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5EF" w:rsidRPr="006F076E" w:rsidRDefault="00CC35EF" w:rsidP="003067FA">
      <w:pPr>
        <w:spacing w:line="360" w:lineRule="auto"/>
        <w:ind w:firstLineChars="200" w:firstLine="883"/>
        <w:jc w:val="left"/>
        <w:rPr>
          <w:rFonts w:ascii="方正魏碑简体" w:eastAsia="方正魏碑简体"/>
          <w:b/>
          <w:bCs/>
          <w:sz w:val="44"/>
          <w:szCs w:val="44"/>
        </w:rPr>
      </w:pPr>
    </w:p>
    <w:p w:rsidR="00CC35EF" w:rsidRDefault="00CC35EF" w:rsidP="003067FA">
      <w:pPr>
        <w:spacing w:line="360" w:lineRule="auto"/>
        <w:ind w:firstLineChars="200" w:firstLine="1044"/>
        <w:jc w:val="left"/>
        <w:rPr>
          <w:rFonts w:ascii="黑体" w:eastAsia="黑体" w:hAnsi="宋体"/>
          <w:b/>
          <w:bCs/>
          <w:sz w:val="52"/>
          <w:szCs w:val="52"/>
        </w:rPr>
      </w:pPr>
    </w:p>
    <w:p w:rsidR="00CC35EF" w:rsidRDefault="00CC35EF" w:rsidP="003067FA">
      <w:pPr>
        <w:spacing w:line="360" w:lineRule="auto"/>
        <w:ind w:firstLineChars="200" w:firstLine="1044"/>
        <w:jc w:val="left"/>
        <w:rPr>
          <w:rFonts w:ascii="黑体" w:eastAsia="黑体" w:hAnsi="宋体"/>
          <w:b/>
          <w:bCs/>
          <w:sz w:val="52"/>
          <w:szCs w:val="52"/>
        </w:rPr>
      </w:pPr>
    </w:p>
    <w:p w:rsidR="00CC35EF" w:rsidRDefault="00CC35EF" w:rsidP="003067FA">
      <w:pPr>
        <w:spacing w:line="360" w:lineRule="auto"/>
        <w:ind w:firstLineChars="200" w:firstLine="1044"/>
        <w:jc w:val="left"/>
        <w:rPr>
          <w:rFonts w:ascii="黑体" w:eastAsia="黑体" w:hAnsi="宋体"/>
          <w:b/>
          <w:bCs/>
          <w:sz w:val="52"/>
          <w:szCs w:val="52"/>
        </w:rPr>
      </w:pPr>
    </w:p>
    <w:p w:rsidR="00CC35EF" w:rsidRDefault="00CC35EF" w:rsidP="003067FA">
      <w:pPr>
        <w:spacing w:line="360" w:lineRule="auto"/>
        <w:ind w:firstLineChars="500" w:firstLine="2610"/>
        <w:rPr>
          <w:rFonts w:ascii="黑体" w:eastAsia="黑体" w:hAnsi="宋体"/>
          <w:b/>
          <w:bCs/>
          <w:sz w:val="52"/>
          <w:szCs w:val="52"/>
        </w:rPr>
      </w:pPr>
      <w:r w:rsidRPr="008947A1">
        <w:rPr>
          <w:rFonts w:ascii="黑体" w:eastAsia="黑体" w:hAnsi="宋体" w:cs="黑体" w:hint="eastAsia"/>
          <w:b/>
          <w:bCs/>
          <w:sz w:val="52"/>
          <w:szCs w:val="52"/>
        </w:rPr>
        <w:t>艺彩装饰公司</w:t>
      </w:r>
    </w:p>
    <w:p w:rsidR="00CC35EF" w:rsidRPr="008947A1" w:rsidRDefault="00CC35EF" w:rsidP="003067FA">
      <w:pPr>
        <w:spacing w:line="360" w:lineRule="auto"/>
        <w:ind w:firstLineChars="200" w:firstLine="1044"/>
        <w:jc w:val="left"/>
        <w:rPr>
          <w:rFonts w:ascii="黑体" w:eastAsia="黑体"/>
          <w:b/>
          <w:bCs/>
          <w:sz w:val="52"/>
          <w:szCs w:val="52"/>
        </w:rPr>
      </w:pPr>
    </w:p>
    <w:p w:rsidR="00CC35EF" w:rsidRPr="0025574F" w:rsidRDefault="00CC35EF" w:rsidP="003067FA">
      <w:pPr>
        <w:spacing w:line="360" w:lineRule="auto"/>
        <w:ind w:firstLineChars="147" w:firstLine="1240"/>
        <w:jc w:val="left"/>
        <w:rPr>
          <w:rFonts w:ascii="宋体"/>
        </w:rPr>
      </w:pPr>
      <w:r w:rsidRPr="0025574F">
        <w:rPr>
          <w:rFonts w:ascii="宋体" w:hAnsi="宋体" w:cs="宋体" w:hint="eastAsia"/>
          <w:b/>
          <w:bCs/>
          <w:sz w:val="84"/>
          <w:szCs w:val="84"/>
        </w:rPr>
        <w:t>商</w:t>
      </w:r>
      <w:r w:rsidRPr="0025574F">
        <w:rPr>
          <w:rFonts w:ascii="宋体" w:hAnsi="宋体" w:cs="宋体"/>
          <w:b/>
          <w:bCs/>
          <w:sz w:val="84"/>
          <w:szCs w:val="84"/>
        </w:rPr>
        <w:t xml:space="preserve"> </w:t>
      </w:r>
      <w:r w:rsidRPr="0025574F">
        <w:rPr>
          <w:rFonts w:ascii="宋体" w:hAnsi="宋体" w:cs="宋体" w:hint="eastAsia"/>
          <w:b/>
          <w:bCs/>
          <w:sz w:val="84"/>
          <w:szCs w:val="84"/>
        </w:rPr>
        <w:t>业</w:t>
      </w:r>
      <w:r w:rsidRPr="0025574F">
        <w:rPr>
          <w:rFonts w:ascii="宋体" w:hAnsi="宋体" w:cs="宋体"/>
          <w:b/>
          <w:bCs/>
          <w:sz w:val="84"/>
          <w:szCs w:val="84"/>
        </w:rPr>
        <w:t xml:space="preserve"> </w:t>
      </w:r>
      <w:r w:rsidRPr="0025574F">
        <w:rPr>
          <w:rFonts w:ascii="宋体" w:hAnsi="宋体" w:cs="宋体" w:hint="eastAsia"/>
          <w:b/>
          <w:bCs/>
          <w:sz w:val="84"/>
          <w:szCs w:val="84"/>
        </w:rPr>
        <w:t>计</w:t>
      </w:r>
      <w:r w:rsidRPr="0025574F">
        <w:rPr>
          <w:rFonts w:ascii="宋体" w:hAnsi="宋体" w:cs="宋体"/>
          <w:b/>
          <w:bCs/>
          <w:sz w:val="84"/>
          <w:szCs w:val="84"/>
        </w:rPr>
        <w:t xml:space="preserve"> </w:t>
      </w:r>
      <w:r w:rsidRPr="0025574F">
        <w:rPr>
          <w:rFonts w:ascii="宋体" w:hAnsi="宋体" w:cs="宋体" w:hint="eastAsia"/>
          <w:b/>
          <w:bCs/>
          <w:sz w:val="84"/>
          <w:szCs w:val="84"/>
        </w:rPr>
        <w:t>划</w:t>
      </w:r>
      <w:r w:rsidRPr="0025574F">
        <w:rPr>
          <w:rFonts w:ascii="宋体" w:hAnsi="宋体" w:cs="宋体"/>
          <w:b/>
          <w:bCs/>
          <w:sz w:val="84"/>
          <w:szCs w:val="84"/>
        </w:rPr>
        <w:t xml:space="preserve"> </w:t>
      </w:r>
      <w:r w:rsidRPr="0025574F">
        <w:rPr>
          <w:rFonts w:ascii="宋体" w:hAnsi="宋体" w:cs="宋体" w:hint="eastAsia"/>
          <w:b/>
          <w:bCs/>
          <w:sz w:val="84"/>
          <w:szCs w:val="84"/>
        </w:rPr>
        <w:t>书</w:t>
      </w:r>
    </w:p>
    <w:p w:rsidR="00CC35EF" w:rsidRDefault="00CC35EF" w:rsidP="003067FA">
      <w:pPr>
        <w:spacing w:line="360" w:lineRule="auto"/>
        <w:ind w:firstLineChars="200" w:firstLine="420"/>
        <w:jc w:val="left"/>
      </w:pPr>
    </w:p>
    <w:p w:rsidR="00CC35EF" w:rsidRDefault="00CC35EF" w:rsidP="003067FA">
      <w:pPr>
        <w:spacing w:line="360" w:lineRule="auto"/>
        <w:ind w:firstLineChars="200" w:firstLine="420"/>
        <w:jc w:val="left"/>
      </w:pPr>
    </w:p>
    <w:p w:rsidR="00CC35EF" w:rsidRDefault="00CC35EF" w:rsidP="003067FA">
      <w:pPr>
        <w:spacing w:line="360" w:lineRule="auto"/>
        <w:ind w:firstLineChars="200" w:firstLine="420"/>
        <w:jc w:val="left"/>
      </w:pPr>
    </w:p>
    <w:p w:rsidR="00CC35EF" w:rsidRDefault="00CC35EF" w:rsidP="003067FA">
      <w:pPr>
        <w:spacing w:line="360" w:lineRule="auto"/>
        <w:ind w:firstLineChars="200" w:firstLine="420"/>
        <w:jc w:val="left"/>
      </w:pPr>
    </w:p>
    <w:p w:rsidR="00CC35EF" w:rsidRDefault="00CC35EF" w:rsidP="003067FA">
      <w:pPr>
        <w:spacing w:line="360" w:lineRule="auto"/>
        <w:ind w:firstLineChars="200" w:firstLine="420"/>
        <w:jc w:val="left"/>
      </w:pPr>
    </w:p>
    <w:p w:rsidR="00CC35EF" w:rsidRDefault="00CC35EF" w:rsidP="003067FA">
      <w:pPr>
        <w:spacing w:line="360" w:lineRule="auto"/>
        <w:ind w:firstLineChars="200" w:firstLine="420"/>
        <w:jc w:val="left"/>
      </w:pPr>
    </w:p>
    <w:p w:rsidR="00CC35EF" w:rsidRDefault="00CC35EF" w:rsidP="003067FA">
      <w:pPr>
        <w:spacing w:line="360" w:lineRule="auto"/>
        <w:ind w:firstLineChars="200" w:firstLine="482"/>
        <w:jc w:val="left"/>
        <w:rPr>
          <w:rFonts w:ascii="宋体"/>
          <w:b/>
          <w:bCs/>
          <w:sz w:val="24"/>
          <w:szCs w:val="24"/>
        </w:rPr>
      </w:pPr>
    </w:p>
    <w:p w:rsidR="00CC35EF" w:rsidRDefault="00CC35EF" w:rsidP="003067FA">
      <w:pPr>
        <w:spacing w:line="360" w:lineRule="auto"/>
        <w:ind w:firstLineChars="200" w:firstLine="482"/>
        <w:jc w:val="left"/>
        <w:rPr>
          <w:rFonts w:ascii="宋体"/>
          <w:b/>
          <w:bCs/>
          <w:sz w:val="24"/>
          <w:szCs w:val="24"/>
        </w:rPr>
      </w:pPr>
    </w:p>
    <w:p w:rsidR="00CC35EF" w:rsidRDefault="00CC35EF" w:rsidP="003067FA">
      <w:pPr>
        <w:spacing w:line="360" w:lineRule="auto"/>
        <w:ind w:firstLineChars="200" w:firstLine="482"/>
        <w:jc w:val="left"/>
        <w:rPr>
          <w:rFonts w:ascii="宋体"/>
          <w:b/>
          <w:bCs/>
          <w:sz w:val="24"/>
          <w:szCs w:val="24"/>
        </w:rPr>
      </w:pPr>
    </w:p>
    <w:p w:rsidR="00CC35EF" w:rsidRDefault="00CC35EF" w:rsidP="003067FA">
      <w:pPr>
        <w:spacing w:line="360" w:lineRule="auto"/>
        <w:ind w:firstLineChars="200" w:firstLine="482"/>
        <w:jc w:val="left"/>
        <w:rPr>
          <w:rFonts w:ascii="宋体"/>
          <w:b/>
          <w:bCs/>
          <w:sz w:val="24"/>
          <w:szCs w:val="24"/>
        </w:rPr>
      </w:pPr>
    </w:p>
    <w:p w:rsidR="00CC35EF" w:rsidRDefault="00CC35EF" w:rsidP="003067FA">
      <w:pPr>
        <w:spacing w:line="360" w:lineRule="auto"/>
        <w:ind w:firstLineChars="200" w:firstLine="482"/>
        <w:jc w:val="left"/>
        <w:rPr>
          <w:rFonts w:ascii="宋体"/>
          <w:b/>
          <w:bCs/>
          <w:sz w:val="24"/>
          <w:szCs w:val="24"/>
        </w:rPr>
      </w:pPr>
    </w:p>
    <w:p w:rsidR="00CC35EF" w:rsidRPr="002808BF" w:rsidRDefault="00CC35EF" w:rsidP="003067FA">
      <w:pPr>
        <w:spacing w:line="360" w:lineRule="auto"/>
        <w:ind w:firstLineChars="200" w:firstLine="562"/>
        <w:jc w:val="left"/>
        <w:rPr>
          <w:rFonts w:ascii="宋体"/>
          <w:b/>
          <w:bCs/>
          <w:sz w:val="28"/>
          <w:szCs w:val="28"/>
        </w:rPr>
      </w:pPr>
    </w:p>
    <w:p w:rsidR="00CC35EF" w:rsidRPr="008947A1" w:rsidRDefault="00CC35EF" w:rsidP="003067FA">
      <w:pPr>
        <w:spacing w:line="360" w:lineRule="auto"/>
        <w:ind w:firstLineChars="2445" w:firstLine="6873"/>
        <w:jc w:val="left"/>
        <w:rPr>
          <w:rFonts w:ascii="宋体"/>
          <w:b/>
          <w:bCs/>
          <w:sz w:val="28"/>
          <w:szCs w:val="28"/>
        </w:rPr>
      </w:pPr>
      <w:r w:rsidRPr="002808BF">
        <w:rPr>
          <w:rFonts w:ascii="宋体" w:hAnsi="宋体" w:cs="宋体"/>
          <w:b/>
          <w:bCs/>
          <w:sz w:val="28"/>
          <w:szCs w:val="28"/>
        </w:rPr>
        <w:t>2010</w:t>
      </w:r>
      <w:r w:rsidRPr="002808BF">
        <w:rPr>
          <w:rFonts w:ascii="宋体" w:hAnsi="宋体" w:cs="宋体" w:hint="eastAsia"/>
          <w:b/>
          <w:bCs/>
          <w:sz w:val="28"/>
          <w:szCs w:val="28"/>
        </w:rPr>
        <w:t>年</w:t>
      </w:r>
      <w:r w:rsidR="004C1B9E">
        <w:rPr>
          <w:rFonts w:ascii="宋体" w:hAnsi="宋体" w:cs="宋体" w:hint="eastAsia"/>
          <w:b/>
          <w:bCs/>
          <w:sz w:val="28"/>
          <w:szCs w:val="28"/>
        </w:rPr>
        <w:t>6</w:t>
      </w:r>
      <w:r w:rsidRPr="002808BF">
        <w:rPr>
          <w:rFonts w:ascii="宋体" w:hAnsi="宋体" w:cs="宋体" w:hint="eastAsia"/>
          <w:b/>
          <w:bCs/>
          <w:sz w:val="28"/>
          <w:szCs w:val="28"/>
        </w:rPr>
        <w:t>月</w:t>
      </w:r>
    </w:p>
    <w:p w:rsidR="00CC35EF" w:rsidRDefault="00CC35EF" w:rsidP="003067FA">
      <w:pPr>
        <w:widowControl/>
        <w:spacing w:line="360" w:lineRule="auto"/>
        <w:ind w:firstLineChars="200" w:firstLine="883"/>
        <w:jc w:val="center"/>
        <w:rPr>
          <w:b/>
          <w:bCs/>
          <w:sz w:val="44"/>
          <w:szCs w:val="44"/>
        </w:rPr>
      </w:pPr>
    </w:p>
    <w:p w:rsidR="00CC35EF" w:rsidRDefault="00CC35EF" w:rsidP="003067FA">
      <w:pPr>
        <w:widowControl/>
        <w:spacing w:line="360" w:lineRule="auto"/>
        <w:ind w:firstLineChars="739" w:firstLine="3264"/>
        <w:rPr>
          <w:b/>
          <w:bCs/>
          <w:sz w:val="44"/>
          <w:szCs w:val="44"/>
        </w:rPr>
      </w:pPr>
      <w:r>
        <w:rPr>
          <w:rFonts w:cs="宋体" w:hint="eastAsia"/>
          <w:b/>
          <w:bCs/>
          <w:sz w:val="44"/>
          <w:szCs w:val="44"/>
        </w:rPr>
        <w:lastRenderedPageBreak/>
        <w:t>目</w:t>
      </w:r>
      <w:r>
        <w:rPr>
          <w:b/>
          <w:bCs/>
          <w:sz w:val="44"/>
          <w:szCs w:val="44"/>
        </w:rPr>
        <w:t xml:space="preserve">  </w:t>
      </w:r>
      <w:r>
        <w:rPr>
          <w:rFonts w:cs="宋体" w:hint="eastAsia"/>
          <w:b/>
          <w:bCs/>
          <w:sz w:val="44"/>
          <w:szCs w:val="44"/>
        </w:rPr>
        <w:t>录</w:t>
      </w:r>
    </w:p>
    <w:p w:rsidR="00C323B3" w:rsidRPr="00C323B3" w:rsidRDefault="00243A0A" w:rsidP="00C323B3">
      <w:pPr>
        <w:pStyle w:val="10"/>
        <w:tabs>
          <w:tab w:val="right" w:leader="dot" w:pos="8296"/>
        </w:tabs>
        <w:spacing w:line="360" w:lineRule="auto"/>
        <w:rPr>
          <w:rFonts w:asciiTheme="minorEastAsia" w:eastAsiaTheme="minorEastAsia" w:hAnsiTheme="minorEastAsia" w:cstheme="minorBidi"/>
          <w:noProof/>
        </w:rPr>
      </w:pPr>
      <w:r w:rsidRPr="00C323B3">
        <w:rPr>
          <w:rFonts w:asciiTheme="minorEastAsia" w:eastAsiaTheme="minorEastAsia" w:hAnsiTheme="minorEastAsia"/>
          <w:b/>
          <w:bCs/>
        </w:rPr>
        <w:fldChar w:fldCharType="begin"/>
      </w:r>
      <w:r w:rsidR="00CC35EF" w:rsidRPr="00C323B3">
        <w:rPr>
          <w:rFonts w:asciiTheme="minorEastAsia" w:eastAsiaTheme="minorEastAsia" w:hAnsiTheme="minorEastAsia"/>
          <w:b/>
          <w:bCs/>
        </w:rPr>
        <w:instrText xml:space="preserve"> TOC \o "1-3" \h \z \u </w:instrText>
      </w:r>
      <w:r w:rsidRPr="00C323B3">
        <w:rPr>
          <w:rFonts w:asciiTheme="minorEastAsia" w:eastAsiaTheme="minorEastAsia" w:hAnsiTheme="minorEastAsia"/>
          <w:b/>
          <w:bCs/>
        </w:rPr>
        <w:fldChar w:fldCharType="separate"/>
      </w:r>
      <w:hyperlink w:anchor="_Toc263789174" w:history="1">
        <w:r w:rsidR="00C323B3" w:rsidRPr="00C323B3">
          <w:rPr>
            <w:rStyle w:val="a9"/>
            <w:rFonts w:asciiTheme="minorEastAsia" w:eastAsiaTheme="minorEastAsia" w:hAnsiTheme="minorEastAsia" w:cs="宋体" w:hint="eastAsia"/>
            <w:noProof/>
          </w:rPr>
          <w:t>第一单元</w:t>
        </w:r>
        <w:r w:rsidR="00C323B3" w:rsidRPr="00C323B3">
          <w:rPr>
            <w:rStyle w:val="a9"/>
            <w:rFonts w:asciiTheme="minorEastAsia" w:eastAsiaTheme="minorEastAsia" w:hAnsiTheme="minorEastAsia"/>
            <w:noProof/>
          </w:rPr>
          <w:t xml:space="preserve">  </w:t>
        </w:r>
        <w:r w:rsidR="00C323B3" w:rsidRPr="00C323B3">
          <w:rPr>
            <w:rStyle w:val="a9"/>
            <w:rFonts w:asciiTheme="minorEastAsia" w:eastAsiaTheme="minorEastAsia" w:hAnsiTheme="minorEastAsia" w:cs="宋体" w:hint="eastAsia"/>
            <w:noProof/>
          </w:rPr>
          <w:t>标题页</w:t>
        </w:r>
        <w:r w:rsidR="00C323B3" w:rsidRPr="00C323B3">
          <w:rPr>
            <w:rFonts w:asciiTheme="minorEastAsia" w:eastAsiaTheme="minorEastAsia" w:hAnsiTheme="minorEastAsia"/>
            <w:noProof/>
            <w:webHidden/>
          </w:rPr>
          <w:tab/>
        </w:r>
        <w:r w:rsidR="00C323B3" w:rsidRPr="00C323B3">
          <w:rPr>
            <w:rFonts w:asciiTheme="minorEastAsia" w:eastAsiaTheme="minorEastAsia" w:hAnsiTheme="minorEastAsia"/>
            <w:noProof/>
            <w:webHidden/>
          </w:rPr>
          <w:fldChar w:fldCharType="begin"/>
        </w:r>
        <w:r w:rsidR="00C323B3" w:rsidRPr="00C323B3">
          <w:rPr>
            <w:rFonts w:asciiTheme="minorEastAsia" w:eastAsiaTheme="minorEastAsia" w:hAnsiTheme="minorEastAsia"/>
            <w:noProof/>
            <w:webHidden/>
          </w:rPr>
          <w:instrText xml:space="preserve"> PAGEREF _Toc263789174 \h </w:instrText>
        </w:r>
        <w:r w:rsidR="00C323B3" w:rsidRPr="00C323B3">
          <w:rPr>
            <w:rFonts w:asciiTheme="minorEastAsia" w:eastAsiaTheme="minorEastAsia" w:hAnsiTheme="minorEastAsia"/>
            <w:noProof/>
            <w:webHidden/>
          </w:rPr>
        </w:r>
        <w:r w:rsidR="00C323B3" w:rsidRPr="00C323B3">
          <w:rPr>
            <w:rFonts w:asciiTheme="minorEastAsia" w:eastAsiaTheme="minorEastAsia" w:hAnsiTheme="minorEastAsia"/>
            <w:noProof/>
            <w:webHidden/>
          </w:rPr>
          <w:fldChar w:fldCharType="separate"/>
        </w:r>
        <w:r w:rsidR="00C323B3" w:rsidRPr="00C323B3">
          <w:rPr>
            <w:rFonts w:asciiTheme="minorEastAsia" w:eastAsiaTheme="minorEastAsia" w:hAnsiTheme="minorEastAsia"/>
            <w:noProof/>
            <w:webHidden/>
          </w:rPr>
          <w:t>1</w:t>
        </w:r>
        <w:r w:rsidR="00C323B3" w:rsidRPr="00C323B3">
          <w:rPr>
            <w:rFonts w:asciiTheme="minorEastAsia" w:eastAsiaTheme="minorEastAsia" w:hAnsiTheme="minorEastAsia"/>
            <w:noProof/>
            <w:webHidden/>
          </w:rPr>
          <w:fldChar w:fldCharType="end"/>
        </w:r>
      </w:hyperlink>
    </w:p>
    <w:p w:rsidR="00C323B3" w:rsidRPr="00C323B3" w:rsidRDefault="00C323B3" w:rsidP="00C323B3">
      <w:pPr>
        <w:pStyle w:val="20"/>
        <w:spacing w:line="360" w:lineRule="auto"/>
        <w:rPr>
          <w:rFonts w:asciiTheme="minorEastAsia" w:eastAsiaTheme="minorEastAsia" w:hAnsiTheme="minorEastAsia" w:cstheme="minorBidi"/>
          <w:noProof/>
        </w:rPr>
      </w:pPr>
      <w:hyperlink w:anchor="_Toc263789175" w:history="1">
        <w:r w:rsidRPr="00C323B3">
          <w:rPr>
            <w:rStyle w:val="a9"/>
            <w:rFonts w:asciiTheme="minorEastAsia" w:eastAsiaTheme="minorEastAsia" w:hAnsiTheme="minorEastAsia" w:hint="eastAsia"/>
            <w:b/>
            <w:bCs/>
            <w:noProof/>
            <w:snapToGrid w:val="0"/>
          </w:rPr>
          <w:t>一</w:t>
        </w:r>
        <w:r w:rsidRPr="00C323B3">
          <w:rPr>
            <w:rStyle w:val="a9"/>
            <w:rFonts w:asciiTheme="minorEastAsia" w:eastAsiaTheme="minorEastAsia" w:hAnsiTheme="minorEastAsia"/>
            <w:b/>
            <w:bCs/>
            <w:noProof/>
            <w:snapToGrid w:val="0"/>
          </w:rPr>
          <w:t>.</w:t>
        </w:r>
        <w:r w:rsidRPr="00C323B3">
          <w:rPr>
            <w:rStyle w:val="a9"/>
            <w:rFonts w:asciiTheme="minorEastAsia" w:eastAsiaTheme="minorEastAsia" w:hAnsiTheme="minorEastAsia" w:hint="eastAsia"/>
            <w:bCs/>
            <w:noProof/>
            <w:snapToGrid w:val="0"/>
          </w:rPr>
          <w:t>公司概述</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_Toc263789175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1</w:t>
        </w:r>
        <w:r w:rsidRPr="00C323B3">
          <w:rPr>
            <w:rFonts w:asciiTheme="minorEastAsia" w:eastAsiaTheme="minorEastAsia" w:hAnsiTheme="minorEastAsia"/>
            <w:noProof/>
            <w:webHidden/>
          </w:rPr>
          <w:fldChar w:fldCharType="end"/>
        </w:r>
      </w:hyperlink>
    </w:p>
    <w:p w:rsidR="00C323B3" w:rsidRPr="00C323B3" w:rsidRDefault="00C323B3" w:rsidP="00C323B3">
      <w:pPr>
        <w:pStyle w:val="20"/>
        <w:spacing w:line="360" w:lineRule="auto"/>
        <w:rPr>
          <w:rFonts w:asciiTheme="minorEastAsia" w:eastAsiaTheme="minorEastAsia" w:hAnsiTheme="minorEastAsia" w:cstheme="minorBidi"/>
          <w:noProof/>
        </w:rPr>
      </w:pPr>
      <w:hyperlink w:anchor="_Toc263789176" w:history="1">
        <w:r w:rsidRPr="00C323B3">
          <w:rPr>
            <w:rStyle w:val="a9"/>
            <w:rFonts w:asciiTheme="minorEastAsia" w:eastAsiaTheme="minorEastAsia" w:hAnsiTheme="minorEastAsia" w:cs="宋体" w:hint="eastAsia"/>
            <w:noProof/>
            <w:kern w:val="0"/>
          </w:rPr>
          <w:t>二</w:t>
        </w:r>
        <w:r w:rsidRPr="00C323B3">
          <w:rPr>
            <w:rStyle w:val="a9"/>
            <w:rFonts w:asciiTheme="minorEastAsia" w:eastAsiaTheme="minorEastAsia" w:hAnsiTheme="minorEastAsia" w:cs="宋体"/>
            <w:noProof/>
            <w:kern w:val="0"/>
          </w:rPr>
          <w:t>.</w:t>
        </w:r>
        <w:r w:rsidRPr="00C323B3">
          <w:rPr>
            <w:rStyle w:val="a9"/>
            <w:rFonts w:asciiTheme="minorEastAsia" w:eastAsiaTheme="minorEastAsia" w:hAnsiTheme="minorEastAsia" w:cs="宋体" w:hint="eastAsia"/>
            <w:noProof/>
            <w:kern w:val="0"/>
          </w:rPr>
          <w:t>保密须知</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_Toc263789176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2</w:t>
        </w:r>
        <w:r w:rsidRPr="00C323B3">
          <w:rPr>
            <w:rFonts w:asciiTheme="minorEastAsia" w:eastAsiaTheme="minorEastAsia" w:hAnsiTheme="minorEastAsia"/>
            <w:noProof/>
            <w:webHidden/>
          </w:rPr>
          <w:fldChar w:fldCharType="end"/>
        </w:r>
      </w:hyperlink>
    </w:p>
    <w:p w:rsidR="00C323B3" w:rsidRPr="00C323B3" w:rsidRDefault="00C323B3" w:rsidP="00C323B3">
      <w:pPr>
        <w:pStyle w:val="10"/>
        <w:tabs>
          <w:tab w:val="right" w:leader="dot" w:pos="8296"/>
        </w:tabs>
        <w:spacing w:line="360" w:lineRule="auto"/>
        <w:rPr>
          <w:rFonts w:asciiTheme="minorEastAsia" w:eastAsiaTheme="minorEastAsia" w:hAnsiTheme="minorEastAsia" w:cstheme="minorBidi"/>
          <w:noProof/>
        </w:rPr>
      </w:pPr>
      <w:hyperlink w:anchor="_Toc263789177" w:history="1">
        <w:r w:rsidRPr="00C323B3">
          <w:rPr>
            <w:rStyle w:val="a9"/>
            <w:rFonts w:asciiTheme="minorEastAsia" w:eastAsiaTheme="minorEastAsia" w:hAnsiTheme="minorEastAsia" w:cs="宋体" w:hint="eastAsia"/>
            <w:noProof/>
          </w:rPr>
          <w:t>第二单元</w:t>
        </w:r>
        <w:r w:rsidRPr="00C323B3">
          <w:rPr>
            <w:rStyle w:val="a9"/>
            <w:rFonts w:asciiTheme="minorEastAsia" w:eastAsiaTheme="minorEastAsia" w:hAnsiTheme="minorEastAsia"/>
            <w:noProof/>
          </w:rPr>
          <w:t xml:space="preserve">  </w:t>
        </w:r>
        <w:r w:rsidRPr="00C323B3">
          <w:rPr>
            <w:rStyle w:val="a9"/>
            <w:rFonts w:asciiTheme="minorEastAsia" w:eastAsiaTheme="minorEastAsia" w:hAnsiTheme="minorEastAsia" w:cs="宋体" w:hint="eastAsia"/>
            <w:noProof/>
          </w:rPr>
          <w:t>执行摘要</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_Toc263789177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3</w:t>
        </w:r>
        <w:r w:rsidRPr="00C323B3">
          <w:rPr>
            <w:rFonts w:asciiTheme="minorEastAsia" w:eastAsiaTheme="minorEastAsia" w:hAnsiTheme="minorEastAsia"/>
            <w:noProof/>
            <w:webHidden/>
          </w:rPr>
          <w:fldChar w:fldCharType="end"/>
        </w:r>
      </w:hyperlink>
    </w:p>
    <w:p w:rsidR="00C323B3" w:rsidRPr="00C323B3" w:rsidRDefault="00C323B3" w:rsidP="00C323B3">
      <w:pPr>
        <w:pStyle w:val="10"/>
        <w:tabs>
          <w:tab w:val="right" w:leader="dot" w:pos="8296"/>
        </w:tabs>
        <w:spacing w:line="360" w:lineRule="auto"/>
        <w:rPr>
          <w:rFonts w:asciiTheme="minorEastAsia" w:eastAsiaTheme="minorEastAsia" w:hAnsiTheme="minorEastAsia" w:cstheme="minorBidi"/>
          <w:noProof/>
        </w:rPr>
      </w:pPr>
      <w:hyperlink w:anchor="_Toc263789178" w:history="1">
        <w:r w:rsidRPr="00C323B3">
          <w:rPr>
            <w:rStyle w:val="a9"/>
            <w:rFonts w:asciiTheme="minorEastAsia" w:eastAsiaTheme="minorEastAsia" w:hAnsiTheme="minorEastAsia" w:cs="宋体" w:hint="eastAsia"/>
            <w:noProof/>
          </w:rPr>
          <w:t>第三单元</w:t>
        </w:r>
        <w:r w:rsidRPr="00C323B3">
          <w:rPr>
            <w:rStyle w:val="a9"/>
            <w:rFonts w:asciiTheme="minorEastAsia" w:eastAsiaTheme="minorEastAsia" w:hAnsiTheme="minorEastAsia"/>
            <w:noProof/>
          </w:rPr>
          <w:t xml:space="preserve">  </w:t>
        </w:r>
        <w:r w:rsidRPr="00C323B3">
          <w:rPr>
            <w:rStyle w:val="a9"/>
            <w:rFonts w:asciiTheme="minorEastAsia" w:eastAsiaTheme="minorEastAsia" w:hAnsiTheme="minorEastAsia" w:cs="宋体" w:hint="eastAsia"/>
            <w:noProof/>
          </w:rPr>
          <w:t>环境和行业分析</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_Toc263789178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7</w:t>
        </w:r>
        <w:r w:rsidRPr="00C323B3">
          <w:rPr>
            <w:rFonts w:asciiTheme="minorEastAsia" w:eastAsiaTheme="minorEastAsia" w:hAnsiTheme="minorEastAsia"/>
            <w:noProof/>
            <w:webHidden/>
          </w:rPr>
          <w:fldChar w:fldCharType="end"/>
        </w:r>
      </w:hyperlink>
    </w:p>
    <w:p w:rsidR="00C323B3" w:rsidRPr="00C323B3" w:rsidRDefault="00C323B3" w:rsidP="00C323B3">
      <w:pPr>
        <w:pStyle w:val="20"/>
        <w:spacing w:line="360" w:lineRule="auto"/>
        <w:rPr>
          <w:rFonts w:asciiTheme="minorEastAsia" w:eastAsiaTheme="minorEastAsia" w:hAnsiTheme="minorEastAsia" w:cstheme="minorBidi"/>
          <w:noProof/>
        </w:rPr>
      </w:pPr>
      <w:hyperlink w:anchor="_Toc263789179" w:history="1">
        <w:r w:rsidRPr="00C323B3">
          <w:rPr>
            <w:rStyle w:val="a9"/>
            <w:rFonts w:asciiTheme="minorEastAsia" w:eastAsiaTheme="minorEastAsia" w:hAnsiTheme="minorEastAsia" w:cs="宋体" w:hint="eastAsia"/>
            <w:noProof/>
          </w:rPr>
          <w:t>一</w:t>
        </w:r>
        <w:r w:rsidRPr="00C323B3">
          <w:rPr>
            <w:rStyle w:val="a9"/>
            <w:rFonts w:asciiTheme="minorEastAsia" w:eastAsiaTheme="minorEastAsia" w:hAnsiTheme="minorEastAsia" w:cs="宋体"/>
            <w:noProof/>
            <w:snapToGrid w:val="0"/>
          </w:rPr>
          <w:t>.</w:t>
        </w:r>
        <w:r w:rsidRPr="00C323B3">
          <w:rPr>
            <w:rStyle w:val="a9"/>
            <w:rFonts w:asciiTheme="minorEastAsia" w:eastAsiaTheme="minorEastAsia" w:hAnsiTheme="minorEastAsia" w:cs="宋体" w:hint="eastAsia"/>
            <w:noProof/>
          </w:rPr>
          <w:t>市场规模及行业发展</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_Toc263789179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7</w:t>
        </w:r>
        <w:r w:rsidRPr="00C323B3">
          <w:rPr>
            <w:rFonts w:asciiTheme="minorEastAsia" w:eastAsiaTheme="minorEastAsia" w:hAnsiTheme="minorEastAsia"/>
            <w:noProof/>
            <w:webHidden/>
          </w:rPr>
          <w:fldChar w:fldCharType="end"/>
        </w:r>
      </w:hyperlink>
    </w:p>
    <w:p w:rsidR="00C323B3" w:rsidRPr="00C323B3" w:rsidRDefault="00C323B3" w:rsidP="00C323B3">
      <w:pPr>
        <w:pStyle w:val="20"/>
        <w:spacing w:line="360" w:lineRule="auto"/>
        <w:rPr>
          <w:rFonts w:asciiTheme="minorEastAsia" w:eastAsiaTheme="minorEastAsia" w:hAnsiTheme="minorEastAsia" w:cstheme="minorBidi"/>
          <w:noProof/>
        </w:rPr>
      </w:pPr>
      <w:hyperlink w:anchor="_Toc263789180" w:history="1">
        <w:r w:rsidRPr="00C323B3">
          <w:rPr>
            <w:rStyle w:val="a9"/>
            <w:rFonts w:asciiTheme="minorEastAsia" w:eastAsiaTheme="minorEastAsia" w:hAnsiTheme="minorEastAsia" w:cs="宋体" w:hint="eastAsia"/>
            <w:noProof/>
          </w:rPr>
          <w:t>二</w:t>
        </w:r>
        <w:r w:rsidRPr="00C323B3">
          <w:rPr>
            <w:rStyle w:val="a9"/>
            <w:rFonts w:asciiTheme="minorEastAsia" w:eastAsiaTheme="minorEastAsia" w:hAnsiTheme="minorEastAsia" w:cs="宋体"/>
            <w:noProof/>
            <w:snapToGrid w:val="0"/>
          </w:rPr>
          <w:t>.</w:t>
        </w:r>
        <w:r w:rsidRPr="00C323B3">
          <w:rPr>
            <w:rStyle w:val="a9"/>
            <w:rFonts w:asciiTheme="minorEastAsia" w:eastAsiaTheme="minorEastAsia" w:hAnsiTheme="minorEastAsia" w:cs="宋体" w:hint="eastAsia"/>
            <w:noProof/>
          </w:rPr>
          <w:t>竞争者分析</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_Toc263789180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8</w:t>
        </w:r>
        <w:r w:rsidRPr="00C323B3">
          <w:rPr>
            <w:rFonts w:asciiTheme="minorEastAsia" w:eastAsiaTheme="minorEastAsia" w:hAnsiTheme="minorEastAsia"/>
            <w:noProof/>
            <w:webHidden/>
          </w:rPr>
          <w:fldChar w:fldCharType="end"/>
        </w:r>
      </w:hyperlink>
    </w:p>
    <w:p w:rsidR="00C323B3" w:rsidRPr="00C323B3" w:rsidRDefault="00C323B3" w:rsidP="00C323B3">
      <w:pPr>
        <w:pStyle w:val="20"/>
        <w:spacing w:line="360" w:lineRule="auto"/>
        <w:rPr>
          <w:rFonts w:asciiTheme="minorEastAsia" w:eastAsiaTheme="minorEastAsia" w:hAnsiTheme="minorEastAsia" w:cstheme="minorBidi"/>
          <w:noProof/>
        </w:rPr>
      </w:pPr>
      <w:hyperlink w:anchor="_Toc263789181" w:history="1">
        <w:r w:rsidRPr="00C323B3">
          <w:rPr>
            <w:rStyle w:val="a9"/>
            <w:rFonts w:asciiTheme="minorEastAsia" w:eastAsiaTheme="minorEastAsia" w:hAnsiTheme="minorEastAsia" w:cs="宋体" w:hint="eastAsia"/>
            <w:noProof/>
          </w:rPr>
          <w:t>三</w:t>
        </w:r>
        <w:r w:rsidRPr="00C323B3">
          <w:rPr>
            <w:rStyle w:val="a9"/>
            <w:rFonts w:asciiTheme="minorEastAsia" w:eastAsiaTheme="minorEastAsia" w:hAnsiTheme="minorEastAsia" w:cs="宋体"/>
            <w:noProof/>
            <w:snapToGrid w:val="0"/>
          </w:rPr>
          <w:t>.</w:t>
        </w:r>
        <w:r w:rsidRPr="00C323B3">
          <w:rPr>
            <w:rStyle w:val="a9"/>
            <w:rFonts w:asciiTheme="minorEastAsia" w:eastAsiaTheme="minorEastAsia" w:hAnsiTheme="minorEastAsia" w:cs="宋体" w:hint="eastAsia"/>
            <w:noProof/>
          </w:rPr>
          <w:t>行业和市场预测</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_Toc263789181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8</w:t>
        </w:r>
        <w:r w:rsidRPr="00C323B3">
          <w:rPr>
            <w:rFonts w:asciiTheme="minorEastAsia" w:eastAsiaTheme="minorEastAsia" w:hAnsiTheme="minorEastAsia"/>
            <w:noProof/>
            <w:webHidden/>
          </w:rPr>
          <w:fldChar w:fldCharType="end"/>
        </w:r>
      </w:hyperlink>
    </w:p>
    <w:p w:rsidR="00C323B3" w:rsidRPr="00C323B3" w:rsidRDefault="00C323B3" w:rsidP="00C323B3">
      <w:pPr>
        <w:pStyle w:val="10"/>
        <w:tabs>
          <w:tab w:val="right" w:leader="dot" w:pos="8296"/>
        </w:tabs>
        <w:spacing w:line="360" w:lineRule="auto"/>
        <w:rPr>
          <w:rFonts w:asciiTheme="minorEastAsia" w:eastAsiaTheme="minorEastAsia" w:hAnsiTheme="minorEastAsia" w:cstheme="minorBidi"/>
          <w:noProof/>
        </w:rPr>
      </w:pPr>
      <w:hyperlink w:anchor="_Toc263789182" w:history="1">
        <w:r w:rsidRPr="00C323B3">
          <w:rPr>
            <w:rStyle w:val="a9"/>
            <w:rFonts w:asciiTheme="minorEastAsia" w:eastAsiaTheme="minorEastAsia" w:hAnsiTheme="minorEastAsia" w:cs="宋体" w:hint="eastAsia"/>
            <w:noProof/>
          </w:rPr>
          <w:t>第四单元</w:t>
        </w:r>
        <w:r w:rsidRPr="00C323B3">
          <w:rPr>
            <w:rStyle w:val="a9"/>
            <w:rFonts w:asciiTheme="minorEastAsia" w:eastAsiaTheme="minorEastAsia" w:hAnsiTheme="minorEastAsia" w:cs="宋体"/>
            <w:noProof/>
          </w:rPr>
          <w:t xml:space="preserve">  </w:t>
        </w:r>
        <w:r w:rsidRPr="00C323B3">
          <w:rPr>
            <w:rStyle w:val="a9"/>
            <w:rFonts w:asciiTheme="minorEastAsia" w:eastAsiaTheme="minorEastAsia" w:hAnsiTheme="minorEastAsia" w:cs="宋体" w:hint="eastAsia"/>
            <w:noProof/>
          </w:rPr>
          <w:t>新企业的描述</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_Toc263789182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9</w:t>
        </w:r>
        <w:r w:rsidRPr="00C323B3">
          <w:rPr>
            <w:rFonts w:asciiTheme="minorEastAsia" w:eastAsiaTheme="minorEastAsia" w:hAnsiTheme="minorEastAsia"/>
            <w:noProof/>
            <w:webHidden/>
          </w:rPr>
          <w:fldChar w:fldCharType="end"/>
        </w:r>
      </w:hyperlink>
    </w:p>
    <w:p w:rsidR="00C323B3" w:rsidRPr="00C323B3" w:rsidRDefault="00C323B3" w:rsidP="00C323B3">
      <w:pPr>
        <w:pStyle w:val="10"/>
        <w:tabs>
          <w:tab w:val="right" w:leader="dot" w:pos="8296"/>
        </w:tabs>
        <w:spacing w:line="360" w:lineRule="auto"/>
        <w:rPr>
          <w:rFonts w:asciiTheme="minorEastAsia" w:eastAsiaTheme="minorEastAsia" w:hAnsiTheme="minorEastAsia" w:cstheme="minorBidi"/>
          <w:noProof/>
        </w:rPr>
      </w:pPr>
      <w:hyperlink w:anchor="_Toc263789183" w:history="1">
        <w:r w:rsidRPr="00C323B3">
          <w:rPr>
            <w:rStyle w:val="a9"/>
            <w:rFonts w:asciiTheme="minorEastAsia" w:eastAsiaTheme="minorEastAsia" w:hAnsiTheme="minorEastAsia" w:cs="宋体" w:hint="eastAsia"/>
            <w:noProof/>
          </w:rPr>
          <w:t>第五单元</w:t>
        </w:r>
        <w:r w:rsidRPr="00C323B3">
          <w:rPr>
            <w:rStyle w:val="a9"/>
            <w:rFonts w:asciiTheme="minorEastAsia" w:eastAsiaTheme="minorEastAsia" w:hAnsiTheme="minorEastAsia" w:cs="宋体"/>
            <w:noProof/>
          </w:rPr>
          <w:t xml:space="preserve">  </w:t>
        </w:r>
        <w:r w:rsidRPr="00C323B3">
          <w:rPr>
            <w:rStyle w:val="a9"/>
            <w:rFonts w:asciiTheme="minorEastAsia" w:eastAsiaTheme="minorEastAsia" w:hAnsiTheme="minorEastAsia" w:cs="宋体" w:hint="eastAsia"/>
            <w:noProof/>
          </w:rPr>
          <w:t>运营计划</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_Toc263789183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11</w:t>
        </w:r>
        <w:r w:rsidRPr="00C323B3">
          <w:rPr>
            <w:rFonts w:asciiTheme="minorEastAsia" w:eastAsiaTheme="minorEastAsia" w:hAnsiTheme="minorEastAsia"/>
            <w:noProof/>
            <w:webHidden/>
          </w:rPr>
          <w:fldChar w:fldCharType="end"/>
        </w:r>
      </w:hyperlink>
    </w:p>
    <w:p w:rsidR="00C323B3" w:rsidRPr="00C323B3" w:rsidRDefault="00C323B3" w:rsidP="00C323B3">
      <w:pPr>
        <w:pStyle w:val="20"/>
        <w:spacing w:line="360" w:lineRule="auto"/>
        <w:rPr>
          <w:rFonts w:asciiTheme="minorEastAsia" w:eastAsiaTheme="minorEastAsia" w:hAnsiTheme="minorEastAsia" w:cstheme="minorBidi"/>
          <w:noProof/>
        </w:rPr>
      </w:pPr>
      <w:hyperlink w:anchor="_Toc263789184" w:history="1">
        <w:r w:rsidRPr="00C323B3">
          <w:rPr>
            <w:rStyle w:val="a9"/>
            <w:rFonts w:asciiTheme="minorEastAsia" w:eastAsiaTheme="minorEastAsia" w:hAnsiTheme="minorEastAsia" w:cs="宋体" w:hint="eastAsia"/>
            <w:noProof/>
          </w:rPr>
          <w:t>一．公司运营战略计划</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_Toc263789184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11</w:t>
        </w:r>
        <w:r w:rsidRPr="00C323B3">
          <w:rPr>
            <w:rFonts w:asciiTheme="minorEastAsia" w:eastAsiaTheme="minorEastAsia" w:hAnsiTheme="minorEastAsia"/>
            <w:noProof/>
            <w:webHidden/>
          </w:rPr>
          <w:fldChar w:fldCharType="end"/>
        </w:r>
      </w:hyperlink>
    </w:p>
    <w:p w:rsidR="00C323B3" w:rsidRPr="00C323B3" w:rsidRDefault="00C323B3" w:rsidP="00C323B3">
      <w:pPr>
        <w:pStyle w:val="20"/>
        <w:spacing w:line="360" w:lineRule="auto"/>
        <w:rPr>
          <w:rFonts w:asciiTheme="minorEastAsia" w:eastAsiaTheme="minorEastAsia" w:hAnsiTheme="minorEastAsia" w:cstheme="minorBidi"/>
          <w:noProof/>
        </w:rPr>
      </w:pPr>
      <w:hyperlink w:anchor="_Toc263789185" w:history="1">
        <w:r w:rsidRPr="00C323B3">
          <w:rPr>
            <w:rStyle w:val="a9"/>
            <w:rFonts w:asciiTheme="minorEastAsia" w:eastAsiaTheme="minorEastAsia" w:hAnsiTheme="minorEastAsia" w:cs="宋体" w:hint="eastAsia"/>
            <w:noProof/>
          </w:rPr>
          <w:t>二．营运计划</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_Toc263789185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13</w:t>
        </w:r>
        <w:r w:rsidRPr="00C323B3">
          <w:rPr>
            <w:rFonts w:asciiTheme="minorEastAsia" w:eastAsiaTheme="minorEastAsia" w:hAnsiTheme="minorEastAsia"/>
            <w:noProof/>
            <w:webHidden/>
          </w:rPr>
          <w:fldChar w:fldCharType="end"/>
        </w:r>
      </w:hyperlink>
    </w:p>
    <w:p w:rsidR="00C323B3" w:rsidRPr="00C323B3" w:rsidRDefault="00C323B3" w:rsidP="00C323B3">
      <w:pPr>
        <w:pStyle w:val="10"/>
        <w:tabs>
          <w:tab w:val="right" w:leader="dot" w:pos="8296"/>
        </w:tabs>
        <w:spacing w:line="360" w:lineRule="auto"/>
        <w:rPr>
          <w:rFonts w:asciiTheme="minorEastAsia" w:eastAsiaTheme="minorEastAsia" w:hAnsiTheme="minorEastAsia" w:cstheme="minorBidi"/>
          <w:noProof/>
        </w:rPr>
      </w:pPr>
      <w:hyperlink w:anchor="_Toc263789186" w:history="1">
        <w:r w:rsidRPr="00C323B3">
          <w:rPr>
            <w:rStyle w:val="a9"/>
            <w:rFonts w:asciiTheme="minorEastAsia" w:eastAsiaTheme="minorEastAsia" w:hAnsiTheme="minorEastAsia" w:cs="宋体" w:hint="eastAsia"/>
            <w:noProof/>
          </w:rPr>
          <w:t>第六单元</w:t>
        </w:r>
        <w:r w:rsidRPr="00C323B3">
          <w:rPr>
            <w:rStyle w:val="a9"/>
            <w:rFonts w:asciiTheme="minorEastAsia" w:eastAsiaTheme="minorEastAsia" w:hAnsiTheme="minorEastAsia"/>
            <w:noProof/>
          </w:rPr>
          <w:t xml:space="preserve">  </w:t>
        </w:r>
        <w:r w:rsidRPr="00C323B3">
          <w:rPr>
            <w:rStyle w:val="a9"/>
            <w:rFonts w:asciiTheme="minorEastAsia" w:eastAsiaTheme="minorEastAsia" w:hAnsiTheme="minorEastAsia" w:cs="宋体" w:hint="eastAsia"/>
            <w:noProof/>
          </w:rPr>
          <w:t>营销计划</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_Toc263789186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15</w:t>
        </w:r>
        <w:r w:rsidRPr="00C323B3">
          <w:rPr>
            <w:rFonts w:asciiTheme="minorEastAsia" w:eastAsiaTheme="minorEastAsia" w:hAnsiTheme="minorEastAsia"/>
            <w:noProof/>
            <w:webHidden/>
          </w:rPr>
          <w:fldChar w:fldCharType="end"/>
        </w:r>
      </w:hyperlink>
    </w:p>
    <w:p w:rsidR="00C323B3" w:rsidRPr="00C323B3" w:rsidRDefault="00C323B3" w:rsidP="00C323B3">
      <w:pPr>
        <w:pStyle w:val="20"/>
        <w:spacing w:line="360" w:lineRule="auto"/>
        <w:rPr>
          <w:rFonts w:asciiTheme="minorEastAsia" w:eastAsiaTheme="minorEastAsia" w:hAnsiTheme="minorEastAsia" w:cstheme="minorBidi"/>
          <w:noProof/>
        </w:rPr>
      </w:pPr>
      <w:hyperlink w:anchor="_Toc263789187" w:history="1">
        <w:r w:rsidRPr="00C323B3">
          <w:rPr>
            <w:rStyle w:val="a9"/>
            <w:rFonts w:asciiTheme="minorEastAsia" w:eastAsiaTheme="minorEastAsia" w:hAnsiTheme="minorEastAsia" w:cs="宋体" w:hint="eastAsia"/>
            <w:noProof/>
            <w:kern w:val="0"/>
          </w:rPr>
          <w:t>一．营销控制</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_Toc263789187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16</w:t>
        </w:r>
        <w:r w:rsidRPr="00C323B3">
          <w:rPr>
            <w:rFonts w:asciiTheme="minorEastAsia" w:eastAsiaTheme="minorEastAsia" w:hAnsiTheme="minorEastAsia"/>
            <w:noProof/>
            <w:webHidden/>
          </w:rPr>
          <w:fldChar w:fldCharType="end"/>
        </w:r>
      </w:hyperlink>
    </w:p>
    <w:p w:rsidR="00C323B3" w:rsidRPr="00C323B3" w:rsidRDefault="00C323B3" w:rsidP="00C323B3">
      <w:pPr>
        <w:pStyle w:val="20"/>
        <w:spacing w:line="360" w:lineRule="auto"/>
        <w:rPr>
          <w:rFonts w:asciiTheme="minorEastAsia" w:eastAsiaTheme="minorEastAsia" w:hAnsiTheme="minorEastAsia" w:cstheme="minorBidi"/>
          <w:noProof/>
        </w:rPr>
      </w:pPr>
      <w:hyperlink w:anchor="_Toc263789188" w:history="1">
        <w:r w:rsidRPr="00C323B3">
          <w:rPr>
            <w:rStyle w:val="a9"/>
            <w:rFonts w:asciiTheme="minorEastAsia" w:eastAsiaTheme="minorEastAsia" w:hAnsiTheme="minorEastAsia" w:cs="宋体" w:hint="eastAsia"/>
            <w:noProof/>
            <w:kern w:val="0"/>
          </w:rPr>
          <w:t>二．产品分析</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_Toc263789188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17</w:t>
        </w:r>
        <w:r w:rsidRPr="00C323B3">
          <w:rPr>
            <w:rFonts w:asciiTheme="minorEastAsia" w:eastAsiaTheme="minorEastAsia" w:hAnsiTheme="minorEastAsia"/>
            <w:noProof/>
            <w:webHidden/>
          </w:rPr>
          <w:fldChar w:fldCharType="end"/>
        </w:r>
      </w:hyperlink>
    </w:p>
    <w:p w:rsidR="00C323B3" w:rsidRPr="00C323B3" w:rsidRDefault="00C323B3" w:rsidP="00C323B3">
      <w:pPr>
        <w:pStyle w:val="20"/>
        <w:spacing w:line="360" w:lineRule="auto"/>
        <w:rPr>
          <w:rFonts w:asciiTheme="minorEastAsia" w:eastAsiaTheme="minorEastAsia" w:hAnsiTheme="minorEastAsia" w:cstheme="minorBidi"/>
          <w:noProof/>
        </w:rPr>
      </w:pPr>
      <w:hyperlink w:anchor="_Toc263789189" w:history="1">
        <w:r w:rsidRPr="00C323B3">
          <w:rPr>
            <w:rStyle w:val="a9"/>
            <w:rFonts w:asciiTheme="minorEastAsia" w:eastAsiaTheme="minorEastAsia" w:hAnsiTheme="minorEastAsia" w:cs="宋体" w:hint="eastAsia"/>
            <w:noProof/>
            <w:kern w:val="0"/>
          </w:rPr>
          <w:t>三．推广与促销策略</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_Toc263789189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17</w:t>
        </w:r>
        <w:r w:rsidRPr="00C323B3">
          <w:rPr>
            <w:rFonts w:asciiTheme="minorEastAsia" w:eastAsiaTheme="minorEastAsia" w:hAnsiTheme="minorEastAsia"/>
            <w:noProof/>
            <w:webHidden/>
          </w:rPr>
          <w:fldChar w:fldCharType="end"/>
        </w:r>
      </w:hyperlink>
    </w:p>
    <w:p w:rsidR="00C323B3" w:rsidRPr="00C323B3" w:rsidRDefault="00C323B3" w:rsidP="00C323B3">
      <w:pPr>
        <w:pStyle w:val="10"/>
        <w:tabs>
          <w:tab w:val="right" w:leader="dot" w:pos="8296"/>
        </w:tabs>
        <w:spacing w:line="360" w:lineRule="auto"/>
        <w:rPr>
          <w:rFonts w:asciiTheme="minorEastAsia" w:eastAsiaTheme="minorEastAsia" w:hAnsiTheme="minorEastAsia" w:cstheme="minorBidi"/>
          <w:noProof/>
        </w:rPr>
      </w:pPr>
      <w:hyperlink w:anchor="_Toc263789190" w:history="1">
        <w:r w:rsidRPr="00C323B3">
          <w:rPr>
            <w:rStyle w:val="a9"/>
            <w:rFonts w:asciiTheme="minorEastAsia" w:eastAsiaTheme="minorEastAsia" w:hAnsiTheme="minorEastAsia" w:cs="宋体" w:hint="eastAsia"/>
            <w:noProof/>
            <w:kern w:val="0"/>
          </w:rPr>
          <w:t>第七单元</w:t>
        </w:r>
        <w:r w:rsidRPr="00C323B3">
          <w:rPr>
            <w:rStyle w:val="a9"/>
            <w:rFonts w:asciiTheme="minorEastAsia" w:eastAsiaTheme="minorEastAsia" w:hAnsiTheme="minorEastAsia" w:cs="宋体"/>
            <w:noProof/>
            <w:kern w:val="0"/>
          </w:rPr>
          <w:t xml:space="preserve">  </w:t>
        </w:r>
        <w:r w:rsidRPr="00C323B3">
          <w:rPr>
            <w:rStyle w:val="a9"/>
            <w:rFonts w:asciiTheme="minorEastAsia" w:eastAsiaTheme="minorEastAsia" w:hAnsiTheme="minorEastAsia" w:cs="宋体" w:hint="eastAsia"/>
            <w:noProof/>
            <w:kern w:val="0"/>
          </w:rPr>
          <w:t>组织计划</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_Toc263789190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18</w:t>
        </w:r>
        <w:r w:rsidRPr="00C323B3">
          <w:rPr>
            <w:rFonts w:asciiTheme="minorEastAsia" w:eastAsiaTheme="minorEastAsia" w:hAnsiTheme="minorEastAsia"/>
            <w:noProof/>
            <w:webHidden/>
          </w:rPr>
          <w:fldChar w:fldCharType="end"/>
        </w:r>
      </w:hyperlink>
    </w:p>
    <w:p w:rsidR="00C323B3" w:rsidRPr="00C323B3" w:rsidRDefault="00C323B3" w:rsidP="00C323B3">
      <w:pPr>
        <w:pStyle w:val="20"/>
        <w:spacing w:line="360" w:lineRule="auto"/>
        <w:rPr>
          <w:rFonts w:asciiTheme="minorEastAsia" w:eastAsiaTheme="minorEastAsia" w:hAnsiTheme="minorEastAsia" w:cstheme="minorBidi"/>
          <w:noProof/>
        </w:rPr>
      </w:pPr>
      <w:hyperlink w:anchor="_Toc263789191" w:history="1">
        <w:r w:rsidRPr="00C323B3">
          <w:rPr>
            <w:rStyle w:val="a9"/>
            <w:rFonts w:asciiTheme="minorEastAsia" w:eastAsiaTheme="minorEastAsia" w:hAnsiTheme="minorEastAsia" w:cs="宋体" w:hint="eastAsia"/>
            <w:noProof/>
          </w:rPr>
          <w:t>一．所有制形式</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_Toc263789191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18</w:t>
        </w:r>
        <w:r w:rsidRPr="00C323B3">
          <w:rPr>
            <w:rFonts w:asciiTheme="minorEastAsia" w:eastAsiaTheme="minorEastAsia" w:hAnsiTheme="minorEastAsia"/>
            <w:noProof/>
            <w:webHidden/>
          </w:rPr>
          <w:fldChar w:fldCharType="end"/>
        </w:r>
      </w:hyperlink>
    </w:p>
    <w:p w:rsidR="00C323B3" w:rsidRPr="00C323B3" w:rsidRDefault="00C323B3" w:rsidP="00C323B3">
      <w:pPr>
        <w:pStyle w:val="20"/>
        <w:spacing w:line="360" w:lineRule="auto"/>
        <w:rPr>
          <w:rFonts w:asciiTheme="minorEastAsia" w:eastAsiaTheme="minorEastAsia" w:hAnsiTheme="minorEastAsia" w:cstheme="minorBidi"/>
          <w:noProof/>
        </w:rPr>
      </w:pPr>
      <w:hyperlink w:anchor="_Toc263789192" w:history="1">
        <w:r w:rsidRPr="00C323B3">
          <w:rPr>
            <w:rStyle w:val="a9"/>
            <w:rFonts w:asciiTheme="minorEastAsia" w:eastAsiaTheme="minorEastAsia" w:hAnsiTheme="minorEastAsia" w:cs="宋体" w:hint="eastAsia"/>
            <w:noProof/>
          </w:rPr>
          <w:t>二</w:t>
        </w:r>
        <w:r w:rsidRPr="00C323B3">
          <w:rPr>
            <w:rStyle w:val="a9"/>
            <w:rFonts w:asciiTheme="minorEastAsia" w:eastAsiaTheme="minorEastAsia" w:hAnsiTheme="minorEastAsia" w:cs="宋体"/>
            <w:noProof/>
            <w:snapToGrid w:val="0"/>
          </w:rPr>
          <w:t xml:space="preserve">. </w:t>
        </w:r>
        <w:r w:rsidRPr="00C323B3">
          <w:rPr>
            <w:rStyle w:val="a9"/>
            <w:rFonts w:asciiTheme="minorEastAsia" w:eastAsiaTheme="minorEastAsia" w:hAnsiTheme="minorEastAsia" w:cs="宋体" w:hint="eastAsia"/>
            <w:noProof/>
          </w:rPr>
          <w:t>合伙人股东确定</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_Toc263789192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18</w:t>
        </w:r>
        <w:r w:rsidRPr="00C323B3">
          <w:rPr>
            <w:rFonts w:asciiTheme="minorEastAsia" w:eastAsiaTheme="minorEastAsia" w:hAnsiTheme="minorEastAsia"/>
            <w:noProof/>
            <w:webHidden/>
          </w:rPr>
          <w:fldChar w:fldCharType="end"/>
        </w:r>
      </w:hyperlink>
    </w:p>
    <w:p w:rsidR="00C323B3" w:rsidRPr="00C323B3" w:rsidRDefault="00C323B3" w:rsidP="00C323B3">
      <w:pPr>
        <w:pStyle w:val="20"/>
        <w:spacing w:line="360" w:lineRule="auto"/>
        <w:rPr>
          <w:rFonts w:asciiTheme="minorEastAsia" w:eastAsiaTheme="minorEastAsia" w:hAnsiTheme="minorEastAsia" w:cstheme="minorBidi"/>
          <w:noProof/>
        </w:rPr>
      </w:pPr>
      <w:hyperlink w:anchor="_Toc263789193" w:history="1">
        <w:r w:rsidRPr="00C323B3">
          <w:rPr>
            <w:rStyle w:val="a9"/>
            <w:rFonts w:asciiTheme="minorEastAsia" w:eastAsiaTheme="minorEastAsia" w:hAnsiTheme="minorEastAsia" w:cs="宋体" w:hint="eastAsia"/>
            <w:noProof/>
          </w:rPr>
          <w:t>三</w:t>
        </w:r>
        <w:r w:rsidRPr="00C323B3">
          <w:rPr>
            <w:rStyle w:val="a9"/>
            <w:rFonts w:asciiTheme="minorEastAsia" w:eastAsiaTheme="minorEastAsia" w:hAnsiTheme="minorEastAsia" w:cs="宋体"/>
            <w:noProof/>
            <w:snapToGrid w:val="0"/>
          </w:rPr>
          <w:t xml:space="preserve">. </w:t>
        </w:r>
        <w:r w:rsidRPr="00C323B3">
          <w:rPr>
            <w:rStyle w:val="a9"/>
            <w:rFonts w:asciiTheme="minorEastAsia" w:eastAsiaTheme="minorEastAsia" w:hAnsiTheme="minorEastAsia" w:cs="宋体" w:hint="eastAsia"/>
            <w:noProof/>
          </w:rPr>
          <w:t>负责人权限</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_Toc263789193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19</w:t>
        </w:r>
        <w:r w:rsidRPr="00C323B3">
          <w:rPr>
            <w:rFonts w:asciiTheme="minorEastAsia" w:eastAsiaTheme="minorEastAsia" w:hAnsiTheme="minorEastAsia"/>
            <w:noProof/>
            <w:webHidden/>
          </w:rPr>
          <w:fldChar w:fldCharType="end"/>
        </w:r>
      </w:hyperlink>
    </w:p>
    <w:p w:rsidR="00C323B3" w:rsidRPr="00C323B3" w:rsidRDefault="00C323B3" w:rsidP="00C323B3">
      <w:pPr>
        <w:pStyle w:val="20"/>
        <w:spacing w:line="360" w:lineRule="auto"/>
        <w:rPr>
          <w:rFonts w:asciiTheme="minorEastAsia" w:eastAsiaTheme="minorEastAsia" w:hAnsiTheme="minorEastAsia" w:cstheme="minorBidi"/>
          <w:noProof/>
        </w:rPr>
      </w:pPr>
      <w:hyperlink w:anchor="_Toc263789194" w:history="1">
        <w:r w:rsidRPr="00C323B3">
          <w:rPr>
            <w:rStyle w:val="a9"/>
            <w:rFonts w:asciiTheme="minorEastAsia" w:eastAsiaTheme="minorEastAsia" w:hAnsiTheme="minorEastAsia" w:cs="宋体" w:hint="eastAsia"/>
            <w:noProof/>
          </w:rPr>
          <w:t>四</w:t>
        </w:r>
        <w:r w:rsidRPr="00C323B3">
          <w:rPr>
            <w:rStyle w:val="a9"/>
            <w:rFonts w:asciiTheme="minorEastAsia" w:eastAsiaTheme="minorEastAsia" w:hAnsiTheme="minorEastAsia" w:cs="宋体"/>
            <w:noProof/>
            <w:snapToGrid w:val="0"/>
          </w:rPr>
          <w:t xml:space="preserve">. </w:t>
        </w:r>
        <w:r w:rsidRPr="00C323B3">
          <w:rPr>
            <w:rStyle w:val="a9"/>
            <w:rFonts w:asciiTheme="minorEastAsia" w:eastAsiaTheme="minorEastAsia" w:hAnsiTheme="minorEastAsia" w:cs="宋体" w:hint="eastAsia"/>
            <w:noProof/>
          </w:rPr>
          <w:t>管理团队背景</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_Toc263789194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20</w:t>
        </w:r>
        <w:r w:rsidRPr="00C323B3">
          <w:rPr>
            <w:rFonts w:asciiTheme="minorEastAsia" w:eastAsiaTheme="minorEastAsia" w:hAnsiTheme="minorEastAsia"/>
            <w:noProof/>
            <w:webHidden/>
          </w:rPr>
          <w:fldChar w:fldCharType="end"/>
        </w:r>
      </w:hyperlink>
    </w:p>
    <w:p w:rsidR="00C323B3" w:rsidRPr="00C323B3" w:rsidRDefault="00C323B3" w:rsidP="00C323B3">
      <w:pPr>
        <w:pStyle w:val="20"/>
        <w:spacing w:line="360" w:lineRule="auto"/>
        <w:rPr>
          <w:rFonts w:asciiTheme="minorEastAsia" w:eastAsiaTheme="minorEastAsia" w:hAnsiTheme="minorEastAsia" w:cstheme="minorBidi"/>
          <w:noProof/>
        </w:rPr>
      </w:pPr>
      <w:hyperlink w:anchor="_Toc263789195" w:history="1">
        <w:r w:rsidRPr="00C323B3">
          <w:rPr>
            <w:rStyle w:val="a9"/>
            <w:rFonts w:asciiTheme="minorEastAsia" w:eastAsiaTheme="minorEastAsia" w:hAnsiTheme="minorEastAsia" w:cs="宋体" w:hint="eastAsia"/>
            <w:noProof/>
          </w:rPr>
          <w:t>五．薪酬制度</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_Toc263789195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20</w:t>
        </w:r>
        <w:r w:rsidRPr="00C323B3">
          <w:rPr>
            <w:rFonts w:asciiTheme="minorEastAsia" w:eastAsiaTheme="minorEastAsia" w:hAnsiTheme="minorEastAsia"/>
            <w:noProof/>
            <w:webHidden/>
          </w:rPr>
          <w:fldChar w:fldCharType="end"/>
        </w:r>
      </w:hyperlink>
    </w:p>
    <w:p w:rsidR="00C323B3" w:rsidRPr="00C323B3" w:rsidRDefault="00C323B3" w:rsidP="00C323B3">
      <w:pPr>
        <w:pStyle w:val="20"/>
        <w:spacing w:line="360" w:lineRule="auto"/>
        <w:rPr>
          <w:rFonts w:asciiTheme="minorEastAsia" w:eastAsiaTheme="minorEastAsia" w:hAnsiTheme="minorEastAsia" w:cstheme="minorBidi"/>
          <w:noProof/>
        </w:rPr>
      </w:pPr>
      <w:hyperlink w:anchor="_Toc263789196" w:history="1">
        <w:r w:rsidRPr="00C323B3">
          <w:rPr>
            <w:rStyle w:val="a9"/>
            <w:rFonts w:asciiTheme="minorEastAsia" w:eastAsiaTheme="minorEastAsia" w:hAnsiTheme="minorEastAsia" w:hint="eastAsia"/>
            <w:bCs/>
            <w:noProof/>
          </w:rPr>
          <w:t>六．激励制度</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_Toc263789196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21</w:t>
        </w:r>
        <w:r w:rsidRPr="00C323B3">
          <w:rPr>
            <w:rFonts w:asciiTheme="minorEastAsia" w:eastAsiaTheme="minorEastAsia" w:hAnsiTheme="minorEastAsia"/>
            <w:noProof/>
            <w:webHidden/>
          </w:rPr>
          <w:fldChar w:fldCharType="end"/>
        </w:r>
      </w:hyperlink>
    </w:p>
    <w:p w:rsidR="00C323B3" w:rsidRPr="00C323B3" w:rsidRDefault="00C323B3" w:rsidP="00C323B3">
      <w:pPr>
        <w:pStyle w:val="10"/>
        <w:tabs>
          <w:tab w:val="right" w:leader="dot" w:pos="8296"/>
        </w:tabs>
        <w:spacing w:line="360" w:lineRule="auto"/>
        <w:rPr>
          <w:rFonts w:asciiTheme="minorEastAsia" w:eastAsiaTheme="minorEastAsia" w:hAnsiTheme="minorEastAsia" w:cstheme="minorBidi"/>
          <w:noProof/>
        </w:rPr>
      </w:pPr>
      <w:hyperlink w:anchor="_Toc263789197" w:history="1">
        <w:r w:rsidRPr="00C323B3">
          <w:rPr>
            <w:rStyle w:val="a9"/>
            <w:rFonts w:asciiTheme="minorEastAsia" w:eastAsiaTheme="minorEastAsia" w:hAnsiTheme="minorEastAsia" w:cs="宋体" w:hint="eastAsia"/>
            <w:noProof/>
          </w:rPr>
          <w:t>第八单元</w:t>
        </w:r>
        <w:r w:rsidRPr="00C323B3">
          <w:rPr>
            <w:rStyle w:val="a9"/>
            <w:rFonts w:asciiTheme="minorEastAsia" w:eastAsiaTheme="minorEastAsia" w:hAnsiTheme="minorEastAsia"/>
            <w:noProof/>
          </w:rPr>
          <w:t xml:space="preserve">  </w:t>
        </w:r>
        <w:r w:rsidRPr="00C323B3">
          <w:rPr>
            <w:rStyle w:val="a9"/>
            <w:rFonts w:asciiTheme="minorEastAsia" w:eastAsiaTheme="minorEastAsia" w:hAnsiTheme="minorEastAsia" w:cs="宋体" w:hint="eastAsia"/>
            <w:noProof/>
          </w:rPr>
          <w:t>风险评估</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_Toc263789197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21</w:t>
        </w:r>
        <w:r w:rsidRPr="00C323B3">
          <w:rPr>
            <w:rFonts w:asciiTheme="minorEastAsia" w:eastAsiaTheme="minorEastAsia" w:hAnsiTheme="minorEastAsia"/>
            <w:noProof/>
            <w:webHidden/>
          </w:rPr>
          <w:fldChar w:fldCharType="end"/>
        </w:r>
      </w:hyperlink>
    </w:p>
    <w:p w:rsidR="00C323B3" w:rsidRPr="00C323B3" w:rsidRDefault="00C323B3" w:rsidP="00C323B3">
      <w:pPr>
        <w:pStyle w:val="20"/>
        <w:spacing w:line="360" w:lineRule="auto"/>
        <w:rPr>
          <w:rFonts w:asciiTheme="minorEastAsia" w:eastAsiaTheme="minorEastAsia" w:hAnsiTheme="minorEastAsia" w:cstheme="minorBidi"/>
          <w:noProof/>
        </w:rPr>
      </w:pPr>
      <w:hyperlink w:anchor="_Toc263789198" w:history="1">
        <w:r w:rsidRPr="00C323B3">
          <w:rPr>
            <w:rStyle w:val="a9"/>
            <w:rFonts w:asciiTheme="minorEastAsia" w:eastAsiaTheme="minorEastAsia" w:hAnsiTheme="minorEastAsia" w:cs="宋体" w:hint="eastAsia"/>
            <w:noProof/>
          </w:rPr>
          <w:t>一、风险</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_Toc263789198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21</w:t>
        </w:r>
        <w:r w:rsidRPr="00C323B3">
          <w:rPr>
            <w:rFonts w:asciiTheme="minorEastAsia" w:eastAsiaTheme="minorEastAsia" w:hAnsiTheme="minorEastAsia"/>
            <w:noProof/>
            <w:webHidden/>
          </w:rPr>
          <w:fldChar w:fldCharType="end"/>
        </w:r>
      </w:hyperlink>
    </w:p>
    <w:p w:rsidR="00C323B3" w:rsidRPr="00C323B3" w:rsidRDefault="00C323B3" w:rsidP="00C323B3">
      <w:pPr>
        <w:pStyle w:val="20"/>
        <w:spacing w:line="360" w:lineRule="auto"/>
        <w:rPr>
          <w:rFonts w:asciiTheme="minorEastAsia" w:eastAsiaTheme="minorEastAsia" w:hAnsiTheme="minorEastAsia" w:cstheme="minorBidi"/>
          <w:noProof/>
        </w:rPr>
      </w:pPr>
      <w:hyperlink w:anchor="_Toc263789199" w:history="1">
        <w:r w:rsidRPr="00C323B3">
          <w:rPr>
            <w:rStyle w:val="a9"/>
            <w:rFonts w:asciiTheme="minorEastAsia" w:eastAsiaTheme="minorEastAsia" w:hAnsiTheme="minorEastAsia" w:cs="宋体" w:hint="eastAsia"/>
            <w:noProof/>
          </w:rPr>
          <w:t>二</w:t>
        </w:r>
        <w:r w:rsidRPr="00C323B3">
          <w:rPr>
            <w:rStyle w:val="a9"/>
            <w:rFonts w:asciiTheme="minorEastAsia" w:eastAsiaTheme="minorEastAsia" w:hAnsiTheme="minorEastAsia" w:cs="宋体"/>
            <w:noProof/>
            <w:snapToGrid w:val="0"/>
            <w:kern w:val="0"/>
          </w:rPr>
          <w:t xml:space="preserve">. </w:t>
        </w:r>
        <w:r w:rsidRPr="00C323B3">
          <w:rPr>
            <w:rStyle w:val="a9"/>
            <w:rFonts w:asciiTheme="minorEastAsia" w:eastAsiaTheme="minorEastAsia" w:hAnsiTheme="minorEastAsia" w:cs="宋体" w:hint="eastAsia"/>
            <w:noProof/>
          </w:rPr>
          <w:t>应急计划</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_Toc263789199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24</w:t>
        </w:r>
        <w:r w:rsidRPr="00C323B3">
          <w:rPr>
            <w:rFonts w:asciiTheme="minorEastAsia" w:eastAsiaTheme="minorEastAsia" w:hAnsiTheme="minorEastAsia"/>
            <w:noProof/>
            <w:webHidden/>
          </w:rPr>
          <w:fldChar w:fldCharType="end"/>
        </w:r>
      </w:hyperlink>
    </w:p>
    <w:p w:rsidR="00C323B3" w:rsidRPr="00C323B3" w:rsidRDefault="00C323B3" w:rsidP="00C323B3">
      <w:pPr>
        <w:pStyle w:val="10"/>
        <w:tabs>
          <w:tab w:val="right" w:leader="dot" w:pos="8296"/>
        </w:tabs>
        <w:spacing w:line="360" w:lineRule="auto"/>
        <w:rPr>
          <w:rFonts w:asciiTheme="minorEastAsia" w:eastAsiaTheme="minorEastAsia" w:hAnsiTheme="minorEastAsia" w:cstheme="minorBidi"/>
          <w:noProof/>
        </w:rPr>
      </w:pPr>
      <w:hyperlink w:anchor="_Toc263789200" w:history="1">
        <w:r w:rsidRPr="00C323B3">
          <w:rPr>
            <w:rStyle w:val="a9"/>
            <w:rFonts w:asciiTheme="minorEastAsia" w:eastAsiaTheme="minorEastAsia" w:hAnsiTheme="minorEastAsia" w:cs="宋体" w:hint="eastAsia"/>
            <w:noProof/>
          </w:rPr>
          <w:t>第九单元</w:t>
        </w:r>
        <w:r w:rsidRPr="00C323B3">
          <w:rPr>
            <w:rStyle w:val="a9"/>
            <w:rFonts w:asciiTheme="minorEastAsia" w:eastAsiaTheme="minorEastAsia" w:hAnsiTheme="minorEastAsia" w:cs="宋体"/>
            <w:noProof/>
          </w:rPr>
          <w:t xml:space="preserve">  </w:t>
        </w:r>
        <w:r w:rsidRPr="00C323B3">
          <w:rPr>
            <w:rStyle w:val="a9"/>
            <w:rFonts w:asciiTheme="minorEastAsia" w:eastAsiaTheme="minorEastAsia" w:hAnsiTheme="minorEastAsia" w:cs="宋体" w:hint="eastAsia"/>
            <w:noProof/>
          </w:rPr>
          <w:t>财务计划</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_Toc263789200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24</w:t>
        </w:r>
        <w:r w:rsidRPr="00C323B3">
          <w:rPr>
            <w:rFonts w:asciiTheme="minorEastAsia" w:eastAsiaTheme="minorEastAsia" w:hAnsiTheme="minorEastAsia"/>
            <w:noProof/>
            <w:webHidden/>
          </w:rPr>
          <w:fldChar w:fldCharType="end"/>
        </w:r>
      </w:hyperlink>
    </w:p>
    <w:p w:rsidR="00C323B3" w:rsidRPr="00C323B3" w:rsidRDefault="00C323B3" w:rsidP="00C323B3">
      <w:pPr>
        <w:pStyle w:val="10"/>
        <w:tabs>
          <w:tab w:val="right" w:leader="dot" w:pos="8296"/>
        </w:tabs>
        <w:spacing w:line="360" w:lineRule="auto"/>
        <w:rPr>
          <w:rFonts w:asciiTheme="minorEastAsia" w:eastAsiaTheme="minorEastAsia" w:hAnsiTheme="minorEastAsia" w:cstheme="minorBidi"/>
          <w:noProof/>
        </w:rPr>
      </w:pPr>
      <w:hyperlink w:anchor="_Toc263789201" w:history="1">
        <w:r w:rsidRPr="00C323B3">
          <w:rPr>
            <w:rStyle w:val="a9"/>
            <w:rFonts w:asciiTheme="minorEastAsia" w:eastAsiaTheme="minorEastAsia" w:hAnsiTheme="minorEastAsia" w:cs="宋体" w:hint="eastAsia"/>
            <w:noProof/>
          </w:rPr>
          <w:t>第十单元</w:t>
        </w:r>
        <w:r w:rsidRPr="00C323B3">
          <w:rPr>
            <w:rStyle w:val="a9"/>
            <w:rFonts w:asciiTheme="minorEastAsia" w:eastAsiaTheme="minorEastAsia" w:hAnsiTheme="minorEastAsia" w:cs="宋体"/>
            <w:noProof/>
          </w:rPr>
          <w:t xml:space="preserve">  </w:t>
        </w:r>
        <w:r w:rsidRPr="00C323B3">
          <w:rPr>
            <w:rStyle w:val="a9"/>
            <w:rFonts w:asciiTheme="minorEastAsia" w:eastAsiaTheme="minorEastAsia" w:hAnsiTheme="minorEastAsia" w:cs="宋体" w:hint="eastAsia"/>
            <w:noProof/>
          </w:rPr>
          <w:t>附录</w:t>
        </w:r>
        <w:r w:rsidRPr="00C323B3">
          <w:rPr>
            <w:rFonts w:asciiTheme="minorEastAsia" w:eastAsiaTheme="minorEastAsia" w:hAnsiTheme="minorEastAsia"/>
            <w:noProof/>
            <w:webHidden/>
          </w:rPr>
          <w:tab/>
        </w:r>
        <w:r w:rsidRPr="00C323B3">
          <w:rPr>
            <w:rFonts w:asciiTheme="minorEastAsia" w:eastAsiaTheme="minorEastAsia" w:hAnsiTheme="minorEastAsia"/>
            <w:noProof/>
            <w:webHidden/>
          </w:rPr>
          <w:fldChar w:fldCharType="begin"/>
        </w:r>
        <w:r w:rsidRPr="00C323B3">
          <w:rPr>
            <w:rFonts w:asciiTheme="minorEastAsia" w:eastAsiaTheme="minorEastAsia" w:hAnsiTheme="minorEastAsia"/>
            <w:noProof/>
            <w:webHidden/>
          </w:rPr>
          <w:instrText xml:space="preserve"> PAGEREF _Toc263789201 \h </w:instrText>
        </w:r>
        <w:r w:rsidRPr="00C323B3">
          <w:rPr>
            <w:rFonts w:asciiTheme="minorEastAsia" w:eastAsiaTheme="minorEastAsia" w:hAnsiTheme="minorEastAsia"/>
            <w:noProof/>
            <w:webHidden/>
          </w:rPr>
        </w:r>
        <w:r w:rsidRPr="00C323B3">
          <w:rPr>
            <w:rFonts w:asciiTheme="minorEastAsia" w:eastAsiaTheme="minorEastAsia" w:hAnsiTheme="minorEastAsia"/>
            <w:noProof/>
            <w:webHidden/>
          </w:rPr>
          <w:fldChar w:fldCharType="separate"/>
        </w:r>
        <w:r w:rsidRPr="00C323B3">
          <w:rPr>
            <w:rFonts w:asciiTheme="minorEastAsia" w:eastAsiaTheme="minorEastAsia" w:hAnsiTheme="minorEastAsia"/>
            <w:noProof/>
            <w:webHidden/>
          </w:rPr>
          <w:t>29</w:t>
        </w:r>
        <w:r w:rsidRPr="00C323B3">
          <w:rPr>
            <w:rFonts w:asciiTheme="minorEastAsia" w:eastAsiaTheme="minorEastAsia" w:hAnsiTheme="minorEastAsia"/>
            <w:noProof/>
            <w:webHidden/>
          </w:rPr>
          <w:fldChar w:fldCharType="end"/>
        </w:r>
      </w:hyperlink>
    </w:p>
    <w:p w:rsidR="00CC35EF" w:rsidRPr="008F3FCF" w:rsidRDefault="00243A0A" w:rsidP="00C323B3">
      <w:pPr>
        <w:pStyle w:val="1"/>
        <w:spacing w:line="360" w:lineRule="auto"/>
        <w:ind w:firstLineChars="147" w:firstLine="309"/>
        <w:rPr>
          <w:sz w:val="28"/>
          <w:szCs w:val="28"/>
        </w:rPr>
      </w:pPr>
      <w:r w:rsidRPr="00C323B3">
        <w:rPr>
          <w:rFonts w:asciiTheme="minorEastAsia" w:eastAsiaTheme="minorEastAsia" w:hAnsiTheme="minorEastAsia"/>
          <w:b w:val="0"/>
          <w:bCs w:val="0"/>
          <w:sz w:val="21"/>
          <w:szCs w:val="21"/>
        </w:rPr>
        <w:lastRenderedPageBreak/>
        <w:fldChar w:fldCharType="end"/>
      </w:r>
      <w:bookmarkStart w:id="0" w:name="_Toc263789174"/>
      <w:r w:rsidR="00CC35EF" w:rsidRPr="008F3FCF">
        <w:rPr>
          <w:rFonts w:cs="宋体" w:hint="eastAsia"/>
          <w:sz w:val="28"/>
          <w:szCs w:val="28"/>
        </w:rPr>
        <w:t>第一单元</w:t>
      </w:r>
      <w:r w:rsidR="00CC35EF" w:rsidRPr="008F3FCF">
        <w:rPr>
          <w:sz w:val="28"/>
          <w:szCs w:val="28"/>
        </w:rPr>
        <w:t xml:space="preserve">  </w:t>
      </w:r>
      <w:r w:rsidR="00CC35EF" w:rsidRPr="008F3FCF">
        <w:rPr>
          <w:rFonts w:cs="宋体" w:hint="eastAsia"/>
          <w:sz w:val="28"/>
          <w:szCs w:val="28"/>
        </w:rPr>
        <w:t>标题页</w:t>
      </w:r>
      <w:bookmarkEnd w:id="0"/>
    </w:p>
    <w:p w:rsidR="00CC35EF" w:rsidRPr="008F3FCF" w:rsidRDefault="00CC35EF" w:rsidP="008F3FCF"/>
    <w:p w:rsidR="00CC35EF" w:rsidRPr="00DB5655" w:rsidRDefault="00CC35EF" w:rsidP="003067FA">
      <w:pPr>
        <w:pStyle w:val="a5"/>
        <w:adjustRightInd w:val="0"/>
        <w:snapToGrid w:val="0"/>
        <w:ind w:firstLineChars="200" w:firstLine="482"/>
        <w:jc w:val="left"/>
        <w:outlineLvl w:val="1"/>
        <w:rPr>
          <w:rFonts w:cs="Times New Roman"/>
          <w:b/>
          <w:bCs/>
          <w:snapToGrid w:val="0"/>
          <w:color w:val="000000"/>
        </w:rPr>
      </w:pPr>
      <w:bookmarkStart w:id="1" w:name="_Toc263789175"/>
      <w:r w:rsidRPr="00DB5655">
        <w:rPr>
          <w:rFonts w:hint="eastAsia"/>
          <w:b/>
          <w:bCs/>
          <w:snapToGrid w:val="0"/>
          <w:color w:val="000000"/>
        </w:rPr>
        <w:t>一</w:t>
      </w:r>
      <w:r w:rsidRPr="00DB5655">
        <w:rPr>
          <w:b/>
          <w:bCs/>
          <w:snapToGrid w:val="0"/>
          <w:color w:val="000000"/>
        </w:rPr>
        <w:t>.</w:t>
      </w:r>
      <w:r w:rsidRPr="00DB5655">
        <w:rPr>
          <w:rFonts w:hint="eastAsia"/>
          <w:b/>
          <w:bCs/>
          <w:snapToGrid w:val="0"/>
          <w:color w:val="000000"/>
        </w:rPr>
        <w:t>公司概述</w:t>
      </w:r>
      <w:bookmarkEnd w:id="1"/>
    </w:p>
    <w:p w:rsidR="00CC35EF" w:rsidRPr="00E957EA" w:rsidRDefault="00CC35EF" w:rsidP="003067FA">
      <w:pPr>
        <w:pStyle w:val="a5"/>
        <w:adjustRightInd w:val="0"/>
        <w:snapToGrid w:val="0"/>
        <w:ind w:firstLineChars="200" w:firstLine="480"/>
        <w:jc w:val="left"/>
        <w:rPr>
          <w:rFonts w:cs="Times New Roman"/>
          <w:color w:val="000000"/>
        </w:rPr>
      </w:pPr>
      <w:r w:rsidRPr="00E957EA">
        <w:rPr>
          <w:rFonts w:hint="eastAsia"/>
          <w:snapToGrid w:val="0"/>
          <w:color w:val="000000"/>
        </w:rPr>
        <w:t>公司名称：</w:t>
      </w:r>
      <w:r w:rsidRPr="00E957EA">
        <w:rPr>
          <w:rFonts w:hint="eastAsia"/>
          <w:color w:val="000000"/>
        </w:rPr>
        <w:t>艺彩装饰公司</w:t>
      </w:r>
    </w:p>
    <w:p w:rsidR="00CC35EF" w:rsidRPr="00E957EA" w:rsidRDefault="00CC35EF" w:rsidP="003067FA">
      <w:pPr>
        <w:pStyle w:val="a5"/>
        <w:adjustRightInd w:val="0"/>
        <w:snapToGrid w:val="0"/>
        <w:ind w:firstLineChars="200" w:firstLine="480"/>
        <w:jc w:val="left"/>
        <w:rPr>
          <w:rFonts w:cs="Times New Roman"/>
          <w:snapToGrid w:val="0"/>
          <w:color w:val="000000"/>
        </w:rPr>
      </w:pPr>
      <w:r w:rsidRPr="00E957EA">
        <w:rPr>
          <w:rFonts w:hint="eastAsia"/>
          <w:snapToGrid w:val="0"/>
          <w:color w:val="000000"/>
        </w:rPr>
        <w:t>成立时间：</w:t>
      </w:r>
      <w:r w:rsidRPr="00E957EA">
        <w:rPr>
          <w:snapToGrid w:val="0"/>
          <w:color w:val="000000"/>
        </w:rPr>
        <w:t>2010</w:t>
      </w:r>
      <w:r w:rsidRPr="00E957EA">
        <w:rPr>
          <w:rFonts w:hint="eastAsia"/>
          <w:snapToGrid w:val="0"/>
          <w:color w:val="000000"/>
        </w:rPr>
        <w:t>年</w:t>
      </w:r>
    </w:p>
    <w:p w:rsidR="00CC35EF" w:rsidRPr="00E957EA" w:rsidRDefault="00CC35EF" w:rsidP="003067FA">
      <w:pPr>
        <w:pStyle w:val="a5"/>
        <w:adjustRightInd w:val="0"/>
        <w:snapToGrid w:val="0"/>
        <w:ind w:firstLineChars="200" w:firstLine="480"/>
        <w:jc w:val="left"/>
        <w:rPr>
          <w:rFonts w:cs="Times New Roman"/>
          <w:snapToGrid w:val="0"/>
          <w:color w:val="000000"/>
        </w:rPr>
      </w:pPr>
      <w:r w:rsidRPr="00E957EA">
        <w:rPr>
          <w:rFonts w:hint="eastAsia"/>
          <w:snapToGrid w:val="0"/>
          <w:color w:val="000000"/>
        </w:rPr>
        <w:t>注册地区：</w:t>
      </w:r>
      <w:r>
        <w:rPr>
          <w:rFonts w:hint="eastAsia"/>
          <w:snapToGrid w:val="0"/>
          <w:color w:val="000000"/>
        </w:rPr>
        <w:t>湖北省黄冈市</w:t>
      </w:r>
    </w:p>
    <w:p w:rsidR="00CC35EF" w:rsidRPr="00E957EA" w:rsidRDefault="00CC35EF" w:rsidP="003067FA">
      <w:pPr>
        <w:pStyle w:val="a5"/>
        <w:adjustRightInd w:val="0"/>
        <w:snapToGrid w:val="0"/>
        <w:ind w:firstLineChars="200" w:firstLine="480"/>
        <w:jc w:val="left"/>
        <w:rPr>
          <w:rFonts w:cs="Times New Roman"/>
          <w:snapToGrid w:val="0"/>
          <w:color w:val="000000"/>
        </w:rPr>
      </w:pPr>
      <w:r w:rsidRPr="00E957EA">
        <w:rPr>
          <w:rFonts w:hint="eastAsia"/>
          <w:snapToGrid w:val="0"/>
          <w:color w:val="000000"/>
        </w:rPr>
        <w:t>注册资本：</w:t>
      </w:r>
      <w:r w:rsidRPr="00E957EA">
        <w:rPr>
          <w:snapToGrid w:val="0"/>
          <w:color w:val="000000"/>
        </w:rPr>
        <w:t>30</w:t>
      </w:r>
      <w:r w:rsidRPr="00E957EA">
        <w:rPr>
          <w:rFonts w:hint="eastAsia"/>
          <w:snapToGrid w:val="0"/>
          <w:color w:val="000000"/>
        </w:rPr>
        <w:t>万元人民币</w:t>
      </w:r>
    </w:p>
    <w:p w:rsidR="00CC35EF" w:rsidRPr="00E957EA" w:rsidRDefault="00CC35EF" w:rsidP="003067FA">
      <w:pPr>
        <w:widowControl/>
        <w:adjustRightInd w:val="0"/>
        <w:snapToGrid w:val="0"/>
        <w:spacing w:line="360" w:lineRule="auto"/>
        <w:ind w:leftChars="228" w:left="1679" w:hangingChars="500" w:hanging="1200"/>
        <w:jc w:val="left"/>
        <w:rPr>
          <w:rFonts w:ascii="宋体"/>
          <w:color w:val="000000"/>
          <w:kern w:val="0"/>
          <w:sz w:val="24"/>
          <w:szCs w:val="24"/>
        </w:rPr>
      </w:pPr>
      <w:r w:rsidRPr="00E957EA">
        <w:rPr>
          <w:rFonts w:ascii="宋体" w:hAnsi="宋体" w:cs="宋体" w:hint="eastAsia"/>
          <w:snapToGrid w:val="0"/>
          <w:color w:val="000000"/>
          <w:sz w:val="24"/>
          <w:szCs w:val="24"/>
        </w:rPr>
        <w:t>主营业务：</w:t>
      </w:r>
      <w:r w:rsidRPr="00E957EA">
        <w:rPr>
          <w:rFonts w:ascii="宋体" w:hAnsi="宋体" w:cs="宋体" w:hint="eastAsia"/>
          <w:color w:val="000000"/>
          <w:kern w:val="0"/>
          <w:sz w:val="24"/>
          <w:szCs w:val="24"/>
        </w:rPr>
        <w:t>各类中小型商场、专卖店、酒店、别墅、复式楼、写字楼等场所的设计装饰装修以及装饰材料的出售和批发</w:t>
      </w:r>
    </w:p>
    <w:p w:rsidR="00CC35EF" w:rsidRPr="00E957EA" w:rsidRDefault="00CC35EF" w:rsidP="003067FA">
      <w:pPr>
        <w:widowControl/>
        <w:adjustRightInd w:val="0"/>
        <w:snapToGrid w:val="0"/>
        <w:spacing w:line="360" w:lineRule="auto"/>
        <w:ind w:firstLineChars="200" w:firstLine="480"/>
        <w:jc w:val="left"/>
        <w:rPr>
          <w:rFonts w:ascii="宋体"/>
          <w:snapToGrid w:val="0"/>
          <w:color w:val="000000"/>
          <w:sz w:val="24"/>
          <w:szCs w:val="24"/>
        </w:rPr>
      </w:pPr>
      <w:r w:rsidRPr="00E957EA">
        <w:rPr>
          <w:rFonts w:ascii="宋体" w:hAnsi="宋体" w:cs="宋体" w:hint="eastAsia"/>
          <w:snapToGrid w:val="0"/>
          <w:color w:val="000000"/>
          <w:sz w:val="24"/>
          <w:szCs w:val="24"/>
        </w:rPr>
        <w:t>公司地址：</w:t>
      </w:r>
      <w:r>
        <w:rPr>
          <w:rFonts w:ascii="宋体" w:hAnsi="宋体" w:cs="宋体" w:hint="eastAsia"/>
          <w:color w:val="000000"/>
          <w:kern w:val="0"/>
          <w:sz w:val="24"/>
          <w:szCs w:val="24"/>
        </w:rPr>
        <w:t>湖北省黄冈市小池镇新顺建材城</w:t>
      </w:r>
    </w:p>
    <w:p w:rsidR="00CC35EF" w:rsidRPr="00E957EA" w:rsidRDefault="00CC35EF" w:rsidP="003067FA">
      <w:pPr>
        <w:widowControl/>
        <w:adjustRightInd w:val="0"/>
        <w:snapToGrid w:val="0"/>
        <w:spacing w:line="360" w:lineRule="auto"/>
        <w:ind w:firstLineChars="200" w:firstLine="480"/>
        <w:jc w:val="left"/>
        <w:rPr>
          <w:rFonts w:ascii="宋体"/>
          <w:color w:val="000000"/>
          <w:sz w:val="24"/>
          <w:szCs w:val="24"/>
        </w:rPr>
      </w:pPr>
      <w:r w:rsidRPr="00E957EA">
        <w:rPr>
          <w:rFonts w:ascii="宋体" w:hAnsi="宋体" w:cs="宋体" w:hint="eastAsia"/>
          <w:snapToGrid w:val="0"/>
          <w:color w:val="000000"/>
          <w:sz w:val="24"/>
          <w:szCs w:val="24"/>
        </w:rPr>
        <w:t>法定代表人：</w:t>
      </w:r>
      <w:r w:rsidRPr="00E957EA">
        <w:rPr>
          <w:rFonts w:ascii="宋体" w:hAnsi="宋体" w:cs="宋体" w:hint="eastAsia"/>
          <w:color w:val="000000"/>
          <w:sz w:val="24"/>
          <w:szCs w:val="24"/>
        </w:rPr>
        <w:t>李志强</w:t>
      </w:r>
    </w:p>
    <w:p w:rsidR="00CC35EF" w:rsidRPr="00E957EA" w:rsidRDefault="00CC35EF" w:rsidP="003067FA">
      <w:pPr>
        <w:adjustRightInd w:val="0"/>
        <w:snapToGrid w:val="0"/>
        <w:spacing w:line="360" w:lineRule="auto"/>
        <w:ind w:firstLineChars="200" w:firstLine="480"/>
        <w:jc w:val="left"/>
        <w:rPr>
          <w:rFonts w:ascii="宋体"/>
          <w:color w:val="000000"/>
          <w:sz w:val="24"/>
          <w:szCs w:val="24"/>
        </w:rPr>
      </w:pPr>
      <w:r w:rsidRPr="00E957EA">
        <w:rPr>
          <w:rFonts w:ascii="宋体" w:hAnsi="宋体" w:cs="宋体" w:hint="eastAsia"/>
          <w:snapToGrid w:val="0"/>
          <w:color w:val="000000"/>
          <w:sz w:val="24"/>
          <w:szCs w:val="24"/>
        </w:rPr>
        <w:t>电</w:t>
      </w:r>
      <w:r w:rsidRPr="00E957EA">
        <w:rPr>
          <w:rFonts w:ascii="宋体" w:hAnsi="宋体" w:cs="宋体"/>
          <w:snapToGrid w:val="0"/>
          <w:color w:val="000000"/>
          <w:sz w:val="24"/>
          <w:szCs w:val="24"/>
        </w:rPr>
        <w:t xml:space="preserve">   </w:t>
      </w:r>
      <w:r w:rsidRPr="00E957EA">
        <w:rPr>
          <w:rFonts w:ascii="宋体" w:hAnsi="宋体" w:cs="宋体" w:hint="eastAsia"/>
          <w:snapToGrid w:val="0"/>
          <w:color w:val="000000"/>
          <w:sz w:val="24"/>
          <w:szCs w:val="24"/>
        </w:rPr>
        <w:t>话：</w:t>
      </w:r>
      <w:r w:rsidRPr="00E957EA">
        <w:rPr>
          <w:rFonts w:ascii="宋体" w:hAnsi="宋体" w:cs="宋体"/>
          <w:snapToGrid w:val="0"/>
          <w:color w:val="000000"/>
          <w:sz w:val="24"/>
          <w:szCs w:val="24"/>
        </w:rPr>
        <w:t>15898384049</w:t>
      </w:r>
    </w:p>
    <w:p w:rsidR="00CC35EF" w:rsidRPr="00E957EA" w:rsidRDefault="00CC35EF" w:rsidP="003067FA">
      <w:pPr>
        <w:adjustRightInd w:val="0"/>
        <w:snapToGrid w:val="0"/>
        <w:spacing w:line="360" w:lineRule="auto"/>
        <w:ind w:firstLineChars="200" w:firstLine="480"/>
        <w:jc w:val="left"/>
        <w:rPr>
          <w:rFonts w:ascii="宋体" w:hAnsi="宋体" w:cs="宋体"/>
          <w:color w:val="000000"/>
          <w:sz w:val="24"/>
          <w:szCs w:val="24"/>
        </w:rPr>
      </w:pPr>
      <w:r w:rsidRPr="00E957EA">
        <w:rPr>
          <w:rFonts w:ascii="宋体" w:hAnsi="宋体" w:cs="宋体" w:hint="eastAsia"/>
          <w:color w:val="000000"/>
          <w:sz w:val="24"/>
          <w:szCs w:val="24"/>
        </w:rPr>
        <w:t>传</w:t>
      </w:r>
      <w:r w:rsidRPr="00E957EA">
        <w:rPr>
          <w:rFonts w:ascii="宋体" w:hAnsi="宋体" w:cs="宋体"/>
          <w:color w:val="000000"/>
          <w:sz w:val="24"/>
          <w:szCs w:val="24"/>
        </w:rPr>
        <w:t xml:space="preserve">   </w:t>
      </w:r>
      <w:r w:rsidRPr="00E957EA">
        <w:rPr>
          <w:rFonts w:ascii="宋体" w:hAnsi="宋体" w:cs="宋体" w:hint="eastAsia"/>
          <w:color w:val="000000"/>
          <w:sz w:val="24"/>
          <w:szCs w:val="24"/>
        </w:rPr>
        <w:t>真：</w:t>
      </w:r>
      <w:r w:rsidRPr="00E957EA">
        <w:rPr>
          <w:rFonts w:ascii="宋体" w:hAnsi="宋体" w:cs="宋体"/>
          <w:color w:val="000000"/>
          <w:sz w:val="24"/>
          <w:szCs w:val="24"/>
        </w:rPr>
        <w:t>57218818</w:t>
      </w:r>
    </w:p>
    <w:p w:rsidR="00CC35EF" w:rsidRPr="00E957EA" w:rsidRDefault="00CC35EF" w:rsidP="003067FA">
      <w:pPr>
        <w:adjustRightInd w:val="0"/>
        <w:snapToGrid w:val="0"/>
        <w:spacing w:line="360" w:lineRule="auto"/>
        <w:ind w:firstLineChars="200" w:firstLine="480"/>
        <w:jc w:val="left"/>
        <w:rPr>
          <w:rFonts w:ascii="宋体"/>
          <w:color w:val="000000"/>
          <w:sz w:val="24"/>
          <w:szCs w:val="24"/>
        </w:rPr>
      </w:pPr>
      <w:r w:rsidRPr="00E957EA">
        <w:rPr>
          <w:rFonts w:ascii="宋体" w:hAnsi="宋体" w:cs="宋体" w:hint="eastAsia"/>
          <w:color w:val="000000"/>
          <w:sz w:val="24"/>
          <w:szCs w:val="24"/>
        </w:rPr>
        <w:t>邮</w:t>
      </w:r>
      <w:r w:rsidRPr="00E957EA">
        <w:rPr>
          <w:rFonts w:ascii="宋体" w:hAnsi="宋体" w:cs="宋体"/>
          <w:color w:val="000000"/>
          <w:sz w:val="24"/>
          <w:szCs w:val="24"/>
        </w:rPr>
        <w:t xml:space="preserve">   </w:t>
      </w:r>
      <w:r w:rsidRPr="00E957EA">
        <w:rPr>
          <w:rFonts w:ascii="宋体" w:hAnsi="宋体" w:cs="宋体" w:hint="eastAsia"/>
          <w:color w:val="000000"/>
          <w:sz w:val="24"/>
          <w:szCs w:val="24"/>
        </w:rPr>
        <w:t>编：</w:t>
      </w:r>
      <w:r>
        <w:rPr>
          <w:rFonts w:ascii="宋体" w:hAnsi="宋体" w:cs="宋体"/>
          <w:color w:val="000000"/>
          <w:sz w:val="24"/>
          <w:szCs w:val="24"/>
        </w:rPr>
        <w:t>438000</w:t>
      </w:r>
    </w:p>
    <w:p w:rsidR="00CC35EF" w:rsidRPr="00E957EA" w:rsidRDefault="00CC35EF" w:rsidP="003067FA">
      <w:pPr>
        <w:adjustRightInd w:val="0"/>
        <w:snapToGrid w:val="0"/>
        <w:spacing w:line="360" w:lineRule="auto"/>
        <w:ind w:firstLineChars="200" w:firstLine="480"/>
        <w:jc w:val="left"/>
        <w:rPr>
          <w:rFonts w:ascii="宋体"/>
          <w:color w:val="000000"/>
          <w:sz w:val="24"/>
          <w:szCs w:val="24"/>
        </w:rPr>
      </w:pPr>
      <w:r w:rsidRPr="00E957EA">
        <w:rPr>
          <w:rFonts w:ascii="宋体" w:hAnsi="宋体" w:cs="宋体" w:hint="eastAsia"/>
          <w:color w:val="000000"/>
          <w:sz w:val="24"/>
          <w:szCs w:val="24"/>
        </w:rPr>
        <w:t>网</w:t>
      </w:r>
      <w:r w:rsidRPr="00E957EA">
        <w:rPr>
          <w:rFonts w:ascii="宋体" w:hAnsi="宋体" w:cs="宋体"/>
          <w:color w:val="000000"/>
          <w:sz w:val="24"/>
          <w:szCs w:val="24"/>
        </w:rPr>
        <w:t xml:space="preserve">   </w:t>
      </w:r>
      <w:r w:rsidRPr="00E957EA">
        <w:rPr>
          <w:rFonts w:ascii="宋体" w:hAnsi="宋体" w:cs="宋体" w:hint="eastAsia"/>
          <w:color w:val="000000"/>
          <w:sz w:val="24"/>
          <w:szCs w:val="24"/>
        </w:rPr>
        <w:t>址：</w:t>
      </w:r>
      <w:r w:rsidRPr="00E957EA">
        <w:rPr>
          <w:rFonts w:ascii="宋体" w:hAnsi="宋体" w:cs="宋体"/>
          <w:color w:val="000000"/>
          <w:sz w:val="24"/>
          <w:szCs w:val="24"/>
          <w:u w:val="single"/>
        </w:rPr>
        <w:t>http://www.yicai.com</w:t>
      </w:r>
    </w:p>
    <w:p w:rsidR="00CC35EF" w:rsidRDefault="00CC35EF" w:rsidP="003067FA">
      <w:pPr>
        <w:adjustRightInd w:val="0"/>
        <w:snapToGrid w:val="0"/>
        <w:spacing w:line="360" w:lineRule="auto"/>
        <w:ind w:firstLineChars="200" w:firstLine="480"/>
        <w:jc w:val="left"/>
      </w:pPr>
      <w:r w:rsidRPr="00E957EA">
        <w:rPr>
          <w:rFonts w:ascii="宋体" w:hAnsi="宋体" w:cs="宋体"/>
          <w:color w:val="000000"/>
          <w:sz w:val="24"/>
          <w:szCs w:val="24"/>
          <w:lang w:val="de-DE"/>
        </w:rPr>
        <w:t xml:space="preserve">E-mail: </w:t>
      </w:r>
      <w:hyperlink r:id="rId8" w:history="1">
        <w:r w:rsidRPr="00E957EA">
          <w:rPr>
            <w:rStyle w:val="a9"/>
            <w:rFonts w:ascii="宋体" w:hAnsi="宋体" w:cs="宋体"/>
            <w:color w:val="000000"/>
            <w:sz w:val="24"/>
            <w:szCs w:val="24"/>
            <w:lang w:val="de-DE"/>
          </w:rPr>
          <w:t>610119412@qq.com</w:t>
        </w:r>
      </w:hyperlink>
    </w:p>
    <w:p w:rsidR="00CC35EF" w:rsidRDefault="00CC35EF" w:rsidP="003067FA">
      <w:pPr>
        <w:adjustRightInd w:val="0"/>
        <w:snapToGrid w:val="0"/>
        <w:spacing w:line="360" w:lineRule="auto"/>
        <w:ind w:firstLineChars="200" w:firstLine="420"/>
        <w:jc w:val="left"/>
      </w:pPr>
    </w:p>
    <w:p w:rsidR="00CC35EF" w:rsidRPr="00E957EA" w:rsidRDefault="00CC35EF" w:rsidP="003067FA">
      <w:pPr>
        <w:adjustRightInd w:val="0"/>
        <w:snapToGrid w:val="0"/>
        <w:spacing w:line="360" w:lineRule="auto"/>
        <w:ind w:firstLineChars="200" w:firstLine="480"/>
        <w:jc w:val="left"/>
        <w:rPr>
          <w:rFonts w:ascii="宋体"/>
          <w:color w:val="000000"/>
          <w:sz w:val="24"/>
          <w:szCs w:val="24"/>
          <w:lang w:val="de-DE"/>
        </w:rPr>
      </w:pPr>
    </w:p>
    <w:p w:rsidR="00CC35EF" w:rsidRPr="00196F3A" w:rsidRDefault="00CC35EF" w:rsidP="003067FA">
      <w:pPr>
        <w:spacing w:line="360" w:lineRule="auto"/>
        <w:ind w:firstLineChars="200" w:firstLine="480"/>
        <w:jc w:val="left"/>
        <w:rPr>
          <w:rFonts w:ascii="宋体"/>
          <w:color w:val="000000"/>
          <w:kern w:val="0"/>
          <w:sz w:val="24"/>
          <w:szCs w:val="24"/>
        </w:rPr>
      </w:pPr>
      <w:r w:rsidRPr="00196F3A">
        <w:rPr>
          <w:rFonts w:ascii="宋体" w:hAnsi="宋体" w:cs="宋体" w:hint="eastAsia"/>
          <w:color w:val="000000"/>
          <w:sz w:val="24"/>
          <w:szCs w:val="24"/>
          <w:lang w:val="de-DE"/>
        </w:rPr>
        <w:t>艺彩装饰</w:t>
      </w:r>
      <w:r w:rsidRPr="00196F3A">
        <w:rPr>
          <w:rFonts w:ascii="宋体" w:hAnsi="宋体" w:cs="宋体" w:hint="eastAsia"/>
          <w:color w:val="000000"/>
          <w:sz w:val="24"/>
          <w:szCs w:val="24"/>
        </w:rPr>
        <w:t>公司</w:t>
      </w:r>
      <w:r w:rsidRPr="00196F3A">
        <w:rPr>
          <w:rFonts w:ascii="宋体" w:hAnsi="宋体" w:cs="宋体" w:hint="eastAsia"/>
          <w:color w:val="000000"/>
          <w:kern w:val="0"/>
          <w:sz w:val="24"/>
          <w:szCs w:val="24"/>
        </w:rPr>
        <w:t>成立于</w:t>
      </w:r>
      <w:r w:rsidRPr="00196F3A">
        <w:rPr>
          <w:rFonts w:ascii="宋体" w:hAnsi="宋体" w:cs="宋体"/>
          <w:color w:val="000000"/>
          <w:kern w:val="0"/>
          <w:sz w:val="24"/>
          <w:szCs w:val="24"/>
          <w:lang w:val="de-DE"/>
        </w:rPr>
        <w:t>2010</w:t>
      </w:r>
      <w:r w:rsidRPr="00196F3A">
        <w:rPr>
          <w:rFonts w:ascii="宋体" w:hAnsi="宋体" w:cs="宋体" w:hint="eastAsia"/>
          <w:color w:val="000000"/>
          <w:kern w:val="0"/>
          <w:sz w:val="24"/>
          <w:szCs w:val="24"/>
        </w:rPr>
        <w:t>年</w:t>
      </w:r>
      <w:r w:rsidRPr="00196F3A">
        <w:rPr>
          <w:rFonts w:ascii="宋体" w:hAnsi="宋体" w:cs="宋体" w:hint="eastAsia"/>
          <w:color w:val="000000"/>
          <w:kern w:val="0"/>
          <w:sz w:val="24"/>
          <w:szCs w:val="24"/>
          <w:lang w:val="de-DE"/>
        </w:rPr>
        <w:t>，</w:t>
      </w:r>
      <w:r w:rsidRPr="00196F3A">
        <w:rPr>
          <w:rFonts w:ascii="宋体" w:hAnsi="宋体" w:cs="宋体" w:hint="eastAsia"/>
          <w:color w:val="000000"/>
          <w:kern w:val="0"/>
          <w:sz w:val="24"/>
          <w:szCs w:val="24"/>
        </w:rPr>
        <w:t>承接各类中小型商场、专卖店、酒店、别墅、复式楼、写字楼等场所的设计装饰装修以及装饰材料的出售和批发。公司拥有独立的制作环境和现代化的技术配置，为客户提供全方位、一体化的专业服务。我公司内部有着严格的管理模式，拥有一批技艺精湛、吃苦耐劳的高素质员工。我们本着对客户高度负责的热忱，提供展示客户自身个性风格的创意，可免去您的后顾之忧。</w:t>
      </w:r>
      <w:r w:rsidRPr="00196F3A">
        <w:rPr>
          <w:rFonts w:ascii="??" w:hAnsi="??" w:cs="宋体" w:hint="eastAsia"/>
          <w:color w:val="000000"/>
          <w:sz w:val="24"/>
          <w:szCs w:val="24"/>
        </w:rPr>
        <w:t>我们将诚信和品牌作为公司生存和发展的基础，拥有</w:t>
      </w:r>
      <w:r w:rsidRPr="00196F3A">
        <w:rPr>
          <w:rFonts w:ascii="Arial" w:hAnsi="Arial" w:cs="宋体" w:hint="eastAsia"/>
          <w:color w:val="000000"/>
          <w:spacing w:val="8"/>
          <w:sz w:val="24"/>
          <w:szCs w:val="24"/>
        </w:rPr>
        <w:t>一支设计前沿的新锐组团，我们崇尚艺术更追求艺术与商业的结合。我们了解室内设计，唯一的宗旨是我们的付出最终让客户满意和接受。我们的优势是有好的创意和设计组团，能在最快的时间以及最优惠的价格给您满意的方案。</w:t>
      </w:r>
    </w:p>
    <w:p w:rsidR="00CC35EF" w:rsidRDefault="00CC35EF" w:rsidP="00E36EF5">
      <w:pPr>
        <w:spacing w:line="360" w:lineRule="auto"/>
        <w:jc w:val="left"/>
        <w:rPr>
          <w:rFonts w:ascii="宋体"/>
          <w:color w:val="000000"/>
          <w:kern w:val="0"/>
        </w:rPr>
      </w:pPr>
    </w:p>
    <w:p w:rsidR="00CC35EF" w:rsidRPr="00D52DF8" w:rsidRDefault="00CC35EF" w:rsidP="003067FA">
      <w:pPr>
        <w:pStyle w:val="2"/>
        <w:ind w:firstLineChars="200" w:firstLine="562"/>
        <w:rPr>
          <w:rFonts w:ascii="宋体" w:cs="Times New Roman"/>
          <w:color w:val="000000"/>
          <w:kern w:val="0"/>
          <w:sz w:val="28"/>
          <w:szCs w:val="28"/>
        </w:rPr>
      </w:pPr>
      <w:bookmarkStart w:id="2" w:name="_Toc263789176"/>
      <w:r>
        <w:rPr>
          <w:rFonts w:ascii="宋体" w:hAnsi="宋体" w:cs="宋体" w:hint="eastAsia"/>
          <w:color w:val="000000"/>
          <w:kern w:val="0"/>
          <w:sz w:val="28"/>
          <w:szCs w:val="28"/>
        </w:rPr>
        <w:lastRenderedPageBreak/>
        <w:t>二</w:t>
      </w:r>
      <w:r w:rsidRPr="00D52DF8">
        <w:rPr>
          <w:rFonts w:ascii="宋体" w:cs="宋体"/>
          <w:color w:val="000000"/>
          <w:kern w:val="0"/>
          <w:sz w:val="28"/>
          <w:szCs w:val="28"/>
        </w:rPr>
        <w:t>.</w:t>
      </w:r>
      <w:r w:rsidRPr="00D52DF8">
        <w:rPr>
          <w:rFonts w:ascii="宋体" w:hAnsi="宋体" w:cs="宋体" w:hint="eastAsia"/>
          <w:color w:val="000000"/>
          <w:kern w:val="0"/>
          <w:sz w:val="28"/>
          <w:szCs w:val="28"/>
        </w:rPr>
        <w:t>保密须知</w:t>
      </w:r>
      <w:bookmarkEnd w:id="2"/>
    </w:p>
    <w:p w:rsidR="00CC35EF" w:rsidRPr="00D52DF8" w:rsidRDefault="00CC35EF" w:rsidP="003067FA">
      <w:pPr>
        <w:autoSpaceDE w:val="0"/>
        <w:autoSpaceDN w:val="0"/>
        <w:adjustRightInd w:val="0"/>
        <w:spacing w:line="360" w:lineRule="auto"/>
        <w:ind w:firstLineChars="200" w:firstLine="480"/>
        <w:jc w:val="left"/>
        <w:rPr>
          <w:rFonts w:ascii="宋体"/>
          <w:color w:val="000000"/>
          <w:kern w:val="0"/>
          <w:sz w:val="24"/>
          <w:szCs w:val="24"/>
        </w:rPr>
      </w:pPr>
      <w:r w:rsidRPr="00D52DF8">
        <w:rPr>
          <w:rFonts w:ascii="宋体" w:hAnsi="宋体" w:cs="宋体" w:hint="eastAsia"/>
          <w:color w:val="000000"/>
          <w:kern w:val="0"/>
          <w:sz w:val="24"/>
          <w:szCs w:val="24"/>
        </w:rPr>
        <w:t>本商业计划书属于商业机密，所有权属</w:t>
      </w:r>
      <w:r>
        <w:rPr>
          <w:rFonts w:ascii="宋体" w:hAnsi="宋体" w:cs="宋体" w:hint="eastAsia"/>
          <w:color w:val="000000"/>
          <w:kern w:val="0"/>
          <w:sz w:val="24"/>
          <w:szCs w:val="24"/>
        </w:rPr>
        <w:t>湖北省黄冈市</w:t>
      </w:r>
      <w:r w:rsidRPr="00D52DF8">
        <w:rPr>
          <w:rFonts w:ascii="宋体" w:hAnsi="宋体" w:cs="宋体" w:hint="eastAsia"/>
          <w:color w:val="000000"/>
          <w:kern w:val="0"/>
          <w:sz w:val="24"/>
          <w:szCs w:val="24"/>
        </w:rPr>
        <w:t>艺彩装饰公司。其所涉及的内容和资料只限于已签署投资意向的投资者使用。收到本计划书后，收件人应即刻确认，并遵守以下的规定：</w:t>
      </w:r>
    </w:p>
    <w:p w:rsidR="00CC35EF" w:rsidRPr="00D52DF8" w:rsidRDefault="00CC35EF" w:rsidP="003067FA">
      <w:pPr>
        <w:autoSpaceDE w:val="0"/>
        <w:autoSpaceDN w:val="0"/>
        <w:adjustRightInd w:val="0"/>
        <w:spacing w:line="360" w:lineRule="auto"/>
        <w:ind w:firstLineChars="200" w:firstLine="480"/>
        <w:jc w:val="left"/>
        <w:rPr>
          <w:rFonts w:ascii="宋体"/>
          <w:color w:val="000000"/>
          <w:kern w:val="0"/>
          <w:sz w:val="24"/>
          <w:szCs w:val="24"/>
        </w:rPr>
      </w:pPr>
      <w:r w:rsidRPr="00D52DF8">
        <w:rPr>
          <w:rFonts w:ascii="宋体" w:hAnsi="宋体" w:cs="宋体"/>
          <w:color w:val="000000"/>
          <w:kern w:val="0"/>
          <w:sz w:val="24"/>
          <w:szCs w:val="24"/>
        </w:rPr>
        <w:t>(1)</w:t>
      </w:r>
      <w:r w:rsidRPr="00D52DF8">
        <w:rPr>
          <w:rFonts w:ascii="宋体" w:cs="宋体"/>
          <w:snapToGrid w:val="0"/>
          <w:color w:val="000000"/>
          <w:sz w:val="24"/>
          <w:szCs w:val="24"/>
        </w:rPr>
        <w:t>.</w:t>
      </w:r>
      <w:r w:rsidRPr="00D52DF8">
        <w:rPr>
          <w:rFonts w:ascii="宋体" w:hAnsi="宋体" w:cs="宋体" w:hint="eastAsia"/>
          <w:color w:val="000000"/>
          <w:kern w:val="0"/>
          <w:sz w:val="24"/>
          <w:szCs w:val="24"/>
        </w:rPr>
        <w:t>若收件人不希望涉足本计划书所述项目，请按上述地址尽快将本计划书完整退回；</w:t>
      </w:r>
    </w:p>
    <w:p w:rsidR="00CC35EF" w:rsidRPr="00D52DF8" w:rsidRDefault="00CC35EF" w:rsidP="003067FA">
      <w:pPr>
        <w:autoSpaceDE w:val="0"/>
        <w:autoSpaceDN w:val="0"/>
        <w:adjustRightInd w:val="0"/>
        <w:spacing w:line="360" w:lineRule="auto"/>
        <w:ind w:firstLineChars="200" w:firstLine="480"/>
        <w:jc w:val="left"/>
        <w:rPr>
          <w:rFonts w:ascii="宋体"/>
          <w:color w:val="000000"/>
          <w:kern w:val="0"/>
          <w:sz w:val="24"/>
          <w:szCs w:val="24"/>
        </w:rPr>
      </w:pPr>
      <w:r w:rsidRPr="00D52DF8">
        <w:rPr>
          <w:rFonts w:ascii="宋体" w:hAnsi="宋体" w:cs="宋体"/>
          <w:color w:val="000000"/>
          <w:kern w:val="0"/>
          <w:sz w:val="24"/>
          <w:szCs w:val="24"/>
        </w:rPr>
        <w:t>(2)</w:t>
      </w:r>
      <w:r w:rsidRPr="00D52DF8">
        <w:rPr>
          <w:rFonts w:ascii="宋体" w:cs="宋体"/>
          <w:snapToGrid w:val="0"/>
          <w:color w:val="000000"/>
          <w:sz w:val="24"/>
          <w:szCs w:val="24"/>
        </w:rPr>
        <w:t>.</w:t>
      </w:r>
      <w:r w:rsidRPr="00D52DF8">
        <w:rPr>
          <w:rFonts w:ascii="宋体" w:hAnsi="宋体" w:cs="宋体" w:hint="eastAsia"/>
          <w:color w:val="000000"/>
          <w:kern w:val="0"/>
          <w:sz w:val="24"/>
          <w:szCs w:val="24"/>
        </w:rPr>
        <w:t>在没有取得</w:t>
      </w:r>
      <w:r>
        <w:rPr>
          <w:rFonts w:ascii="宋体" w:hAnsi="宋体" w:cs="宋体" w:hint="eastAsia"/>
          <w:color w:val="000000"/>
          <w:kern w:val="0"/>
          <w:sz w:val="24"/>
          <w:szCs w:val="24"/>
        </w:rPr>
        <w:t>湖北省黄冈市</w:t>
      </w:r>
      <w:r w:rsidRPr="00D52DF8">
        <w:rPr>
          <w:rFonts w:ascii="宋体" w:hAnsi="宋体" w:cs="宋体" w:hint="eastAsia"/>
          <w:color w:val="000000"/>
          <w:kern w:val="0"/>
          <w:sz w:val="24"/>
          <w:szCs w:val="24"/>
        </w:rPr>
        <w:t>艺彩装饰公司的书面同意前，收件人不得将本计划书全部或部分予以复制、传递给他人、影印、泄露或散布给他人；</w:t>
      </w:r>
    </w:p>
    <w:p w:rsidR="00CC35EF" w:rsidRPr="00D52DF8" w:rsidRDefault="00CC35EF" w:rsidP="003067FA">
      <w:pPr>
        <w:autoSpaceDE w:val="0"/>
        <w:autoSpaceDN w:val="0"/>
        <w:adjustRightInd w:val="0"/>
        <w:spacing w:line="360" w:lineRule="auto"/>
        <w:ind w:firstLineChars="200" w:firstLine="480"/>
        <w:jc w:val="left"/>
        <w:rPr>
          <w:rFonts w:ascii="宋体"/>
          <w:color w:val="000000"/>
          <w:kern w:val="0"/>
          <w:sz w:val="24"/>
          <w:szCs w:val="24"/>
        </w:rPr>
      </w:pPr>
      <w:r w:rsidRPr="00D52DF8">
        <w:rPr>
          <w:rFonts w:ascii="宋体" w:hAnsi="宋体" w:cs="宋体"/>
          <w:color w:val="000000"/>
          <w:kern w:val="0"/>
          <w:sz w:val="24"/>
          <w:szCs w:val="24"/>
        </w:rPr>
        <w:t>(3)</w:t>
      </w:r>
      <w:r w:rsidRPr="00D52DF8">
        <w:rPr>
          <w:rFonts w:ascii="宋体" w:cs="宋体"/>
          <w:snapToGrid w:val="0"/>
          <w:color w:val="000000"/>
          <w:sz w:val="24"/>
          <w:szCs w:val="24"/>
        </w:rPr>
        <w:t>.</w:t>
      </w:r>
      <w:r w:rsidRPr="00D52DF8">
        <w:rPr>
          <w:rFonts w:ascii="宋体" w:hAnsi="宋体" w:cs="宋体" w:hint="eastAsia"/>
          <w:color w:val="000000"/>
          <w:kern w:val="0"/>
          <w:sz w:val="24"/>
          <w:szCs w:val="24"/>
        </w:rPr>
        <w:t>应该像对待贵公司的机密资料一样的态度对待本计划书所提供的所有机密资料；</w:t>
      </w:r>
    </w:p>
    <w:p w:rsidR="00CC35EF" w:rsidRPr="00D52DF8" w:rsidRDefault="00CC35EF" w:rsidP="003067FA">
      <w:pPr>
        <w:spacing w:line="360" w:lineRule="auto"/>
        <w:ind w:firstLineChars="200" w:firstLine="480"/>
        <w:jc w:val="left"/>
        <w:rPr>
          <w:rFonts w:ascii="宋体"/>
          <w:color w:val="000000"/>
          <w:kern w:val="0"/>
          <w:sz w:val="24"/>
          <w:szCs w:val="24"/>
        </w:rPr>
      </w:pPr>
      <w:r w:rsidRPr="00D52DF8">
        <w:rPr>
          <w:rFonts w:ascii="宋体" w:hAnsi="宋体" w:cs="宋体"/>
          <w:color w:val="000000"/>
          <w:kern w:val="0"/>
          <w:sz w:val="24"/>
          <w:szCs w:val="24"/>
        </w:rPr>
        <w:t>(4)</w:t>
      </w:r>
      <w:r w:rsidRPr="00D52DF8">
        <w:rPr>
          <w:rFonts w:ascii="宋体" w:cs="宋体"/>
          <w:snapToGrid w:val="0"/>
          <w:color w:val="000000"/>
          <w:sz w:val="24"/>
          <w:szCs w:val="24"/>
        </w:rPr>
        <w:t>.</w:t>
      </w:r>
      <w:r w:rsidRPr="00D52DF8">
        <w:rPr>
          <w:rFonts w:ascii="宋体" w:hAnsi="宋体" w:cs="宋体" w:hint="eastAsia"/>
          <w:color w:val="000000"/>
          <w:kern w:val="0"/>
          <w:sz w:val="24"/>
          <w:szCs w:val="24"/>
        </w:rPr>
        <w:t>本商业计划书不可用作销售报价使用，也不可用作购买时的报价使用。</w:t>
      </w:r>
    </w:p>
    <w:p w:rsidR="00CC35EF" w:rsidRDefault="00CC35EF" w:rsidP="003067FA">
      <w:pPr>
        <w:spacing w:line="360" w:lineRule="auto"/>
        <w:ind w:firstLineChars="200" w:firstLine="482"/>
        <w:jc w:val="left"/>
        <w:rPr>
          <w:rFonts w:ascii="宋体"/>
          <w:b/>
          <w:bCs/>
          <w:color w:val="000000"/>
          <w:sz w:val="24"/>
          <w:szCs w:val="24"/>
        </w:rPr>
      </w:pPr>
    </w:p>
    <w:p w:rsidR="00CC35EF" w:rsidRDefault="00CC35EF" w:rsidP="003067FA">
      <w:pPr>
        <w:spacing w:line="360" w:lineRule="auto"/>
        <w:ind w:firstLineChars="200" w:firstLine="482"/>
        <w:jc w:val="left"/>
        <w:rPr>
          <w:rFonts w:ascii="宋体"/>
          <w:b/>
          <w:bCs/>
          <w:color w:val="000000"/>
          <w:sz w:val="24"/>
          <w:szCs w:val="24"/>
        </w:rPr>
      </w:pPr>
    </w:p>
    <w:p w:rsidR="00CC35EF" w:rsidRDefault="00CC35EF" w:rsidP="003067FA">
      <w:pPr>
        <w:spacing w:line="360" w:lineRule="auto"/>
        <w:ind w:firstLineChars="200" w:firstLine="482"/>
        <w:jc w:val="left"/>
        <w:rPr>
          <w:rFonts w:ascii="宋体"/>
          <w:b/>
          <w:bCs/>
          <w:color w:val="000000"/>
          <w:sz w:val="24"/>
          <w:szCs w:val="24"/>
        </w:rPr>
      </w:pPr>
    </w:p>
    <w:p w:rsidR="00CC35EF" w:rsidRDefault="00CC35EF" w:rsidP="003067FA">
      <w:pPr>
        <w:spacing w:line="360" w:lineRule="auto"/>
        <w:ind w:firstLineChars="200" w:firstLine="482"/>
        <w:jc w:val="left"/>
        <w:rPr>
          <w:rFonts w:ascii="宋体"/>
          <w:b/>
          <w:bCs/>
          <w:color w:val="000000"/>
          <w:sz w:val="24"/>
          <w:szCs w:val="24"/>
        </w:rPr>
      </w:pPr>
    </w:p>
    <w:p w:rsidR="00CC35EF" w:rsidRDefault="00CC35EF" w:rsidP="003067FA">
      <w:pPr>
        <w:spacing w:line="360" w:lineRule="auto"/>
        <w:ind w:firstLineChars="200" w:firstLine="482"/>
        <w:jc w:val="left"/>
        <w:rPr>
          <w:rFonts w:ascii="宋体"/>
          <w:b/>
          <w:bCs/>
          <w:color w:val="000000"/>
          <w:sz w:val="24"/>
          <w:szCs w:val="24"/>
        </w:rPr>
      </w:pPr>
    </w:p>
    <w:p w:rsidR="00CC35EF" w:rsidRDefault="00CC35EF" w:rsidP="003067FA">
      <w:pPr>
        <w:spacing w:line="360" w:lineRule="auto"/>
        <w:ind w:firstLineChars="200" w:firstLine="482"/>
        <w:jc w:val="left"/>
        <w:rPr>
          <w:rFonts w:ascii="宋体"/>
          <w:b/>
          <w:bCs/>
          <w:color w:val="000000"/>
          <w:sz w:val="24"/>
          <w:szCs w:val="24"/>
        </w:rPr>
      </w:pPr>
    </w:p>
    <w:p w:rsidR="00CC35EF" w:rsidRDefault="00CC35EF" w:rsidP="003067FA">
      <w:pPr>
        <w:spacing w:line="360" w:lineRule="auto"/>
        <w:ind w:firstLineChars="200" w:firstLine="482"/>
        <w:jc w:val="left"/>
        <w:rPr>
          <w:rFonts w:ascii="宋体"/>
          <w:b/>
          <w:bCs/>
          <w:color w:val="000000"/>
          <w:sz w:val="24"/>
          <w:szCs w:val="24"/>
        </w:rPr>
      </w:pPr>
    </w:p>
    <w:p w:rsidR="00CC35EF" w:rsidRDefault="00CC35EF" w:rsidP="003067FA">
      <w:pPr>
        <w:spacing w:line="360" w:lineRule="auto"/>
        <w:ind w:firstLineChars="200" w:firstLine="482"/>
        <w:jc w:val="left"/>
        <w:rPr>
          <w:rFonts w:ascii="宋体"/>
          <w:b/>
          <w:bCs/>
          <w:color w:val="000000"/>
          <w:sz w:val="24"/>
          <w:szCs w:val="24"/>
        </w:rPr>
      </w:pPr>
    </w:p>
    <w:p w:rsidR="00CC35EF" w:rsidRDefault="00CC35EF" w:rsidP="003067FA">
      <w:pPr>
        <w:spacing w:line="360" w:lineRule="auto"/>
        <w:ind w:firstLineChars="200" w:firstLine="482"/>
        <w:jc w:val="left"/>
        <w:rPr>
          <w:rFonts w:ascii="宋体"/>
          <w:b/>
          <w:bCs/>
          <w:color w:val="000000"/>
          <w:sz w:val="24"/>
          <w:szCs w:val="24"/>
        </w:rPr>
      </w:pPr>
    </w:p>
    <w:p w:rsidR="00CC35EF" w:rsidRDefault="00CC35EF" w:rsidP="003067FA">
      <w:pPr>
        <w:spacing w:line="360" w:lineRule="auto"/>
        <w:ind w:firstLineChars="200" w:firstLine="482"/>
        <w:jc w:val="left"/>
        <w:rPr>
          <w:rFonts w:ascii="宋体"/>
          <w:b/>
          <w:bCs/>
          <w:color w:val="000000"/>
          <w:sz w:val="24"/>
          <w:szCs w:val="24"/>
        </w:rPr>
      </w:pPr>
    </w:p>
    <w:p w:rsidR="00CC35EF" w:rsidRDefault="00CC35EF" w:rsidP="003067FA">
      <w:pPr>
        <w:spacing w:line="360" w:lineRule="auto"/>
        <w:ind w:firstLineChars="200" w:firstLine="482"/>
        <w:jc w:val="left"/>
        <w:rPr>
          <w:rFonts w:ascii="宋体"/>
          <w:b/>
          <w:bCs/>
          <w:color w:val="000000"/>
          <w:sz w:val="24"/>
          <w:szCs w:val="24"/>
        </w:rPr>
      </w:pPr>
    </w:p>
    <w:p w:rsidR="00CC35EF" w:rsidRDefault="00CC35EF" w:rsidP="003067FA">
      <w:pPr>
        <w:spacing w:line="360" w:lineRule="auto"/>
        <w:ind w:firstLineChars="200" w:firstLine="482"/>
        <w:jc w:val="left"/>
        <w:rPr>
          <w:rFonts w:ascii="宋体"/>
          <w:b/>
          <w:bCs/>
          <w:color w:val="000000"/>
          <w:sz w:val="24"/>
          <w:szCs w:val="24"/>
        </w:rPr>
      </w:pPr>
    </w:p>
    <w:p w:rsidR="00CC35EF" w:rsidRDefault="00CC35EF" w:rsidP="003067FA">
      <w:pPr>
        <w:spacing w:line="360" w:lineRule="auto"/>
        <w:ind w:firstLineChars="200" w:firstLine="482"/>
        <w:jc w:val="left"/>
        <w:rPr>
          <w:rFonts w:ascii="宋体"/>
          <w:b/>
          <w:bCs/>
          <w:color w:val="000000"/>
          <w:sz w:val="24"/>
          <w:szCs w:val="24"/>
        </w:rPr>
      </w:pPr>
    </w:p>
    <w:p w:rsidR="00CC35EF" w:rsidRDefault="00CC35EF" w:rsidP="003067FA">
      <w:pPr>
        <w:spacing w:line="360" w:lineRule="auto"/>
        <w:ind w:firstLineChars="200" w:firstLine="482"/>
        <w:jc w:val="left"/>
        <w:rPr>
          <w:rFonts w:ascii="宋体"/>
          <w:b/>
          <w:bCs/>
          <w:color w:val="000000"/>
          <w:sz w:val="24"/>
          <w:szCs w:val="24"/>
        </w:rPr>
      </w:pPr>
    </w:p>
    <w:p w:rsidR="00CC35EF" w:rsidRDefault="00CC35EF" w:rsidP="003067FA">
      <w:pPr>
        <w:spacing w:line="360" w:lineRule="auto"/>
        <w:ind w:firstLineChars="200" w:firstLine="482"/>
        <w:jc w:val="left"/>
        <w:rPr>
          <w:rFonts w:ascii="宋体"/>
          <w:b/>
          <w:bCs/>
          <w:color w:val="000000"/>
          <w:sz w:val="24"/>
          <w:szCs w:val="24"/>
        </w:rPr>
      </w:pPr>
    </w:p>
    <w:p w:rsidR="00CC35EF" w:rsidRPr="00E957EA" w:rsidRDefault="00CC35EF" w:rsidP="003067FA">
      <w:pPr>
        <w:spacing w:line="360" w:lineRule="auto"/>
        <w:ind w:firstLineChars="200" w:firstLine="482"/>
        <w:jc w:val="left"/>
        <w:rPr>
          <w:rFonts w:ascii="宋体"/>
          <w:b/>
          <w:bCs/>
          <w:color w:val="000000"/>
          <w:sz w:val="24"/>
          <w:szCs w:val="24"/>
        </w:rPr>
      </w:pPr>
    </w:p>
    <w:p w:rsidR="00CC35EF" w:rsidRPr="001C75C0" w:rsidRDefault="00CC35EF" w:rsidP="003067FA">
      <w:pPr>
        <w:pStyle w:val="1"/>
        <w:spacing w:line="360" w:lineRule="auto"/>
        <w:ind w:firstLineChars="200" w:firstLine="562"/>
        <w:rPr>
          <w:b w:val="0"/>
          <w:bCs w:val="0"/>
          <w:sz w:val="28"/>
          <w:szCs w:val="28"/>
        </w:rPr>
      </w:pPr>
      <w:bookmarkStart w:id="3" w:name="_Toc263789177"/>
      <w:r w:rsidRPr="00E957EA">
        <w:rPr>
          <w:rFonts w:cs="宋体" w:hint="eastAsia"/>
          <w:sz w:val="28"/>
          <w:szCs w:val="28"/>
        </w:rPr>
        <w:lastRenderedPageBreak/>
        <w:t>第二单元</w:t>
      </w:r>
      <w:r w:rsidRPr="00E957EA">
        <w:rPr>
          <w:sz w:val="28"/>
          <w:szCs w:val="28"/>
        </w:rPr>
        <w:t xml:space="preserve">  </w:t>
      </w:r>
      <w:r w:rsidRPr="00E957EA">
        <w:rPr>
          <w:rFonts w:cs="宋体" w:hint="eastAsia"/>
          <w:sz w:val="28"/>
          <w:szCs w:val="28"/>
        </w:rPr>
        <w:t>执行摘要</w:t>
      </w:r>
      <w:bookmarkEnd w:id="3"/>
    </w:p>
    <w:p w:rsidR="00CC35EF" w:rsidRPr="00DB5655" w:rsidRDefault="00CC35EF" w:rsidP="003067FA">
      <w:pPr>
        <w:spacing w:line="360" w:lineRule="auto"/>
        <w:ind w:firstLineChars="200" w:firstLine="482"/>
        <w:rPr>
          <w:rFonts w:ascii="宋体"/>
          <w:b/>
          <w:bCs/>
          <w:color w:val="000000"/>
          <w:sz w:val="24"/>
          <w:szCs w:val="24"/>
        </w:rPr>
      </w:pPr>
      <w:r w:rsidRPr="00DB5655">
        <w:rPr>
          <w:rFonts w:ascii="宋体" w:hAnsi="宋体" w:cs="宋体" w:hint="eastAsia"/>
          <w:b/>
          <w:bCs/>
          <w:color w:val="000000"/>
          <w:sz w:val="24"/>
          <w:szCs w:val="24"/>
        </w:rPr>
        <w:t>一</w:t>
      </w:r>
      <w:r w:rsidRPr="00DB5655">
        <w:rPr>
          <w:rFonts w:ascii="宋体" w:cs="宋体"/>
          <w:b/>
          <w:bCs/>
          <w:color w:val="000000"/>
          <w:sz w:val="24"/>
          <w:szCs w:val="24"/>
        </w:rPr>
        <w:t>.</w:t>
      </w:r>
      <w:r>
        <w:rPr>
          <w:rFonts w:ascii="宋体" w:hAnsi="宋体" w:cs="宋体"/>
          <w:b/>
          <w:bCs/>
          <w:color w:val="000000"/>
          <w:sz w:val="24"/>
          <w:szCs w:val="24"/>
        </w:rPr>
        <w:t xml:space="preserve"> </w:t>
      </w:r>
      <w:r w:rsidRPr="00DB5655">
        <w:rPr>
          <w:rFonts w:ascii="宋体" w:hAnsi="宋体" w:cs="宋体" w:hint="eastAsia"/>
          <w:b/>
          <w:bCs/>
          <w:color w:val="000000"/>
          <w:sz w:val="24"/>
          <w:szCs w:val="24"/>
        </w:rPr>
        <w:t>环境和行业分析</w:t>
      </w:r>
    </w:p>
    <w:p w:rsidR="00CC35EF" w:rsidRPr="00477668" w:rsidRDefault="00CC35EF" w:rsidP="003067FA">
      <w:pPr>
        <w:spacing w:line="360" w:lineRule="auto"/>
        <w:ind w:firstLineChars="200" w:firstLine="480"/>
        <w:rPr>
          <w:rFonts w:hAnsi="宋体"/>
          <w:b/>
          <w:bCs/>
          <w:color w:val="000000"/>
          <w:sz w:val="24"/>
          <w:szCs w:val="24"/>
        </w:rPr>
      </w:pPr>
      <w:r w:rsidRPr="00477668">
        <w:rPr>
          <w:rFonts w:hAnsi="宋体"/>
          <w:color w:val="000000"/>
          <w:sz w:val="24"/>
          <w:szCs w:val="24"/>
        </w:rPr>
        <w:t>1</w:t>
      </w:r>
      <w:r w:rsidRPr="00477668">
        <w:rPr>
          <w:rFonts w:ascii="宋体" w:cs="宋体"/>
          <w:snapToGrid w:val="0"/>
          <w:color w:val="000000"/>
          <w:sz w:val="24"/>
          <w:szCs w:val="24"/>
        </w:rPr>
        <w:t>.</w:t>
      </w:r>
      <w:r w:rsidRPr="00477668">
        <w:rPr>
          <w:rFonts w:hAnsi="宋体" w:cs="宋体" w:hint="eastAsia"/>
          <w:color w:val="000000"/>
          <w:sz w:val="24"/>
          <w:szCs w:val="24"/>
        </w:rPr>
        <w:t>未来前景或趋势</w:t>
      </w:r>
      <w:r w:rsidRPr="00477668">
        <w:rPr>
          <w:rFonts w:hAnsi="宋体"/>
          <w:color w:val="000000"/>
          <w:sz w:val="24"/>
          <w:szCs w:val="24"/>
        </w:rPr>
        <w:t xml:space="preserve"> </w:t>
      </w:r>
    </w:p>
    <w:p w:rsidR="00CC35EF" w:rsidRPr="00477668" w:rsidRDefault="00CC35EF" w:rsidP="003067FA">
      <w:pPr>
        <w:spacing w:line="360" w:lineRule="auto"/>
        <w:ind w:firstLineChars="200" w:firstLine="480"/>
        <w:rPr>
          <w:rFonts w:hAnsi="宋体"/>
          <w:b/>
          <w:bCs/>
          <w:color w:val="000000"/>
          <w:sz w:val="24"/>
          <w:szCs w:val="24"/>
        </w:rPr>
      </w:pPr>
      <w:r w:rsidRPr="00477668">
        <w:rPr>
          <w:rFonts w:hAnsi="宋体"/>
          <w:color w:val="000000"/>
          <w:sz w:val="24"/>
          <w:szCs w:val="24"/>
        </w:rPr>
        <w:t>2009</w:t>
      </w:r>
      <w:r w:rsidRPr="00477668">
        <w:rPr>
          <w:rFonts w:hAnsi="宋体" w:cs="宋体" w:hint="eastAsia"/>
          <w:color w:val="000000"/>
          <w:sz w:val="24"/>
          <w:szCs w:val="24"/>
        </w:rPr>
        <w:t>年建筑装饰行业总产值约在</w:t>
      </w:r>
      <w:r w:rsidRPr="00477668">
        <w:rPr>
          <w:rFonts w:hAnsi="宋体"/>
          <w:color w:val="000000"/>
          <w:sz w:val="24"/>
          <w:szCs w:val="24"/>
        </w:rPr>
        <w:t>1.85-1.9</w:t>
      </w:r>
      <w:r w:rsidRPr="00477668">
        <w:rPr>
          <w:rFonts w:hAnsi="宋体" w:cs="宋体" w:hint="eastAsia"/>
          <w:color w:val="000000"/>
          <w:sz w:val="24"/>
          <w:szCs w:val="24"/>
        </w:rPr>
        <w:t>万亿元之间，比</w:t>
      </w:r>
      <w:r w:rsidRPr="00477668">
        <w:rPr>
          <w:rFonts w:hAnsi="宋体"/>
          <w:color w:val="000000"/>
          <w:sz w:val="24"/>
          <w:szCs w:val="24"/>
        </w:rPr>
        <w:t>2008</w:t>
      </w:r>
      <w:r w:rsidRPr="00477668">
        <w:rPr>
          <w:rFonts w:hAnsi="宋体" w:cs="宋体" w:hint="eastAsia"/>
          <w:color w:val="000000"/>
          <w:sz w:val="24"/>
          <w:szCs w:val="24"/>
        </w:rPr>
        <w:t>年总体增长</w:t>
      </w:r>
      <w:r w:rsidRPr="00477668">
        <w:rPr>
          <w:rFonts w:hAnsi="宋体"/>
          <w:color w:val="000000"/>
          <w:sz w:val="24"/>
          <w:szCs w:val="24"/>
        </w:rPr>
        <w:t>15</w:t>
      </w:r>
      <w:r w:rsidRPr="00477668">
        <w:rPr>
          <w:rFonts w:hAnsi="宋体" w:cs="宋体" w:hint="eastAsia"/>
          <w:color w:val="000000"/>
          <w:sz w:val="24"/>
          <w:szCs w:val="24"/>
        </w:rPr>
        <w:t>％左右，解决了</w:t>
      </w:r>
      <w:r w:rsidRPr="00477668">
        <w:rPr>
          <w:rFonts w:hAnsi="宋体"/>
          <w:color w:val="000000"/>
          <w:sz w:val="24"/>
          <w:szCs w:val="24"/>
        </w:rPr>
        <w:t>1500</w:t>
      </w:r>
      <w:r w:rsidRPr="00477668">
        <w:rPr>
          <w:rFonts w:hAnsi="宋体" w:cs="宋体" w:hint="eastAsia"/>
          <w:color w:val="000000"/>
          <w:sz w:val="24"/>
          <w:szCs w:val="24"/>
        </w:rPr>
        <w:t>万人就业。</w:t>
      </w:r>
      <w:r w:rsidRPr="00477668">
        <w:rPr>
          <w:rFonts w:hAnsi="宋体"/>
          <w:color w:val="000000"/>
          <w:sz w:val="24"/>
          <w:szCs w:val="24"/>
        </w:rPr>
        <w:t>2010</w:t>
      </w:r>
      <w:r w:rsidRPr="00477668">
        <w:rPr>
          <w:rFonts w:hAnsi="宋体" w:cs="宋体" w:hint="eastAsia"/>
          <w:color w:val="000000"/>
          <w:sz w:val="24"/>
          <w:szCs w:val="24"/>
        </w:rPr>
        <w:t>年建筑装饰产业产值增长不会低于</w:t>
      </w:r>
      <w:r w:rsidRPr="00477668">
        <w:rPr>
          <w:rFonts w:hAnsi="宋体"/>
          <w:color w:val="000000"/>
          <w:sz w:val="24"/>
          <w:szCs w:val="24"/>
        </w:rPr>
        <w:t>15</w:t>
      </w:r>
      <w:r w:rsidRPr="00477668">
        <w:rPr>
          <w:rFonts w:hAnsi="宋体" w:cs="宋体" w:hint="eastAsia"/>
          <w:color w:val="000000"/>
          <w:sz w:val="24"/>
          <w:szCs w:val="24"/>
        </w:rPr>
        <w:t>％，形势非常好。</w:t>
      </w:r>
    </w:p>
    <w:p w:rsidR="00CC35EF" w:rsidRPr="00477668" w:rsidRDefault="00CC35EF" w:rsidP="003067FA">
      <w:pPr>
        <w:spacing w:line="360" w:lineRule="auto"/>
        <w:ind w:firstLineChars="200" w:firstLine="480"/>
        <w:rPr>
          <w:rFonts w:hAnsi="宋体"/>
          <w:b/>
          <w:bCs/>
          <w:color w:val="000000"/>
          <w:sz w:val="24"/>
          <w:szCs w:val="24"/>
        </w:rPr>
      </w:pPr>
      <w:r w:rsidRPr="00477668">
        <w:rPr>
          <w:rFonts w:hAnsi="宋体"/>
          <w:color w:val="000000"/>
          <w:sz w:val="24"/>
          <w:szCs w:val="24"/>
        </w:rPr>
        <w:t>2</w:t>
      </w:r>
      <w:r w:rsidRPr="00477668">
        <w:rPr>
          <w:rFonts w:ascii="宋体" w:cs="宋体"/>
          <w:snapToGrid w:val="0"/>
          <w:color w:val="000000"/>
          <w:sz w:val="24"/>
          <w:szCs w:val="24"/>
        </w:rPr>
        <w:t>.</w:t>
      </w:r>
      <w:r w:rsidRPr="00477668">
        <w:rPr>
          <w:rFonts w:hAnsi="宋体" w:cs="宋体" w:hint="eastAsia"/>
          <w:color w:val="000000"/>
          <w:sz w:val="24"/>
          <w:szCs w:val="24"/>
        </w:rPr>
        <w:t>竞争者分析</w:t>
      </w:r>
    </w:p>
    <w:p w:rsidR="00CC35EF" w:rsidRPr="00477668" w:rsidRDefault="00CC35EF" w:rsidP="003067FA">
      <w:pPr>
        <w:spacing w:line="360" w:lineRule="auto"/>
        <w:ind w:firstLineChars="200" w:firstLine="480"/>
        <w:rPr>
          <w:rFonts w:hAnsi="宋体"/>
          <w:b/>
          <w:bCs/>
          <w:color w:val="000000"/>
          <w:sz w:val="24"/>
          <w:szCs w:val="24"/>
        </w:rPr>
      </w:pPr>
      <w:r w:rsidRPr="00477668">
        <w:rPr>
          <w:rFonts w:hAnsi="宋体" w:cs="宋体" w:hint="eastAsia"/>
          <w:color w:val="000000"/>
          <w:sz w:val="24"/>
          <w:szCs w:val="24"/>
        </w:rPr>
        <w:t>包括外来竞争和内部进入者两方面，外来竞争即目前各地装潢装饰公司，但基本根本满足不了市场需求，因此进入此行业的壁垒很低。内部进入者即掌握装潢施工技术的民工和其他行业潜在进入者，但都有各自的劣势，他们的威胁很小。</w:t>
      </w:r>
      <w:r w:rsidRPr="00477668">
        <w:rPr>
          <w:rFonts w:hAnsi="宋体"/>
          <w:color w:val="000000"/>
          <w:sz w:val="24"/>
          <w:szCs w:val="24"/>
        </w:rPr>
        <w:t xml:space="preserve"> </w:t>
      </w:r>
    </w:p>
    <w:p w:rsidR="00CC35EF" w:rsidRPr="00477668" w:rsidRDefault="00CC35EF" w:rsidP="003067FA">
      <w:pPr>
        <w:spacing w:line="360" w:lineRule="auto"/>
        <w:ind w:firstLineChars="200" w:firstLine="480"/>
        <w:rPr>
          <w:rFonts w:hAnsi="宋体"/>
          <w:b/>
          <w:bCs/>
          <w:color w:val="000000"/>
          <w:sz w:val="24"/>
          <w:szCs w:val="24"/>
        </w:rPr>
      </w:pPr>
      <w:r w:rsidRPr="00477668">
        <w:rPr>
          <w:rFonts w:hAnsi="宋体"/>
          <w:color w:val="000000"/>
          <w:sz w:val="24"/>
          <w:szCs w:val="24"/>
        </w:rPr>
        <w:t>3</w:t>
      </w:r>
      <w:r w:rsidRPr="00477668">
        <w:rPr>
          <w:rFonts w:ascii="宋体" w:cs="宋体"/>
          <w:snapToGrid w:val="0"/>
          <w:color w:val="000000"/>
          <w:sz w:val="24"/>
          <w:szCs w:val="24"/>
        </w:rPr>
        <w:t>.</w:t>
      </w:r>
      <w:r w:rsidRPr="00477668">
        <w:rPr>
          <w:rFonts w:hAnsi="宋体" w:cs="宋体" w:hint="eastAsia"/>
          <w:color w:val="000000"/>
          <w:sz w:val="24"/>
          <w:szCs w:val="24"/>
        </w:rPr>
        <w:t>市场细分</w:t>
      </w:r>
    </w:p>
    <w:p w:rsidR="00CC35EF" w:rsidRDefault="00CC35EF" w:rsidP="003067FA">
      <w:pPr>
        <w:spacing w:line="360" w:lineRule="auto"/>
        <w:ind w:firstLineChars="200" w:firstLine="480"/>
        <w:rPr>
          <w:rFonts w:hAnsi="宋体"/>
          <w:color w:val="000000"/>
          <w:sz w:val="24"/>
          <w:szCs w:val="24"/>
        </w:rPr>
      </w:pPr>
      <w:r w:rsidRPr="00E957EA">
        <w:rPr>
          <w:rFonts w:hAnsi="宋体" w:cs="宋体" w:hint="eastAsia"/>
          <w:color w:val="000000"/>
          <w:sz w:val="24"/>
          <w:szCs w:val="24"/>
        </w:rPr>
        <w:t>按顾客需求分类，将市场细分为：普通商品房市场、高档别墅市场、商用楼市场、党政办公楼市场。其中，普通商品房是企业首选的细分市场。</w:t>
      </w:r>
    </w:p>
    <w:p w:rsidR="00CC35EF" w:rsidRDefault="00CC35EF" w:rsidP="003067FA">
      <w:pPr>
        <w:spacing w:line="360" w:lineRule="auto"/>
        <w:ind w:firstLineChars="200" w:firstLine="480"/>
        <w:rPr>
          <w:rFonts w:hAnsi="宋体"/>
          <w:b/>
          <w:bCs/>
          <w:color w:val="000000"/>
          <w:sz w:val="24"/>
          <w:szCs w:val="24"/>
        </w:rPr>
      </w:pPr>
      <w:r w:rsidRPr="00E957EA">
        <w:rPr>
          <w:rFonts w:hAnsi="宋体"/>
          <w:color w:val="000000"/>
          <w:sz w:val="24"/>
          <w:szCs w:val="24"/>
        </w:rPr>
        <w:t>4</w:t>
      </w:r>
      <w:r w:rsidRPr="00E957EA">
        <w:rPr>
          <w:rFonts w:ascii="宋体" w:cs="宋体"/>
          <w:snapToGrid w:val="0"/>
          <w:color w:val="000000"/>
        </w:rPr>
        <w:t>.</w:t>
      </w:r>
      <w:r w:rsidRPr="00E957EA">
        <w:rPr>
          <w:rFonts w:hAnsi="宋体" w:cs="宋体" w:hint="eastAsia"/>
          <w:color w:val="000000"/>
          <w:sz w:val="24"/>
          <w:szCs w:val="24"/>
        </w:rPr>
        <w:t>行业和市场预测</w:t>
      </w:r>
    </w:p>
    <w:p w:rsidR="00CC35EF" w:rsidRDefault="00CC35EF" w:rsidP="003067FA">
      <w:pPr>
        <w:spacing w:line="360" w:lineRule="auto"/>
        <w:ind w:firstLineChars="200" w:firstLine="480"/>
        <w:rPr>
          <w:rFonts w:hAnsi="宋体"/>
          <w:color w:val="000000"/>
          <w:sz w:val="24"/>
          <w:szCs w:val="24"/>
        </w:rPr>
      </w:pPr>
      <w:r w:rsidRPr="00E957EA">
        <w:rPr>
          <w:rFonts w:hAnsi="宋体" w:cs="宋体" w:hint="eastAsia"/>
          <w:color w:val="000000"/>
          <w:sz w:val="24"/>
          <w:szCs w:val="24"/>
        </w:rPr>
        <w:t>行业预测包括两方面内容，即政治环境和技术环境。市场预测包括机会和威胁。</w:t>
      </w:r>
    </w:p>
    <w:p w:rsidR="00CC35EF" w:rsidRDefault="00CC35EF" w:rsidP="003067FA">
      <w:pPr>
        <w:spacing w:line="360" w:lineRule="auto"/>
        <w:ind w:firstLineChars="200" w:firstLine="482"/>
        <w:rPr>
          <w:rFonts w:hAnsi="宋体"/>
          <w:b/>
          <w:bCs/>
          <w:color w:val="000000"/>
          <w:sz w:val="24"/>
          <w:szCs w:val="24"/>
        </w:rPr>
      </w:pPr>
    </w:p>
    <w:p w:rsidR="00CC35EF" w:rsidRPr="00C82243" w:rsidRDefault="00CC35EF" w:rsidP="003067FA">
      <w:pPr>
        <w:ind w:firstLineChars="200" w:firstLine="482"/>
        <w:rPr>
          <w:rFonts w:ascii="宋体"/>
          <w:b/>
          <w:bCs/>
          <w:sz w:val="24"/>
          <w:szCs w:val="24"/>
        </w:rPr>
      </w:pPr>
      <w:r w:rsidRPr="00C82243">
        <w:rPr>
          <w:rFonts w:ascii="宋体" w:hAnsi="宋体" w:cs="宋体" w:hint="eastAsia"/>
          <w:b/>
          <w:bCs/>
          <w:sz w:val="24"/>
          <w:szCs w:val="24"/>
        </w:rPr>
        <w:t>二</w:t>
      </w:r>
      <w:r w:rsidRPr="00C82243">
        <w:rPr>
          <w:rFonts w:ascii="宋体" w:cs="宋体"/>
          <w:b/>
          <w:bCs/>
          <w:snapToGrid w:val="0"/>
          <w:color w:val="000000"/>
        </w:rPr>
        <w:t>.</w:t>
      </w:r>
      <w:r>
        <w:rPr>
          <w:rFonts w:ascii="宋体" w:hAnsi="宋体" w:cs="宋体"/>
          <w:b/>
          <w:bCs/>
          <w:snapToGrid w:val="0"/>
          <w:color w:val="000000"/>
        </w:rPr>
        <w:t xml:space="preserve"> </w:t>
      </w:r>
      <w:r w:rsidRPr="00C82243">
        <w:rPr>
          <w:rFonts w:ascii="宋体" w:hAnsi="宋体" w:cs="宋体" w:hint="eastAsia"/>
          <w:b/>
          <w:bCs/>
          <w:sz w:val="24"/>
          <w:szCs w:val="24"/>
        </w:rPr>
        <w:t>新企业的描述</w:t>
      </w:r>
    </w:p>
    <w:p w:rsidR="00CC35EF" w:rsidRPr="003E742E" w:rsidRDefault="00CC35EF" w:rsidP="003067FA">
      <w:pPr>
        <w:spacing w:line="360" w:lineRule="auto"/>
        <w:ind w:firstLineChars="200" w:firstLine="480"/>
        <w:rPr>
          <w:rFonts w:ascii="宋体"/>
          <w:color w:val="000000"/>
          <w:sz w:val="24"/>
          <w:szCs w:val="24"/>
        </w:rPr>
      </w:pPr>
      <w:r w:rsidRPr="003E742E">
        <w:rPr>
          <w:rFonts w:ascii="宋体" w:hAnsi="宋体" w:cs="宋体"/>
          <w:color w:val="000000"/>
          <w:sz w:val="24"/>
          <w:szCs w:val="24"/>
        </w:rPr>
        <w:t>1</w:t>
      </w:r>
      <w:r w:rsidRPr="003E742E">
        <w:rPr>
          <w:rFonts w:ascii="宋体" w:cs="宋体"/>
          <w:snapToGrid w:val="0"/>
          <w:color w:val="000000"/>
          <w:sz w:val="24"/>
          <w:szCs w:val="24"/>
        </w:rPr>
        <w:t>.</w:t>
      </w:r>
      <w:r w:rsidRPr="003E742E">
        <w:rPr>
          <w:rFonts w:ascii="宋体" w:hAnsi="宋体" w:cs="宋体" w:hint="eastAsia"/>
          <w:color w:val="000000"/>
          <w:sz w:val="24"/>
          <w:szCs w:val="24"/>
        </w:rPr>
        <w:t>公司概况</w:t>
      </w:r>
    </w:p>
    <w:p w:rsidR="00CC35EF" w:rsidRPr="003E742E" w:rsidRDefault="00CC35EF" w:rsidP="003067FA">
      <w:pPr>
        <w:spacing w:line="360" w:lineRule="auto"/>
        <w:ind w:firstLineChars="200" w:firstLine="480"/>
        <w:rPr>
          <w:rFonts w:ascii="宋体"/>
          <w:color w:val="000000"/>
          <w:kern w:val="0"/>
          <w:sz w:val="24"/>
          <w:szCs w:val="24"/>
        </w:rPr>
      </w:pPr>
      <w:r w:rsidRPr="003E742E">
        <w:rPr>
          <w:rFonts w:ascii="宋体" w:hAnsi="宋体" w:cs="宋体" w:hint="eastAsia"/>
          <w:color w:val="000000"/>
          <w:sz w:val="24"/>
          <w:szCs w:val="24"/>
        </w:rPr>
        <w:t>艺彩装饰公司</w:t>
      </w:r>
      <w:r w:rsidRPr="003E742E">
        <w:rPr>
          <w:rFonts w:ascii="宋体" w:hAnsi="宋体" w:cs="宋体" w:hint="eastAsia"/>
          <w:color w:val="000000"/>
          <w:kern w:val="0"/>
          <w:sz w:val="24"/>
          <w:szCs w:val="24"/>
        </w:rPr>
        <w:t>成立于</w:t>
      </w:r>
      <w:r w:rsidRPr="003E742E">
        <w:rPr>
          <w:rFonts w:ascii="宋体" w:hAnsi="宋体" w:cs="宋体"/>
          <w:color w:val="000000"/>
          <w:kern w:val="0"/>
          <w:sz w:val="24"/>
          <w:szCs w:val="24"/>
        </w:rPr>
        <w:t>2010</w:t>
      </w:r>
      <w:r w:rsidRPr="003E742E">
        <w:rPr>
          <w:rFonts w:ascii="宋体" w:hAnsi="宋体" w:cs="宋体" w:hint="eastAsia"/>
          <w:color w:val="000000"/>
          <w:kern w:val="0"/>
          <w:sz w:val="24"/>
          <w:szCs w:val="24"/>
        </w:rPr>
        <w:t>年；</w:t>
      </w:r>
      <w:r w:rsidRPr="003E742E">
        <w:rPr>
          <w:rFonts w:ascii="宋体" w:hAnsi="宋体" w:cs="宋体" w:hint="eastAsia"/>
          <w:color w:val="000000"/>
          <w:sz w:val="24"/>
          <w:szCs w:val="24"/>
        </w:rPr>
        <w:t>注册资本</w:t>
      </w:r>
      <w:r w:rsidRPr="003E742E">
        <w:rPr>
          <w:rFonts w:ascii="宋体" w:hAnsi="宋体" w:cs="宋体"/>
          <w:color w:val="000000"/>
          <w:sz w:val="24"/>
          <w:szCs w:val="24"/>
        </w:rPr>
        <w:t>30</w:t>
      </w:r>
      <w:r w:rsidRPr="003E742E">
        <w:rPr>
          <w:rFonts w:ascii="宋体" w:hAnsi="宋体" w:cs="宋体" w:hint="eastAsia"/>
          <w:color w:val="000000"/>
          <w:sz w:val="24"/>
          <w:szCs w:val="24"/>
        </w:rPr>
        <w:t>万元人民币，银行贷款</w:t>
      </w:r>
      <w:r w:rsidRPr="003E742E">
        <w:rPr>
          <w:rFonts w:ascii="宋体" w:hAnsi="宋体" w:cs="宋体"/>
          <w:color w:val="000000"/>
          <w:sz w:val="24"/>
          <w:szCs w:val="24"/>
        </w:rPr>
        <w:t>10</w:t>
      </w:r>
      <w:r w:rsidRPr="003E742E">
        <w:rPr>
          <w:rFonts w:ascii="宋体" w:hAnsi="宋体" w:cs="宋体" w:hint="eastAsia"/>
          <w:color w:val="000000"/>
          <w:sz w:val="24"/>
          <w:szCs w:val="24"/>
        </w:rPr>
        <w:t>万元。</w:t>
      </w:r>
    </w:p>
    <w:p w:rsidR="00CC35EF" w:rsidRPr="003E742E" w:rsidRDefault="00CC35EF" w:rsidP="003067FA">
      <w:pPr>
        <w:spacing w:line="360" w:lineRule="auto"/>
        <w:ind w:firstLineChars="200" w:firstLine="480"/>
        <w:rPr>
          <w:rFonts w:ascii="宋体"/>
          <w:color w:val="000000"/>
          <w:sz w:val="24"/>
          <w:szCs w:val="24"/>
        </w:rPr>
      </w:pPr>
      <w:r w:rsidRPr="003E742E">
        <w:rPr>
          <w:rFonts w:ascii="宋体" w:hAnsi="宋体" w:cs="宋体"/>
          <w:color w:val="000000"/>
          <w:sz w:val="24"/>
          <w:szCs w:val="24"/>
        </w:rPr>
        <w:t>2</w:t>
      </w:r>
      <w:r w:rsidRPr="003E742E">
        <w:rPr>
          <w:rFonts w:ascii="宋体" w:cs="宋体"/>
          <w:snapToGrid w:val="0"/>
          <w:color w:val="000000"/>
          <w:sz w:val="24"/>
          <w:szCs w:val="24"/>
        </w:rPr>
        <w:t>.</w:t>
      </w:r>
      <w:r w:rsidRPr="003E742E">
        <w:rPr>
          <w:rFonts w:ascii="宋体" w:hAnsi="宋体" w:cs="宋体" w:hint="eastAsia"/>
          <w:color w:val="000000"/>
          <w:sz w:val="24"/>
          <w:szCs w:val="24"/>
        </w:rPr>
        <w:t>产品或服务</w:t>
      </w:r>
    </w:p>
    <w:p w:rsidR="00CC35EF" w:rsidRPr="003E742E" w:rsidRDefault="00CC35EF" w:rsidP="003067FA">
      <w:pPr>
        <w:spacing w:line="360" w:lineRule="auto"/>
        <w:ind w:firstLineChars="200" w:firstLine="480"/>
        <w:rPr>
          <w:rFonts w:ascii="宋体"/>
          <w:color w:val="000000"/>
          <w:sz w:val="24"/>
          <w:szCs w:val="24"/>
        </w:rPr>
      </w:pPr>
      <w:r w:rsidRPr="003E742E">
        <w:rPr>
          <w:rFonts w:ascii="宋体" w:hAnsi="宋体" w:cs="宋体" w:hint="eastAsia"/>
          <w:color w:val="000000"/>
          <w:sz w:val="24"/>
          <w:szCs w:val="24"/>
        </w:rPr>
        <w:t>为企事业单位、家庭量身定制，提供一流、高质量的室内外装潢设计、装修服务，并根据需要为顾客提供设计、装潢、装饰一条龙服务。</w:t>
      </w:r>
    </w:p>
    <w:p w:rsidR="00CC35EF" w:rsidRPr="003E742E" w:rsidRDefault="00CC35EF" w:rsidP="003067FA">
      <w:pPr>
        <w:spacing w:line="360" w:lineRule="auto"/>
        <w:ind w:firstLineChars="200" w:firstLine="480"/>
        <w:rPr>
          <w:rFonts w:ascii="宋体"/>
          <w:color w:val="000000"/>
          <w:sz w:val="24"/>
          <w:szCs w:val="24"/>
        </w:rPr>
      </w:pPr>
      <w:r w:rsidRPr="003E742E">
        <w:rPr>
          <w:rFonts w:ascii="宋体" w:hAnsi="宋体" w:cs="宋体"/>
          <w:color w:val="000000"/>
          <w:sz w:val="24"/>
          <w:szCs w:val="24"/>
        </w:rPr>
        <w:t>3</w:t>
      </w:r>
      <w:r w:rsidRPr="003E742E">
        <w:rPr>
          <w:rFonts w:ascii="宋体" w:cs="宋体"/>
          <w:snapToGrid w:val="0"/>
          <w:color w:val="000000"/>
          <w:sz w:val="24"/>
          <w:szCs w:val="24"/>
        </w:rPr>
        <w:t>.</w:t>
      </w:r>
      <w:r w:rsidRPr="003E742E">
        <w:rPr>
          <w:rFonts w:ascii="宋体" w:hAnsi="宋体" w:cs="宋体" w:hint="eastAsia"/>
          <w:color w:val="000000"/>
          <w:sz w:val="24"/>
          <w:szCs w:val="24"/>
        </w:rPr>
        <w:t>组织机构</w:t>
      </w:r>
    </w:p>
    <w:p w:rsidR="00CC35EF" w:rsidRPr="003E742E" w:rsidRDefault="00CC35EF" w:rsidP="003067FA">
      <w:pPr>
        <w:spacing w:line="360" w:lineRule="auto"/>
        <w:ind w:firstLineChars="200" w:firstLine="480"/>
        <w:rPr>
          <w:rFonts w:ascii="宋体"/>
          <w:color w:val="000000"/>
          <w:sz w:val="24"/>
          <w:szCs w:val="24"/>
        </w:rPr>
      </w:pPr>
      <w:r w:rsidRPr="003E742E">
        <w:rPr>
          <w:rFonts w:ascii="宋体" w:hAnsi="宋体" w:cs="宋体" w:hint="eastAsia"/>
          <w:color w:val="000000"/>
          <w:sz w:val="24"/>
          <w:szCs w:val="24"/>
        </w:rPr>
        <w:t>公司按产品和服务划分</w:t>
      </w:r>
    </w:p>
    <w:p w:rsidR="00CC35EF" w:rsidRPr="003E742E" w:rsidRDefault="00CC35EF" w:rsidP="003067FA">
      <w:pPr>
        <w:spacing w:line="360" w:lineRule="auto"/>
        <w:ind w:firstLineChars="200" w:firstLine="480"/>
        <w:rPr>
          <w:rFonts w:ascii="宋体"/>
          <w:color w:val="000000"/>
          <w:sz w:val="24"/>
          <w:szCs w:val="24"/>
        </w:rPr>
      </w:pPr>
      <w:r w:rsidRPr="003E742E">
        <w:rPr>
          <w:rFonts w:ascii="宋体" w:hAnsi="宋体" w:cs="宋体"/>
          <w:color w:val="000000"/>
          <w:sz w:val="24"/>
          <w:szCs w:val="24"/>
        </w:rPr>
        <w:t>4</w:t>
      </w:r>
      <w:r w:rsidRPr="003E742E">
        <w:rPr>
          <w:rFonts w:ascii="宋体" w:cs="宋体"/>
          <w:snapToGrid w:val="0"/>
          <w:color w:val="000000"/>
          <w:sz w:val="24"/>
          <w:szCs w:val="24"/>
        </w:rPr>
        <w:t>.</w:t>
      </w:r>
      <w:r w:rsidRPr="003E742E">
        <w:rPr>
          <w:rFonts w:ascii="宋体" w:hAnsi="宋体" w:cs="宋体" w:hint="eastAsia"/>
          <w:color w:val="000000"/>
          <w:sz w:val="24"/>
          <w:szCs w:val="24"/>
        </w:rPr>
        <w:t>人员构成和设备</w:t>
      </w:r>
    </w:p>
    <w:p w:rsidR="00CC35EF" w:rsidRDefault="00CC35EF" w:rsidP="003067FA">
      <w:pPr>
        <w:spacing w:line="360" w:lineRule="auto"/>
        <w:ind w:firstLineChars="200" w:firstLine="480"/>
        <w:rPr>
          <w:rFonts w:ascii="宋体" w:hAnsi="宋体" w:cs="宋体"/>
          <w:color w:val="000000"/>
          <w:sz w:val="24"/>
          <w:szCs w:val="24"/>
        </w:rPr>
      </w:pPr>
      <w:r w:rsidRPr="003E742E">
        <w:rPr>
          <w:rFonts w:ascii="宋体" w:hAnsi="宋体" w:cs="宋体" w:hint="eastAsia"/>
          <w:color w:val="000000"/>
          <w:sz w:val="24"/>
          <w:szCs w:val="24"/>
        </w:rPr>
        <w:t>本公司目前拥有员工</w:t>
      </w:r>
      <w:r w:rsidRPr="003E742E">
        <w:rPr>
          <w:rFonts w:ascii="宋体" w:hAnsi="宋体" w:cs="宋体"/>
          <w:color w:val="000000"/>
          <w:sz w:val="24"/>
          <w:szCs w:val="24"/>
        </w:rPr>
        <w:t>9</w:t>
      </w:r>
      <w:r w:rsidRPr="003E742E">
        <w:rPr>
          <w:rFonts w:ascii="宋体" w:hAnsi="宋体" w:cs="宋体" w:hint="eastAsia"/>
          <w:color w:val="000000"/>
          <w:sz w:val="24"/>
          <w:szCs w:val="24"/>
        </w:rPr>
        <w:t>人，其中内部管理人员</w:t>
      </w:r>
      <w:r w:rsidRPr="003E742E">
        <w:rPr>
          <w:rFonts w:ascii="宋体" w:hAnsi="宋体" w:cs="宋体"/>
          <w:color w:val="000000"/>
          <w:sz w:val="24"/>
          <w:szCs w:val="24"/>
        </w:rPr>
        <w:t>6</w:t>
      </w:r>
      <w:r w:rsidRPr="003E742E">
        <w:rPr>
          <w:rFonts w:ascii="宋体" w:hAnsi="宋体" w:cs="宋体" w:hint="eastAsia"/>
          <w:color w:val="000000"/>
          <w:sz w:val="24"/>
          <w:szCs w:val="24"/>
        </w:rPr>
        <w:t>人，设计人员</w:t>
      </w:r>
      <w:r w:rsidRPr="003E742E">
        <w:rPr>
          <w:rFonts w:ascii="宋体" w:hAnsi="宋体" w:cs="宋体"/>
          <w:color w:val="000000"/>
          <w:sz w:val="24"/>
          <w:szCs w:val="24"/>
        </w:rPr>
        <w:t>2</w:t>
      </w:r>
      <w:r w:rsidRPr="003E742E">
        <w:rPr>
          <w:rFonts w:ascii="宋体" w:hAnsi="宋体" w:cs="宋体" w:hint="eastAsia"/>
          <w:color w:val="000000"/>
          <w:sz w:val="24"/>
          <w:szCs w:val="24"/>
        </w:rPr>
        <w:t>人，业务人员</w:t>
      </w:r>
      <w:r w:rsidRPr="003E742E">
        <w:rPr>
          <w:rFonts w:ascii="宋体" w:hAnsi="宋体" w:cs="宋体"/>
          <w:color w:val="000000"/>
          <w:sz w:val="24"/>
          <w:szCs w:val="24"/>
        </w:rPr>
        <w:t>1</w:t>
      </w:r>
      <w:r w:rsidRPr="003E742E">
        <w:rPr>
          <w:rFonts w:ascii="宋体" w:hAnsi="宋体" w:cs="宋体" w:hint="eastAsia"/>
          <w:color w:val="000000"/>
          <w:sz w:val="24"/>
          <w:szCs w:val="24"/>
        </w:rPr>
        <w:t>人。</w:t>
      </w:r>
      <w:r w:rsidRPr="003E742E">
        <w:rPr>
          <w:rFonts w:ascii="宋体" w:hAnsi="宋体" w:cs="宋体"/>
          <w:color w:val="000000"/>
          <w:sz w:val="24"/>
          <w:szCs w:val="24"/>
        </w:rPr>
        <w:t xml:space="preserve"> </w:t>
      </w:r>
    </w:p>
    <w:p w:rsidR="004C1B9E" w:rsidRPr="003E742E" w:rsidRDefault="004C1B9E" w:rsidP="003067FA">
      <w:pPr>
        <w:spacing w:line="360" w:lineRule="auto"/>
        <w:ind w:firstLineChars="200" w:firstLine="480"/>
        <w:rPr>
          <w:rFonts w:ascii="宋体" w:hAnsi="宋体" w:cs="宋体"/>
          <w:color w:val="000000"/>
          <w:sz w:val="24"/>
          <w:szCs w:val="24"/>
        </w:rPr>
      </w:pPr>
    </w:p>
    <w:p w:rsidR="00CC35EF" w:rsidRPr="00C82243" w:rsidRDefault="00CC35EF" w:rsidP="003067FA">
      <w:pPr>
        <w:ind w:firstLineChars="200" w:firstLine="482"/>
        <w:rPr>
          <w:rFonts w:ascii="宋体"/>
          <w:b/>
          <w:bCs/>
          <w:color w:val="000000"/>
          <w:sz w:val="24"/>
          <w:szCs w:val="24"/>
        </w:rPr>
      </w:pPr>
      <w:r w:rsidRPr="00C82243">
        <w:rPr>
          <w:rFonts w:ascii="宋体" w:hAnsi="宋体" w:cs="宋体" w:hint="eastAsia"/>
          <w:b/>
          <w:bCs/>
          <w:color w:val="000000"/>
          <w:sz w:val="24"/>
          <w:szCs w:val="24"/>
        </w:rPr>
        <w:lastRenderedPageBreak/>
        <w:t>三．运营计划</w:t>
      </w:r>
    </w:p>
    <w:p w:rsidR="00CC35EF" w:rsidRPr="00A41FE9" w:rsidRDefault="00CC35EF" w:rsidP="003067FA">
      <w:pPr>
        <w:spacing w:line="360" w:lineRule="auto"/>
        <w:ind w:firstLineChars="200" w:firstLine="480"/>
        <w:rPr>
          <w:rFonts w:ascii="宋体"/>
          <w:sz w:val="24"/>
          <w:szCs w:val="24"/>
        </w:rPr>
      </w:pPr>
      <w:r w:rsidRPr="00A41FE9">
        <w:rPr>
          <w:rFonts w:ascii="宋体" w:hAnsi="宋体" w:cs="宋体"/>
          <w:sz w:val="24"/>
          <w:szCs w:val="24"/>
        </w:rPr>
        <w:t>1</w:t>
      </w:r>
      <w:r w:rsidRPr="00A41FE9">
        <w:rPr>
          <w:rFonts w:ascii="宋体" w:hAnsi="宋体" w:cs="宋体" w:hint="eastAsia"/>
          <w:sz w:val="24"/>
          <w:szCs w:val="24"/>
        </w:rPr>
        <w:t>．公司运营战略计划</w:t>
      </w:r>
    </w:p>
    <w:p w:rsidR="00CC35EF" w:rsidRPr="00AF7694" w:rsidRDefault="00CC35EF" w:rsidP="003067FA">
      <w:pPr>
        <w:spacing w:line="360" w:lineRule="auto"/>
        <w:ind w:firstLineChars="200" w:firstLine="480"/>
        <w:rPr>
          <w:rFonts w:ascii="宋体"/>
          <w:sz w:val="24"/>
          <w:szCs w:val="24"/>
        </w:rPr>
      </w:pPr>
      <w:r w:rsidRPr="00AF7694">
        <w:rPr>
          <w:rFonts w:ascii="宋体" w:hAnsi="宋体" w:cs="宋体" w:hint="eastAsia"/>
          <w:sz w:val="24"/>
          <w:szCs w:val="24"/>
        </w:rPr>
        <w:t>公司成立之初的策略：顾客至上</w:t>
      </w:r>
      <w:r w:rsidR="003067FA">
        <w:rPr>
          <w:rFonts w:ascii="宋体" w:hAnsi="宋体" w:cs="宋体" w:hint="eastAsia"/>
          <w:sz w:val="24"/>
          <w:szCs w:val="24"/>
        </w:rPr>
        <w:t>，</w:t>
      </w:r>
      <w:r w:rsidRPr="00AF7694">
        <w:rPr>
          <w:rFonts w:ascii="宋体" w:hAnsi="宋体" w:cs="宋体" w:hint="eastAsia"/>
          <w:sz w:val="24"/>
          <w:szCs w:val="24"/>
        </w:rPr>
        <w:t>保证质量。公司的改革遵循公司的根本宗旨和目标，对以前优秀的传统予以继承和发展，对过去的不足进行完善。</w:t>
      </w:r>
    </w:p>
    <w:p w:rsidR="00CC35EF" w:rsidRPr="00A41FE9" w:rsidRDefault="00CC35EF" w:rsidP="003067FA">
      <w:pPr>
        <w:spacing w:line="360" w:lineRule="auto"/>
        <w:ind w:firstLineChars="200" w:firstLine="480"/>
        <w:rPr>
          <w:rFonts w:ascii="宋体"/>
          <w:sz w:val="24"/>
          <w:szCs w:val="24"/>
        </w:rPr>
      </w:pPr>
      <w:r w:rsidRPr="00A41FE9">
        <w:rPr>
          <w:rFonts w:ascii="宋体" w:hAnsi="宋体" w:cs="宋体"/>
          <w:sz w:val="24"/>
          <w:szCs w:val="24"/>
        </w:rPr>
        <w:t>2</w:t>
      </w:r>
      <w:r w:rsidRPr="00A41FE9">
        <w:rPr>
          <w:rFonts w:ascii="宋体" w:hAnsi="宋体" w:cs="宋体" w:hint="eastAsia"/>
          <w:sz w:val="24"/>
          <w:szCs w:val="24"/>
        </w:rPr>
        <w:t>．营运计划</w:t>
      </w:r>
    </w:p>
    <w:p w:rsidR="00CC35EF" w:rsidRPr="00A41FE9" w:rsidRDefault="00CC35EF" w:rsidP="003067FA">
      <w:pPr>
        <w:spacing w:line="360" w:lineRule="auto"/>
        <w:ind w:firstLineChars="200" w:firstLine="480"/>
        <w:rPr>
          <w:rFonts w:ascii="宋体"/>
          <w:sz w:val="24"/>
          <w:szCs w:val="24"/>
        </w:rPr>
      </w:pPr>
      <w:r w:rsidRPr="00A41FE9">
        <w:rPr>
          <w:rFonts w:ascii="宋体" w:hAnsi="宋体" w:cs="宋体" w:hint="eastAsia"/>
          <w:sz w:val="24"/>
          <w:szCs w:val="24"/>
        </w:rPr>
        <w:t>（</w:t>
      </w:r>
      <w:r w:rsidRPr="00A41FE9">
        <w:rPr>
          <w:rFonts w:ascii="宋体" w:hAnsi="宋体" w:cs="宋体"/>
          <w:sz w:val="24"/>
          <w:szCs w:val="24"/>
        </w:rPr>
        <w:t>1</w:t>
      </w:r>
      <w:r w:rsidRPr="00A41FE9">
        <w:rPr>
          <w:rFonts w:ascii="宋体" w:hAnsi="宋体" w:cs="宋体" w:hint="eastAsia"/>
          <w:sz w:val="24"/>
          <w:szCs w:val="24"/>
        </w:rPr>
        <w:t>）市场环境分析</w:t>
      </w:r>
      <w:r>
        <w:rPr>
          <w:rFonts w:ascii="宋体" w:hAnsi="宋体" w:cs="宋体" w:hint="eastAsia"/>
          <w:sz w:val="24"/>
          <w:szCs w:val="24"/>
        </w:rPr>
        <w:t>。</w:t>
      </w:r>
    </w:p>
    <w:p w:rsidR="00CC35EF" w:rsidRPr="00A41FE9" w:rsidRDefault="00CC35EF" w:rsidP="003067FA">
      <w:pPr>
        <w:spacing w:line="360" w:lineRule="auto"/>
        <w:ind w:firstLineChars="200" w:firstLine="480"/>
        <w:rPr>
          <w:rFonts w:ascii="宋体"/>
          <w:sz w:val="24"/>
          <w:szCs w:val="24"/>
        </w:rPr>
      </w:pPr>
      <w:r w:rsidRPr="00A41FE9">
        <w:rPr>
          <w:rFonts w:ascii="宋体" w:hAnsi="宋体" w:cs="宋体" w:hint="eastAsia"/>
          <w:sz w:val="24"/>
          <w:szCs w:val="24"/>
        </w:rPr>
        <w:t>（</w:t>
      </w:r>
      <w:r w:rsidRPr="00A41FE9">
        <w:rPr>
          <w:rFonts w:ascii="宋体" w:hAnsi="宋体" w:cs="宋体"/>
          <w:sz w:val="24"/>
          <w:szCs w:val="24"/>
        </w:rPr>
        <w:t>2</w:t>
      </w:r>
      <w:r>
        <w:rPr>
          <w:rFonts w:ascii="宋体" w:hAnsi="宋体" w:cs="宋体" w:hint="eastAsia"/>
          <w:sz w:val="24"/>
          <w:szCs w:val="24"/>
        </w:rPr>
        <w:t>）国内外软家饰市场对比得知，国内依然有着非常广阔的市场空间。</w:t>
      </w:r>
    </w:p>
    <w:p w:rsidR="00CC35EF" w:rsidRPr="00A41FE9" w:rsidRDefault="00CC35EF" w:rsidP="003067FA">
      <w:pPr>
        <w:spacing w:line="360" w:lineRule="auto"/>
        <w:ind w:firstLineChars="200" w:firstLine="480"/>
        <w:rPr>
          <w:rFonts w:ascii="宋体"/>
          <w:sz w:val="24"/>
          <w:szCs w:val="24"/>
        </w:rPr>
      </w:pPr>
      <w:r w:rsidRPr="00A41FE9">
        <w:rPr>
          <w:rFonts w:ascii="宋体" w:hAnsi="宋体" w:cs="宋体" w:hint="eastAsia"/>
          <w:sz w:val="24"/>
          <w:szCs w:val="24"/>
        </w:rPr>
        <w:t>（</w:t>
      </w:r>
      <w:r w:rsidRPr="00A41FE9">
        <w:rPr>
          <w:rFonts w:ascii="宋体" w:hAnsi="宋体" w:cs="宋体"/>
          <w:sz w:val="24"/>
          <w:szCs w:val="24"/>
        </w:rPr>
        <w:t>3</w:t>
      </w:r>
      <w:r w:rsidRPr="00A41FE9">
        <w:rPr>
          <w:rFonts w:ascii="宋体" w:hAnsi="宋体" w:cs="宋体" w:hint="eastAsia"/>
          <w:sz w:val="24"/>
          <w:szCs w:val="24"/>
        </w:rPr>
        <w:t>）国内前沿城市软家饰市场发展趋势：“装饰性”投资将逐步加大。</w:t>
      </w:r>
    </w:p>
    <w:p w:rsidR="00CC35EF" w:rsidRPr="00A41FE9" w:rsidRDefault="00CC35EF" w:rsidP="003067FA">
      <w:pPr>
        <w:spacing w:line="360" w:lineRule="auto"/>
        <w:ind w:firstLineChars="200" w:firstLine="480"/>
        <w:rPr>
          <w:rFonts w:ascii="宋体"/>
          <w:sz w:val="24"/>
          <w:szCs w:val="24"/>
        </w:rPr>
      </w:pPr>
      <w:r w:rsidRPr="00A41FE9">
        <w:rPr>
          <w:rFonts w:ascii="宋体" w:hAnsi="宋体" w:cs="宋体" w:hint="eastAsia"/>
          <w:sz w:val="24"/>
          <w:szCs w:val="24"/>
        </w:rPr>
        <w:t>（</w:t>
      </w:r>
      <w:r w:rsidRPr="00A41FE9">
        <w:rPr>
          <w:rFonts w:ascii="宋体" w:hAnsi="宋体" w:cs="宋体"/>
          <w:sz w:val="24"/>
          <w:szCs w:val="24"/>
        </w:rPr>
        <w:t>4</w:t>
      </w:r>
      <w:r w:rsidRPr="00A41FE9">
        <w:rPr>
          <w:rFonts w:ascii="宋体" w:hAnsi="宋体" w:cs="宋体" w:hint="eastAsia"/>
          <w:sz w:val="24"/>
          <w:szCs w:val="24"/>
        </w:rPr>
        <w:t>）巨大的家居软饰品需求空间</w:t>
      </w:r>
      <w:r>
        <w:rPr>
          <w:rFonts w:ascii="宋体" w:hAnsi="宋体" w:cs="宋体" w:hint="eastAsia"/>
          <w:sz w:val="24"/>
          <w:szCs w:val="24"/>
        </w:rPr>
        <w:t>。</w:t>
      </w:r>
    </w:p>
    <w:p w:rsidR="00CC35EF" w:rsidRDefault="00CC35EF" w:rsidP="003067FA">
      <w:pPr>
        <w:spacing w:line="360" w:lineRule="auto"/>
        <w:ind w:firstLineChars="200" w:firstLine="480"/>
        <w:rPr>
          <w:rFonts w:ascii="宋体"/>
          <w:b/>
          <w:bCs/>
          <w:sz w:val="24"/>
          <w:szCs w:val="24"/>
        </w:rPr>
      </w:pPr>
      <w:r w:rsidRPr="00A41FE9">
        <w:rPr>
          <w:rFonts w:ascii="宋体" w:hAnsi="宋体" w:cs="宋体"/>
          <w:sz w:val="24"/>
          <w:szCs w:val="24"/>
        </w:rPr>
        <w:t>3</w:t>
      </w:r>
      <w:r w:rsidRPr="00E957EA">
        <w:rPr>
          <w:rFonts w:ascii="宋体" w:cs="宋体"/>
          <w:snapToGrid w:val="0"/>
          <w:color w:val="000000"/>
        </w:rPr>
        <w:t>.</w:t>
      </w:r>
      <w:r>
        <w:rPr>
          <w:rFonts w:ascii="宋体" w:hAnsi="宋体" w:cs="宋体" w:hint="eastAsia"/>
          <w:sz w:val="24"/>
          <w:szCs w:val="24"/>
        </w:rPr>
        <w:t>市场细分</w:t>
      </w:r>
    </w:p>
    <w:p w:rsidR="00CC35EF" w:rsidRPr="00A41FE9" w:rsidRDefault="00CC35EF" w:rsidP="003067FA">
      <w:pPr>
        <w:spacing w:line="360" w:lineRule="auto"/>
        <w:ind w:firstLineChars="200" w:firstLine="480"/>
        <w:rPr>
          <w:rFonts w:ascii="宋体"/>
          <w:b/>
          <w:bCs/>
          <w:sz w:val="24"/>
          <w:szCs w:val="24"/>
        </w:rPr>
      </w:pPr>
      <w:r w:rsidRPr="00A41FE9">
        <w:rPr>
          <w:rFonts w:ascii="宋体" w:hAnsi="宋体" w:cs="宋体" w:hint="eastAsia"/>
          <w:sz w:val="24"/>
          <w:szCs w:val="24"/>
        </w:rPr>
        <w:t>按顾客需求分类，将市场细分为：普通商品房市场、高档别墅市场、商用楼市场、党政办公楼市场。其中，普通商品房是企业首选的细分市场。</w:t>
      </w:r>
    </w:p>
    <w:p w:rsidR="00CC35EF" w:rsidRPr="00A41FE9" w:rsidRDefault="00CC35EF" w:rsidP="003067FA">
      <w:pPr>
        <w:spacing w:line="360" w:lineRule="auto"/>
        <w:ind w:firstLineChars="200" w:firstLine="480"/>
        <w:rPr>
          <w:rFonts w:ascii="宋体"/>
          <w:sz w:val="24"/>
          <w:szCs w:val="24"/>
        </w:rPr>
      </w:pPr>
      <w:r w:rsidRPr="00A41FE9">
        <w:rPr>
          <w:rFonts w:ascii="宋体" w:hAnsi="宋体" w:cs="宋体"/>
          <w:sz w:val="24"/>
          <w:szCs w:val="24"/>
        </w:rPr>
        <w:t>4</w:t>
      </w:r>
      <w:r w:rsidRPr="00E957EA">
        <w:rPr>
          <w:rFonts w:ascii="宋体" w:cs="宋体"/>
          <w:snapToGrid w:val="0"/>
          <w:color w:val="000000"/>
        </w:rPr>
        <w:t>.</w:t>
      </w:r>
      <w:r w:rsidRPr="00A41FE9">
        <w:rPr>
          <w:rFonts w:ascii="宋体" w:hAnsi="宋体" w:cs="宋体" w:hint="eastAsia"/>
          <w:sz w:val="24"/>
          <w:szCs w:val="24"/>
        </w:rPr>
        <w:t>公司竞争战略和商业模式</w:t>
      </w:r>
    </w:p>
    <w:p w:rsidR="00CC35EF" w:rsidRDefault="00CC35EF" w:rsidP="003067FA">
      <w:pPr>
        <w:spacing w:line="360" w:lineRule="auto"/>
        <w:ind w:firstLineChars="200" w:firstLine="480"/>
        <w:rPr>
          <w:rFonts w:ascii="宋体"/>
          <w:sz w:val="24"/>
          <w:szCs w:val="24"/>
        </w:rPr>
      </w:pPr>
      <w:r w:rsidRPr="00A41FE9">
        <w:rPr>
          <w:rFonts w:ascii="宋体" w:hAnsi="宋体" w:cs="宋体" w:hint="eastAsia"/>
          <w:sz w:val="24"/>
          <w:szCs w:val="24"/>
        </w:rPr>
        <w:t>差异化战略和半虚拟制造模式</w:t>
      </w:r>
    </w:p>
    <w:p w:rsidR="00CC35EF" w:rsidRPr="00C82243" w:rsidRDefault="00CC35EF" w:rsidP="003067FA">
      <w:pPr>
        <w:spacing w:line="360" w:lineRule="auto"/>
        <w:ind w:firstLineChars="200" w:firstLine="480"/>
        <w:rPr>
          <w:rFonts w:ascii="宋体"/>
          <w:sz w:val="24"/>
          <w:szCs w:val="24"/>
        </w:rPr>
      </w:pPr>
    </w:p>
    <w:p w:rsidR="00CC35EF" w:rsidRPr="00C82243" w:rsidRDefault="00CC35EF" w:rsidP="003067FA">
      <w:pPr>
        <w:ind w:firstLineChars="200" w:firstLine="482"/>
        <w:rPr>
          <w:rFonts w:ascii="宋体"/>
          <w:b/>
          <w:bCs/>
          <w:sz w:val="24"/>
          <w:szCs w:val="24"/>
        </w:rPr>
      </w:pPr>
      <w:r w:rsidRPr="00C82243">
        <w:rPr>
          <w:rFonts w:ascii="宋体" w:hAnsi="宋体" w:cs="宋体" w:hint="eastAsia"/>
          <w:b/>
          <w:bCs/>
          <w:sz w:val="24"/>
          <w:szCs w:val="24"/>
        </w:rPr>
        <w:t>四．营销计划</w:t>
      </w:r>
      <w:r w:rsidRPr="00C82243">
        <w:rPr>
          <w:rFonts w:ascii="宋体"/>
          <w:b/>
          <w:bCs/>
          <w:kern w:val="0"/>
          <w:sz w:val="24"/>
          <w:szCs w:val="24"/>
        </w:rPr>
        <w:tab/>
      </w:r>
    </w:p>
    <w:p w:rsidR="00CC35EF" w:rsidRDefault="00CC35EF" w:rsidP="003067FA">
      <w:pPr>
        <w:spacing w:line="360" w:lineRule="auto"/>
        <w:ind w:firstLineChars="200" w:firstLine="480"/>
        <w:rPr>
          <w:rFonts w:ascii="宋体"/>
          <w:kern w:val="0"/>
          <w:sz w:val="24"/>
          <w:szCs w:val="24"/>
        </w:rPr>
      </w:pPr>
      <w:r w:rsidRPr="009A320A">
        <w:rPr>
          <w:rFonts w:ascii="宋体" w:hAnsi="宋体" w:cs="宋体" w:hint="eastAsia"/>
          <w:kern w:val="0"/>
          <w:sz w:val="24"/>
          <w:szCs w:val="24"/>
        </w:rPr>
        <w:t>任何企业都与市场存在着千丝万缕的联系。企业作为市场系统中的一个单位，需要认识市场，适应市场，进而驾驭市场，这是我们抢占市场份额，实现利润最大化所必须的。根据我们顾客的需求，以及我们产品的特征我们进行了市场细分，目标市场的确定。根据我们的行业预测，我们将制定合理的营销目标，直销、网销等销售渠道。通过刊登广告、发布传单等方式进行促销。而良好的售后服务将是企业能否树立良好的形象，赢得消费者信赖的关键。</w:t>
      </w:r>
    </w:p>
    <w:p w:rsidR="00CC35EF" w:rsidRPr="00BC4908" w:rsidRDefault="00CC35EF" w:rsidP="003067FA">
      <w:pPr>
        <w:spacing w:line="360" w:lineRule="auto"/>
        <w:ind w:firstLineChars="200" w:firstLine="480"/>
        <w:rPr>
          <w:rFonts w:ascii="宋体"/>
          <w:kern w:val="0"/>
          <w:sz w:val="24"/>
          <w:szCs w:val="24"/>
        </w:rPr>
      </w:pPr>
    </w:p>
    <w:p w:rsidR="00CC35EF" w:rsidRPr="00C82243" w:rsidRDefault="00CC35EF" w:rsidP="003067FA">
      <w:pPr>
        <w:ind w:firstLineChars="200" w:firstLine="482"/>
        <w:rPr>
          <w:rFonts w:ascii="宋体"/>
          <w:b/>
          <w:bCs/>
          <w:kern w:val="0"/>
          <w:sz w:val="24"/>
          <w:szCs w:val="24"/>
        </w:rPr>
      </w:pPr>
      <w:r w:rsidRPr="00C82243">
        <w:rPr>
          <w:rFonts w:ascii="宋体" w:hAnsi="宋体" w:cs="宋体" w:hint="eastAsia"/>
          <w:b/>
          <w:bCs/>
          <w:kern w:val="0"/>
          <w:sz w:val="24"/>
          <w:szCs w:val="24"/>
        </w:rPr>
        <w:t>五．组织计划</w:t>
      </w:r>
    </w:p>
    <w:p w:rsidR="00CC35EF" w:rsidRPr="00A41FE9" w:rsidRDefault="00CC35EF" w:rsidP="003067FA">
      <w:pPr>
        <w:spacing w:line="360" w:lineRule="auto"/>
        <w:ind w:firstLineChars="200" w:firstLine="480"/>
        <w:rPr>
          <w:rFonts w:ascii="宋体"/>
          <w:sz w:val="24"/>
          <w:szCs w:val="24"/>
        </w:rPr>
      </w:pPr>
      <w:r w:rsidRPr="00A41FE9">
        <w:rPr>
          <w:rFonts w:ascii="宋体" w:hAnsi="宋体" w:cs="宋体"/>
          <w:sz w:val="24"/>
          <w:szCs w:val="24"/>
        </w:rPr>
        <w:t>1</w:t>
      </w:r>
      <w:r w:rsidRPr="00E957EA">
        <w:rPr>
          <w:rFonts w:ascii="宋体" w:cs="宋体"/>
          <w:snapToGrid w:val="0"/>
          <w:color w:val="000000"/>
        </w:rPr>
        <w:t>.</w:t>
      </w:r>
      <w:r w:rsidRPr="00A41FE9">
        <w:rPr>
          <w:rFonts w:ascii="宋体" w:hAnsi="宋体" w:cs="宋体" w:hint="eastAsia"/>
          <w:sz w:val="24"/>
          <w:szCs w:val="24"/>
        </w:rPr>
        <w:t>所有制形式</w:t>
      </w:r>
    </w:p>
    <w:p w:rsidR="00CC35EF" w:rsidRPr="00A41FE9" w:rsidRDefault="00CC35EF" w:rsidP="003067FA">
      <w:pPr>
        <w:spacing w:line="360" w:lineRule="auto"/>
        <w:ind w:firstLineChars="200" w:firstLine="480"/>
        <w:rPr>
          <w:rStyle w:val="apple-style-span"/>
          <w:rFonts w:ascii="宋体"/>
          <w:color w:val="000000"/>
          <w:sz w:val="24"/>
          <w:szCs w:val="24"/>
        </w:rPr>
      </w:pPr>
      <w:r w:rsidRPr="00A41FE9">
        <w:rPr>
          <w:rFonts w:ascii="宋体" w:hAnsi="宋体" w:cs="宋体" w:hint="eastAsia"/>
          <w:sz w:val="24"/>
          <w:szCs w:val="24"/>
        </w:rPr>
        <w:t>本公司成立于</w:t>
      </w:r>
      <w:r w:rsidRPr="00A41FE9">
        <w:rPr>
          <w:rFonts w:ascii="宋体" w:hAnsi="宋体" w:cs="宋体"/>
          <w:sz w:val="24"/>
          <w:szCs w:val="24"/>
        </w:rPr>
        <w:t>2010</w:t>
      </w:r>
      <w:r w:rsidRPr="00A41FE9">
        <w:rPr>
          <w:rFonts w:ascii="宋体" w:hAnsi="宋体" w:cs="宋体" w:hint="eastAsia"/>
          <w:sz w:val="24"/>
          <w:szCs w:val="24"/>
        </w:rPr>
        <w:t>年</w:t>
      </w:r>
      <w:r w:rsidRPr="00A41FE9">
        <w:rPr>
          <w:rFonts w:ascii="宋体" w:hAnsi="宋体" w:cs="宋体"/>
          <w:sz w:val="24"/>
          <w:szCs w:val="24"/>
        </w:rPr>
        <w:t>5</w:t>
      </w:r>
      <w:r w:rsidRPr="00A41FE9">
        <w:rPr>
          <w:rFonts w:ascii="宋体" w:hAnsi="宋体" w:cs="宋体" w:hint="eastAsia"/>
          <w:sz w:val="24"/>
          <w:szCs w:val="24"/>
        </w:rPr>
        <w:t>月</w:t>
      </w:r>
      <w:r w:rsidRPr="00A41FE9">
        <w:rPr>
          <w:rFonts w:ascii="宋体" w:hAnsi="宋体" w:cs="宋体"/>
          <w:sz w:val="24"/>
          <w:szCs w:val="24"/>
        </w:rPr>
        <w:t>23</w:t>
      </w:r>
      <w:r w:rsidRPr="00A41FE9">
        <w:rPr>
          <w:rFonts w:ascii="宋体" w:hAnsi="宋体" w:cs="宋体" w:hint="eastAsia"/>
          <w:sz w:val="24"/>
          <w:szCs w:val="24"/>
        </w:rPr>
        <w:t>日，注册资本</w:t>
      </w:r>
      <w:r w:rsidRPr="00A41FE9">
        <w:rPr>
          <w:rFonts w:ascii="宋体" w:hAnsi="宋体" w:cs="宋体"/>
          <w:sz w:val="24"/>
          <w:szCs w:val="24"/>
        </w:rPr>
        <w:t>30</w:t>
      </w:r>
      <w:r w:rsidRPr="00A41FE9">
        <w:rPr>
          <w:rFonts w:ascii="宋体" w:hAnsi="宋体" w:cs="宋体" w:hint="eastAsia"/>
          <w:sz w:val="24"/>
          <w:szCs w:val="24"/>
        </w:rPr>
        <w:t>万元，公司为有限责任公司，</w:t>
      </w:r>
      <w:r w:rsidRPr="00A41FE9">
        <w:rPr>
          <w:rStyle w:val="apple-style-span"/>
          <w:rFonts w:ascii="宋体" w:hAnsi="宋体" w:cs="宋体" w:hint="eastAsia"/>
          <w:color w:val="000000"/>
          <w:sz w:val="24"/>
          <w:szCs w:val="24"/>
        </w:rPr>
        <w:t>由六个股东共同出资，每个股东以其所认缴的出资额对公司承担有限责任。</w:t>
      </w:r>
    </w:p>
    <w:p w:rsidR="00CC35EF" w:rsidRPr="00A41FE9" w:rsidRDefault="00CC35EF" w:rsidP="003067FA">
      <w:pPr>
        <w:spacing w:line="360" w:lineRule="auto"/>
        <w:ind w:firstLineChars="200" w:firstLine="480"/>
        <w:rPr>
          <w:rFonts w:ascii="宋体"/>
          <w:sz w:val="24"/>
          <w:szCs w:val="24"/>
        </w:rPr>
      </w:pPr>
      <w:r w:rsidRPr="00A41FE9">
        <w:rPr>
          <w:rFonts w:ascii="宋体" w:hAnsi="宋体" w:cs="宋体"/>
          <w:sz w:val="24"/>
          <w:szCs w:val="24"/>
        </w:rPr>
        <w:t>2</w:t>
      </w:r>
      <w:r w:rsidRPr="00E957EA">
        <w:rPr>
          <w:rFonts w:ascii="宋体" w:cs="宋体"/>
          <w:snapToGrid w:val="0"/>
          <w:color w:val="000000"/>
        </w:rPr>
        <w:t>.</w:t>
      </w:r>
      <w:r w:rsidRPr="00A41FE9">
        <w:rPr>
          <w:rFonts w:ascii="宋体" w:hAnsi="宋体" w:cs="宋体" w:hint="eastAsia"/>
          <w:sz w:val="24"/>
          <w:szCs w:val="24"/>
        </w:rPr>
        <w:t>合伙人股东确定</w:t>
      </w:r>
    </w:p>
    <w:p w:rsidR="00CC35EF" w:rsidRPr="00C82243" w:rsidRDefault="00CC35EF" w:rsidP="003067FA">
      <w:pPr>
        <w:spacing w:line="360" w:lineRule="auto"/>
        <w:ind w:firstLineChars="200" w:firstLine="480"/>
        <w:rPr>
          <w:rFonts w:ascii="宋体"/>
          <w:color w:val="000000"/>
          <w:sz w:val="24"/>
          <w:szCs w:val="24"/>
        </w:rPr>
      </w:pPr>
      <w:r w:rsidRPr="00C82243">
        <w:rPr>
          <w:rFonts w:ascii="宋体" w:hAnsi="宋体" w:cs="宋体" w:hint="eastAsia"/>
          <w:sz w:val="24"/>
          <w:szCs w:val="24"/>
        </w:rPr>
        <w:t>本公司有</w:t>
      </w:r>
      <w:r w:rsidRPr="00C82243">
        <w:rPr>
          <w:rFonts w:ascii="宋体" w:hAnsi="宋体" w:cs="宋体"/>
          <w:sz w:val="24"/>
          <w:szCs w:val="24"/>
        </w:rPr>
        <w:t>6</w:t>
      </w:r>
      <w:r w:rsidRPr="00C82243">
        <w:rPr>
          <w:rFonts w:ascii="宋体" w:hAnsi="宋体" w:cs="宋体" w:hint="eastAsia"/>
          <w:sz w:val="24"/>
          <w:szCs w:val="24"/>
        </w:rPr>
        <w:t>位股东共同出资，柳楠，李志强，王丹，杨文，党玉珠，佟立欣每位股东</w:t>
      </w:r>
      <w:r w:rsidRPr="00C82243">
        <w:rPr>
          <w:rFonts w:ascii="宋体" w:hAnsi="宋体" w:cs="宋体"/>
          <w:sz w:val="24"/>
          <w:szCs w:val="24"/>
        </w:rPr>
        <w:t>5</w:t>
      </w:r>
      <w:r w:rsidRPr="00C82243">
        <w:rPr>
          <w:rFonts w:ascii="宋体" w:hAnsi="宋体" w:cs="宋体" w:hint="eastAsia"/>
          <w:sz w:val="24"/>
          <w:szCs w:val="24"/>
        </w:rPr>
        <w:t>万元，按照法律程序组建公司。每位股东以其出资</w:t>
      </w:r>
      <w:r w:rsidRPr="00C82243">
        <w:rPr>
          <w:rFonts w:ascii="宋体" w:hAnsi="宋体" w:cs="宋体" w:hint="eastAsia"/>
          <w:color w:val="000000"/>
          <w:sz w:val="24"/>
          <w:szCs w:val="24"/>
        </w:rPr>
        <w:t>额为限对公司承担</w:t>
      </w:r>
      <w:r w:rsidRPr="00C82243">
        <w:rPr>
          <w:rFonts w:ascii="宋体" w:hAnsi="宋体" w:cs="宋体" w:hint="eastAsia"/>
          <w:color w:val="000000"/>
          <w:sz w:val="24"/>
          <w:szCs w:val="24"/>
        </w:rPr>
        <w:lastRenderedPageBreak/>
        <w:t>责任，公司以其全部资产对公司的债务承担责任的企业法人。</w:t>
      </w:r>
    </w:p>
    <w:p w:rsidR="00CC35EF" w:rsidRPr="00C82243" w:rsidRDefault="00CC35EF" w:rsidP="003067FA">
      <w:pPr>
        <w:spacing w:line="360" w:lineRule="auto"/>
        <w:ind w:firstLineChars="200" w:firstLine="480"/>
        <w:rPr>
          <w:rFonts w:ascii="宋体"/>
          <w:color w:val="000000"/>
          <w:sz w:val="24"/>
          <w:szCs w:val="24"/>
        </w:rPr>
      </w:pPr>
      <w:r w:rsidRPr="00C82243">
        <w:rPr>
          <w:rFonts w:ascii="宋体" w:hAnsi="宋体" w:cs="宋体"/>
          <w:color w:val="000000"/>
          <w:sz w:val="24"/>
          <w:szCs w:val="24"/>
        </w:rPr>
        <w:t>3</w:t>
      </w:r>
      <w:r w:rsidRPr="00C82243">
        <w:rPr>
          <w:rFonts w:ascii="宋体" w:cs="宋体"/>
          <w:snapToGrid w:val="0"/>
          <w:color w:val="000000"/>
          <w:sz w:val="24"/>
          <w:szCs w:val="24"/>
        </w:rPr>
        <w:t>.</w:t>
      </w:r>
      <w:r w:rsidRPr="00C82243">
        <w:rPr>
          <w:rFonts w:ascii="宋体" w:hAnsi="宋体" w:cs="宋体" w:hint="eastAsia"/>
          <w:color w:val="000000"/>
          <w:sz w:val="24"/>
          <w:szCs w:val="24"/>
        </w:rPr>
        <w:t>负责人权限</w:t>
      </w:r>
    </w:p>
    <w:p w:rsidR="00CC35EF" w:rsidRDefault="00CC35EF" w:rsidP="003067FA">
      <w:pPr>
        <w:spacing w:line="360" w:lineRule="auto"/>
        <w:ind w:firstLineChars="200" w:firstLine="480"/>
        <w:rPr>
          <w:rFonts w:ascii="宋体"/>
          <w:sz w:val="24"/>
          <w:szCs w:val="24"/>
        </w:rPr>
      </w:pPr>
      <w:r w:rsidRPr="00C82243">
        <w:rPr>
          <w:rFonts w:ascii="宋体" w:hAnsi="宋体" w:cs="宋体" w:hint="eastAsia"/>
          <w:color w:val="000000"/>
          <w:sz w:val="24"/>
          <w:szCs w:val="24"/>
        </w:rPr>
        <w:t>李志强出任公司总经理，主管公司发展战略性方向；王丹担任财务主管；杨雯主管设计与研究；</w:t>
      </w:r>
      <w:r w:rsidRPr="00C82243">
        <w:rPr>
          <w:rFonts w:ascii="宋体" w:hAnsi="宋体" w:cs="宋体" w:hint="eastAsia"/>
          <w:sz w:val="24"/>
          <w:szCs w:val="24"/>
        </w:rPr>
        <w:t>党玉珠负责公司营销</w:t>
      </w:r>
      <w:r>
        <w:rPr>
          <w:rFonts w:ascii="宋体" w:hAnsi="宋体" w:cs="宋体" w:hint="eastAsia"/>
          <w:sz w:val="24"/>
          <w:szCs w:val="24"/>
        </w:rPr>
        <w:t>及采购，佟立欣负责工程项目管理</w:t>
      </w:r>
      <w:r w:rsidRPr="00C82243">
        <w:rPr>
          <w:rFonts w:ascii="宋体" w:hAnsi="宋体" w:cs="宋体" w:hint="eastAsia"/>
          <w:sz w:val="24"/>
          <w:szCs w:val="24"/>
        </w:rPr>
        <w:t>，柳楠担任人力资源主管。</w:t>
      </w:r>
    </w:p>
    <w:p w:rsidR="00CC35EF" w:rsidRPr="00FD47B3" w:rsidRDefault="00CC35EF" w:rsidP="003067FA">
      <w:pPr>
        <w:spacing w:line="360" w:lineRule="auto"/>
        <w:ind w:firstLineChars="200" w:firstLine="480"/>
        <w:rPr>
          <w:rFonts w:ascii="宋体"/>
          <w:color w:val="000000"/>
          <w:sz w:val="24"/>
          <w:szCs w:val="24"/>
        </w:rPr>
      </w:pPr>
    </w:p>
    <w:p w:rsidR="00CC35EF" w:rsidRPr="00FD47B3" w:rsidRDefault="00CC35EF" w:rsidP="003067FA">
      <w:pPr>
        <w:ind w:firstLineChars="200" w:firstLine="482"/>
        <w:rPr>
          <w:rFonts w:ascii="宋体"/>
          <w:b/>
          <w:bCs/>
          <w:sz w:val="24"/>
          <w:szCs w:val="24"/>
        </w:rPr>
      </w:pPr>
      <w:r w:rsidRPr="00FD47B3">
        <w:rPr>
          <w:rFonts w:ascii="宋体" w:hAnsi="宋体" w:cs="宋体" w:hint="eastAsia"/>
          <w:b/>
          <w:bCs/>
          <w:sz w:val="24"/>
          <w:szCs w:val="24"/>
        </w:rPr>
        <w:t>六．风险评估</w:t>
      </w:r>
    </w:p>
    <w:p w:rsidR="00CC35EF" w:rsidRPr="009A320A" w:rsidRDefault="00CC35EF" w:rsidP="003067FA">
      <w:pPr>
        <w:spacing w:line="360" w:lineRule="auto"/>
        <w:ind w:firstLineChars="200" w:firstLine="480"/>
        <w:rPr>
          <w:rFonts w:ascii="宋体"/>
          <w:color w:val="000000"/>
          <w:kern w:val="0"/>
          <w:sz w:val="24"/>
          <w:szCs w:val="24"/>
        </w:rPr>
      </w:pPr>
      <w:r w:rsidRPr="009A320A">
        <w:rPr>
          <w:rFonts w:ascii="宋体" w:hAnsi="宋体" w:cs="宋体"/>
          <w:color w:val="000000"/>
          <w:kern w:val="0"/>
          <w:sz w:val="24"/>
          <w:szCs w:val="24"/>
        </w:rPr>
        <w:t>1.</w:t>
      </w:r>
      <w:r w:rsidRPr="009A320A">
        <w:rPr>
          <w:rFonts w:ascii="宋体" w:hAnsi="宋体" w:cs="宋体" w:hint="eastAsia"/>
          <w:color w:val="000000"/>
          <w:kern w:val="0"/>
          <w:sz w:val="24"/>
          <w:szCs w:val="24"/>
        </w:rPr>
        <w:t>市场开拓风险</w:t>
      </w:r>
    </w:p>
    <w:p w:rsidR="00CC35EF" w:rsidRPr="009A320A" w:rsidRDefault="00CC35EF" w:rsidP="003067FA">
      <w:pPr>
        <w:spacing w:line="360" w:lineRule="auto"/>
        <w:ind w:firstLineChars="200" w:firstLine="480"/>
        <w:rPr>
          <w:rFonts w:ascii="宋体"/>
          <w:color w:val="000000"/>
          <w:kern w:val="0"/>
          <w:sz w:val="24"/>
          <w:szCs w:val="24"/>
        </w:rPr>
      </w:pPr>
      <w:r w:rsidRPr="009A320A">
        <w:rPr>
          <w:rFonts w:ascii="宋体" w:hAnsi="宋体" w:cs="宋体" w:hint="eastAsia"/>
          <w:color w:val="000000"/>
          <w:kern w:val="0"/>
          <w:sz w:val="24"/>
          <w:szCs w:val="24"/>
        </w:rPr>
        <w:t>因此较高的转换成本以及客户已经建立起来的对产品的忠实度会对我们的市场开拓构成一定的威胁。市场规模不大，导致无法形成规模经济，进而更增加了成本，使企业处于不利地位。</w:t>
      </w:r>
    </w:p>
    <w:p w:rsidR="00CC35EF" w:rsidRPr="009A320A" w:rsidRDefault="00CC35EF" w:rsidP="003067FA">
      <w:pPr>
        <w:spacing w:line="360" w:lineRule="auto"/>
        <w:ind w:firstLineChars="200" w:firstLine="480"/>
        <w:rPr>
          <w:rFonts w:ascii="宋体"/>
          <w:color w:val="000000"/>
          <w:sz w:val="24"/>
          <w:szCs w:val="24"/>
        </w:rPr>
      </w:pPr>
      <w:r w:rsidRPr="009A320A">
        <w:rPr>
          <w:rFonts w:ascii="宋体" w:hAnsi="宋体" w:cs="宋体"/>
          <w:color w:val="000000"/>
          <w:kern w:val="0"/>
          <w:sz w:val="24"/>
          <w:szCs w:val="24"/>
        </w:rPr>
        <w:t>2.</w:t>
      </w:r>
      <w:r w:rsidRPr="009A320A">
        <w:rPr>
          <w:rFonts w:ascii="宋体" w:hAnsi="宋体" w:cs="宋体" w:hint="eastAsia"/>
          <w:color w:val="000000"/>
          <w:kern w:val="0"/>
          <w:sz w:val="24"/>
          <w:szCs w:val="24"/>
        </w:rPr>
        <w:t>经营风险</w:t>
      </w:r>
    </w:p>
    <w:p w:rsidR="00CC35EF" w:rsidRDefault="00CC35EF" w:rsidP="003067FA">
      <w:pPr>
        <w:spacing w:line="360" w:lineRule="auto"/>
        <w:ind w:firstLineChars="200" w:firstLine="480"/>
        <w:rPr>
          <w:rFonts w:ascii="宋体"/>
          <w:color w:val="000000"/>
          <w:kern w:val="0"/>
          <w:sz w:val="24"/>
          <w:szCs w:val="24"/>
        </w:rPr>
      </w:pPr>
      <w:r w:rsidRPr="009A320A">
        <w:rPr>
          <w:rFonts w:ascii="宋体" w:hAnsi="宋体" w:cs="宋体" w:hint="eastAsia"/>
          <w:color w:val="000000"/>
          <w:kern w:val="0"/>
          <w:sz w:val="24"/>
          <w:szCs w:val="24"/>
        </w:rPr>
        <w:t>“装饰性”投资将逐步加大。</w:t>
      </w:r>
    </w:p>
    <w:p w:rsidR="00CC35EF" w:rsidRPr="009A320A" w:rsidRDefault="00CC35EF" w:rsidP="003067FA">
      <w:pPr>
        <w:spacing w:line="360" w:lineRule="auto"/>
        <w:ind w:firstLineChars="200" w:firstLine="480"/>
        <w:rPr>
          <w:rFonts w:ascii="宋体"/>
          <w:color w:val="000000"/>
          <w:kern w:val="0"/>
          <w:sz w:val="24"/>
          <w:szCs w:val="24"/>
        </w:rPr>
      </w:pPr>
      <w:r w:rsidRPr="009A320A">
        <w:rPr>
          <w:rFonts w:ascii="宋体" w:hAnsi="宋体" w:cs="宋体"/>
          <w:color w:val="000000"/>
          <w:kern w:val="0"/>
          <w:sz w:val="24"/>
          <w:szCs w:val="24"/>
        </w:rPr>
        <w:t>3.</w:t>
      </w:r>
      <w:r w:rsidRPr="009A320A">
        <w:rPr>
          <w:rFonts w:ascii="宋体" w:hAnsi="宋体" w:cs="宋体" w:hint="eastAsia"/>
          <w:color w:val="000000"/>
          <w:kern w:val="0"/>
          <w:sz w:val="24"/>
          <w:szCs w:val="24"/>
        </w:rPr>
        <w:t>技术风险</w:t>
      </w:r>
    </w:p>
    <w:p w:rsidR="00CC35EF" w:rsidRPr="009A320A" w:rsidRDefault="00CC35EF" w:rsidP="003067FA">
      <w:pPr>
        <w:spacing w:line="360" w:lineRule="auto"/>
        <w:ind w:firstLineChars="200" w:firstLine="480"/>
        <w:rPr>
          <w:rFonts w:ascii="宋体"/>
          <w:color w:val="000000"/>
          <w:kern w:val="0"/>
          <w:sz w:val="24"/>
          <w:szCs w:val="24"/>
        </w:rPr>
      </w:pPr>
      <w:r w:rsidRPr="009A320A">
        <w:rPr>
          <w:rFonts w:ascii="宋体" w:hAnsi="宋体" w:cs="宋体" w:hint="eastAsia"/>
          <w:color w:val="000000"/>
          <w:kern w:val="0"/>
          <w:sz w:val="24"/>
          <w:szCs w:val="24"/>
        </w:rPr>
        <w:t>我们的技术也会面临着被替代的风险。</w:t>
      </w:r>
    </w:p>
    <w:p w:rsidR="00CC35EF" w:rsidRPr="009A320A" w:rsidRDefault="00CC35EF" w:rsidP="003067FA">
      <w:pPr>
        <w:spacing w:line="360" w:lineRule="auto"/>
        <w:ind w:firstLineChars="200" w:firstLine="480"/>
        <w:rPr>
          <w:rFonts w:ascii="宋体"/>
          <w:color w:val="000000"/>
          <w:sz w:val="24"/>
          <w:szCs w:val="24"/>
        </w:rPr>
      </w:pPr>
      <w:r w:rsidRPr="009A320A">
        <w:rPr>
          <w:rFonts w:ascii="宋体" w:hAnsi="宋体" w:cs="宋体"/>
          <w:color w:val="000000"/>
          <w:kern w:val="0"/>
          <w:sz w:val="24"/>
          <w:szCs w:val="24"/>
        </w:rPr>
        <w:t>4.</w:t>
      </w:r>
      <w:r w:rsidRPr="009A320A">
        <w:rPr>
          <w:rFonts w:ascii="宋体" w:hAnsi="宋体" w:cs="宋体" w:hint="eastAsia"/>
          <w:color w:val="000000"/>
          <w:kern w:val="0"/>
          <w:sz w:val="24"/>
          <w:szCs w:val="24"/>
        </w:rPr>
        <w:t>管理风险</w:t>
      </w:r>
    </w:p>
    <w:p w:rsidR="00CC35EF" w:rsidRPr="009A320A" w:rsidRDefault="00CC35EF" w:rsidP="003067FA">
      <w:pPr>
        <w:spacing w:line="360" w:lineRule="auto"/>
        <w:ind w:firstLineChars="200" w:firstLine="480"/>
        <w:rPr>
          <w:rFonts w:ascii="宋体"/>
          <w:color w:val="000000"/>
          <w:kern w:val="0"/>
          <w:sz w:val="24"/>
          <w:szCs w:val="24"/>
        </w:rPr>
      </w:pPr>
      <w:r w:rsidRPr="009A320A">
        <w:rPr>
          <w:rFonts w:ascii="宋体" w:hAnsi="宋体" w:cs="宋体" w:hint="eastAsia"/>
          <w:color w:val="000000"/>
          <w:kern w:val="0"/>
          <w:sz w:val="24"/>
          <w:szCs w:val="24"/>
        </w:rPr>
        <w:t>由于公司刚刚成立，很多因素具有不确定性。</w:t>
      </w:r>
    </w:p>
    <w:p w:rsidR="00CC35EF" w:rsidRPr="009A320A" w:rsidRDefault="00CC35EF" w:rsidP="003067FA">
      <w:pPr>
        <w:spacing w:line="360" w:lineRule="auto"/>
        <w:ind w:firstLineChars="200" w:firstLine="480"/>
        <w:rPr>
          <w:rFonts w:ascii="宋体"/>
          <w:color w:val="000000"/>
          <w:kern w:val="0"/>
          <w:sz w:val="24"/>
          <w:szCs w:val="24"/>
        </w:rPr>
      </w:pPr>
      <w:r w:rsidRPr="009A320A">
        <w:rPr>
          <w:rFonts w:ascii="宋体" w:hAnsi="宋体" w:cs="宋体"/>
          <w:color w:val="000000"/>
          <w:kern w:val="0"/>
          <w:sz w:val="24"/>
          <w:szCs w:val="24"/>
        </w:rPr>
        <w:t>5.</w:t>
      </w:r>
      <w:r w:rsidRPr="009A320A">
        <w:rPr>
          <w:rFonts w:ascii="宋体" w:hAnsi="宋体" w:cs="宋体" w:hint="eastAsia"/>
          <w:color w:val="000000"/>
          <w:kern w:val="0"/>
          <w:sz w:val="24"/>
          <w:szCs w:val="24"/>
        </w:rPr>
        <w:t>财务风险</w:t>
      </w:r>
    </w:p>
    <w:p w:rsidR="00CC35EF" w:rsidRDefault="00CC35EF" w:rsidP="003067FA">
      <w:pPr>
        <w:spacing w:line="360" w:lineRule="auto"/>
        <w:ind w:firstLineChars="200" w:firstLine="480"/>
        <w:rPr>
          <w:rFonts w:ascii="宋体"/>
          <w:color w:val="000000"/>
          <w:kern w:val="0"/>
          <w:sz w:val="24"/>
          <w:szCs w:val="24"/>
        </w:rPr>
      </w:pPr>
      <w:r w:rsidRPr="009A320A">
        <w:rPr>
          <w:rFonts w:ascii="宋体" w:hAnsi="宋体" w:cs="宋体" w:hint="eastAsia"/>
          <w:color w:val="000000"/>
          <w:kern w:val="0"/>
          <w:sz w:val="24"/>
          <w:szCs w:val="24"/>
        </w:rPr>
        <w:t>考虑到运营初期需要的资金较大，我公司筹集到了</w:t>
      </w:r>
      <w:r w:rsidRPr="009A320A">
        <w:rPr>
          <w:rFonts w:ascii="宋体" w:hAnsi="宋体" w:cs="宋体"/>
          <w:color w:val="000000"/>
          <w:kern w:val="0"/>
          <w:sz w:val="24"/>
          <w:szCs w:val="24"/>
        </w:rPr>
        <w:t>30</w:t>
      </w:r>
      <w:r w:rsidRPr="009A320A">
        <w:rPr>
          <w:rFonts w:ascii="宋体" w:hAnsi="宋体" w:cs="宋体" w:hint="eastAsia"/>
          <w:color w:val="000000"/>
          <w:kern w:val="0"/>
          <w:sz w:val="24"/>
          <w:szCs w:val="24"/>
        </w:rPr>
        <w:t>万资金作为公司初期的投资使用，但是一段时间过后可能会由于经营短期困难而陷入财务困境，无法继续经营而面临破产危机。在公司运营后期，企业可能过分依赖财务杠杆的效果而使用过多的负债筹资，增加企业资不抵债的风险。</w:t>
      </w:r>
    </w:p>
    <w:p w:rsidR="00CC35EF" w:rsidRDefault="00CC35EF" w:rsidP="003067FA">
      <w:pPr>
        <w:spacing w:line="360" w:lineRule="auto"/>
        <w:ind w:firstLineChars="200" w:firstLine="480"/>
        <w:rPr>
          <w:rFonts w:ascii="宋体"/>
          <w:color w:val="000000"/>
          <w:kern w:val="0"/>
          <w:sz w:val="24"/>
          <w:szCs w:val="24"/>
        </w:rPr>
      </w:pPr>
    </w:p>
    <w:p w:rsidR="00CC35EF" w:rsidRPr="00FD47B3" w:rsidRDefault="00CC35EF" w:rsidP="003067FA">
      <w:pPr>
        <w:ind w:firstLineChars="200" w:firstLine="482"/>
        <w:rPr>
          <w:rFonts w:ascii="宋体"/>
          <w:b/>
          <w:bCs/>
          <w:color w:val="000000"/>
          <w:sz w:val="24"/>
          <w:szCs w:val="24"/>
        </w:rPr>
      </w:pPr>
      <w:r w:rsidRPr="00FD47B3">
        <w:rPr>
          <w:rFonts w:ascii="宋体" w:hAnsi="宋体" w:cs="宋体" w:hint="eastAsia"/>
          <w:b/>
          <w:bCs/>
          <w:color w:val="000000"/>
          <w:sz w:val="24"/>
          <w:szCs w:val="24"/>
        </w:rPr>
        <w:t>七．</w:t>
      </w:r>
      <w:r w:rsidRPr="00FD47B3">
        <w:rPr>
          <w:rFonts w:ascii="宋体" w:hAnsi="宋体" w:cs="宋体"/>
          <w:b/>
          <w:bCs/>
          <w:color w:val="000000"/>
          <w:sz w:val="24"/>
          <w:szCs w:val="24"/>
        </w:rPr>
        <w:t xml:space="preserve"> </w:t>
      </w:r>
      <w:r w:rsidRPr="00FD47B3">
        <w:rPr>
          <w:rFonts w:ascii="宋体" w:hAnsi="宋体" w:cs="宋体" w:hint="eastAsia"/>
          <w:b/>
          <w:bCs/>
          <w:color w:val="000000"/>
          <w:sz w:val="24"/>
          <w:szCs w:val="24"/>
        </w:rPr>
        <w:t>财务计划</w:t>
      </w:r>
    </w:p>
    <w:p w:rsidR="00CC35EF" w:rsidRPr="00477668" w:rsidRDefault="00CC35EF" w:rsidP="003067FA">
      <w:pPr>
        <w:spacing w:line="360" w:lineRule="auto"/>
        <w:ind w:firstLineChars="200" w:firstLine="480"/>
        <w:rPr>
          <w:rFonts w:ascii="宋体"/>
          <w:color w:val="000000"/>
          <w:sz w:val="24"/>
          <w:szCs w:val="24"/>
        </w:rPr>
      </w:pPr>
      <w:r w:rsidRPr="009A320A">
        <w:rPr>
          <w:rFonts w:ascii="宋体" w:hAnsi="宋体" w:cs="宋体"/>
          <w:color w:val="000000"/>
          <w:sz w:val="24"/>
          <w:szCs w:val="24"/>
        </w:rPr>
        <w:t>1.</w:t>
      </w:r>
      <w:r w:rsidRPr="009A320A">
        <w:rPr>
          <w:rFonts w:ascii="宋体" w:hAnsi="宋体" w:cs="宋体" w:hint="eastAsia"/>
          <w:color w:val="000000"/>
          <w:sz w:val="24"/>
          <w:szCs w:val="24"/>
        </w:rPr>
        <w:t>我公司的</w:t>
      </w:r>
      <w:r>
        <w:rPr>
          <w:rFonts w:ascii="宋体" w:hAnsi="宋体" w:cs="宋体" w:hint="eastAsia"/>
          <w:color w:val="000000"/>
          <w:sz w:val="24"/>
          <w:szCs w:val="24"/>
        </w:rPr>
        <w:t>预计</w:t>
      </w:r>
      <w:r w:rsidRPr="009A320A">
        <w:rPr>
          <w:rFonts w:ascii="宋体" w:hAnsi="宋体" w:cs="宋体" w:hint="eastAsia"/>
          <w:color w:val="000000"/>
          <w:sz w:val="24"/>
          <w:szCs w:val="24"/>
        </w:rPr>
        <w:t>资产负债表中可以反映出下列信息：公司的流动比率，即流动资产比流动负债的比例较高，偿债能力较强；现金周转率较高；负债权益比较低，在一定程度上能够避免企业陷入财务困境</w:t>
      </w:r>
      <w:r>
        <w:rPr>
          <w:rFonts w:ascii="宋体" w:hAnsi="宋体" w:cs="宋体" w:hint="eastAsia"/>
          <w:color w:val="000000"/>
          <w:sz w:val="24"/>
          <w:szCs w:val="24"/>
        </w:rPr>
        <w:t>。</w:t>
      </w:r>
    </w:p>
    <w:p w:rsidR="00CC35EF" w:rsidRPr="009A320A" w:rsidRDefault="00CC35EF" w:rsidP="003067FA">
      <w:pPr>
        <w:spacing w:line="360" w:lineRule="auto"/>
        <w:ind w:firstLineChars="200" w:firstLine="480"/>
        <w:rPr>
          <w:rFonts w:ascii="宋体"/>
          <w:color w:val="000000"/>
          <w:kern w:val="0"/>
          <w:sz w:val="24"/>
          <w:szCs w:val="24"/>
        </w:rPr>
      </w:pPr>
      <w:r w:rsidRPr="009A320A">
        <w:rPr>
          <w:rFonts w:ascii="宋体" w:hAnsi="宋体" w:cs="宋体"/>
          <w:color w:val="000000"/>
          <w:kern w:val="0"/>
          <w:sz w:val="24"/>
          <w:szCs w:val="24"/>
        </w:rPr>
        <w:t>2</w:t>
      </w:r>
      <w:r w:rsidRPr="009A320A">
        <w:rPr>
          <w:rFonts w:ascii="宋体" w:cs="宋体"/>
          <w:snapToGrid w:val="0"/>
          <w:color w:val="000000"/>
          <w:sz w:val="24"/>
          <w:szCs w:val="24"/>
        </w:rPr>
        <w:t>.</w:t>
      </w:r>
      <w:r w:rsidRPr="009A320A">
        <w:rPr>
          <w:rFonts w:ascii="宋体" w:hAnsi="宋体" w:cs="宋体" w:hint="eastAsia"/>
          <w:color w:val="000000"/>
          <w:kern w:val="0"/>
          <w:sz w:val="24"/>
          <w:szCs w:val="24"/>
        </w:rPr>
        <w:t>从利润表和现金流量表可以看出，从一开始我们公司现金周转率就超过了</w:t>
      </w:r>
      <w:r w:rsidRPr="009A320A">
        <w:rPr>
          <w:rFonts w:ascii="宋体" w:hAnsi="宋体" w:cs="宋体"/>
          <w:color w:val="000000"/>
          <w:kern w:val="0"/>
          <w:sz w:val="24"/>
          <w:szCs w:val="24"/>
        </w:rPr>
        <w:t>50%</w:t>
      </w:r>
      <w:r w:rsidRPr="009A320A">
        <w:rPr>
          <w:rFonts w:ascii="宋体" w:hAnsi="宋体" w:cs="宋体" w:hint="eastAsia"/>
          <w:color w:val="000000"/>
          <w:kern w:val="0"/>
          <w:sz w:val="24"/>
          <w:szCs w:val="24"/>
        </w:rPr>
        <w:t>，因此不必担心我们公司的现金周转不灵问题，具有很高的流动性。</w:t>
      </w:r>
    </w:p>
    <w:p w:rsidR="00CC35EF" w:rsidRPr="009A320A" w:rsidRDefault="00CC35EF" w:rsidP="003067FA">
      <w:pPr>
        <w:spacing w:line="360" w:lineRule="auto"/>
        <w:ind w:firstLineChars="200" w:firstLine="480"/>
        <w:rPr>
          <w:rFonts w:ascii="宋体"/>
          <w:color w:val="000000"/>
          <w:sz w:val="24"/>
          <w:szCs w:val="24"/>
        </w:rPr>
      </w:pPr>
      <w:r w:rsidRPr="009A320A">
        <w:rPr>
          <w:rFonts w:ascii="宋体" w:hAnsi="宋体" w:cs="宋体"/>
          <w:color w:val="000000"/>
          <w:kern w:val="0"/>
          <w:sz w:val="24"/>
          <w:szCs w:val="24"/>
        </w:rPr>
        <w:t>3</w:t>
      </w:r>
      <w:r w:rsidRPr="009A320A">
        <w:rPr>
          <w:rFonts w:ascii="宋体" w:cs="宋体"/>
          <w:snapToGrid w:val="0"/>
          <w:color w:val="000000"/>
          <w:sz w:val="24"/>
          <w:szCs w:val="24"/>
        </w:rPr>
        <w:t>.</w:t>
      </w:r>
      <w:r>
        <w:rPr>
          <w:rFonts w:ascii="宋体" w:hAnsi="宋体" w:cs="宋体" w:hint="eastAsia"/>
          <w:color w:val="000000"/>
          <w:kern w:val="0"/>
          <w:sz w:val="24"/>
          <w:szCs w:val="24"/>
        </w:rPr>
        <w:t>从流动比率表我们可以看出，</w:t>
      </w:r>
      <w:r w:rsidRPr="009A320A">
        <w:rPr>
          <w:rFonts w:ascii="宋体" w:hAnsi="宋体" w:cs="宋体" w:hint="eastAsia"/>
          <w:color w:val="000000"/>
          <w:kern w:val="0"/>
          <w:sz w:val="24"/>
          <w:szCs w:val="24"/>
        </w:rPr>
        <w:t>我们公司的流动比率较高。对于债权人而言，</w:t>
      </w:r>
      <w:r w:rsidRPr="009A320A">
        <w:rPr>
          <w:rFonts w:ascii="宋体" w:hAnsi="宋体" w:cs="宋体" w:hint="eastAsia"/>
          <w:color w:val="000000"/>
          <w:kern w:val="0"/>
          <w:sz w:val="24"/>
          <w:szCs w:val="24"/>
        </w:rPr>
        <w:lastRenderedPageBreak/>
        <w:t>尤其是供应商等短期债权人而言，流动比率越高越好。</w:t>
      </w:r>
    </w:p>
    <w:p w:rsidR="00CC35EF" w:rsidRDefault="00CC35EF" w:rsidP="003067FA">
      <w:pPr>
        <w:spacing w:line="360" w:lineRule="auto"/>
        <w:ind w:firstLineChars="200" w:firstLine="480"/>
        <w:rPr>
          <w:rFonts w:ascii="宋体"/>
          <w:color w:val="000000"/>
          <w:kern w:val="0"/>
          <w:sz w:val="24"/>
          <w:szCs w:val="24"/>
        </w:rPr>
      </w:pPr>
      <w:r w:rsidRPr="009A320A">
        <w:rPr>
          <w:rFonts w:ascii="宋体" w:hAnsi="宋体" w:cs="宋体"/>
          <w:color w:val="000000"/>
          <w:kern w:val="0"/>
          <w:sz w:val="24"/>
          <w:szCs w:val="24"/>
        </w:rPr>
        <w:t>4.</w:t>
      </w:r>
      <w:r w:rsidRPr="009A320A">
        <w:rPr>
          <w:rFonts w:ascii="宋体" w:hAnsi="宋体" w:cs="宋体" w:hint="eastAsia"/>
          <w:color w:val="000000"/>
          <w:kern w:val="0"/>
          <w:sz w:val="24"/>
          <w:szCs w:val="24"/>
        </w:rPr>
        <w:t>盈利能力分析</w:t>
      </w:r>
      <w:r>
        <w:rPr>
          <w:rFonts w:ascii="宋体" w:hAnsi="宋体" w:cs="宋体" w:hint="eastAsia"/>
          <w:color w:val="000000"/>
          <w:kern w:val="0"/>
          <w:sz w:val="24"/>
          <w:szCs w:val="24"/>
        </w:rPr>
        <w:t>：</w:t>
      </w:r>
      <w:r w:rsidRPr="009A320A">
        <w:rPr>
          <w:rFonts w:ascii="宋体" w:hAnsi="宋体" w:cs="宋体" w:hint="eastAsia"/>
          <w:color w:val="000000"/>
          <w:kern w:val="0"/>
          <w:sz w:val="24"/>
          <w:szCs w:val="24"/>
        </w:rPr>
        <w:t>从</w:t>
      </w:r>
      <w:r w:rsidRPr="009A320A">
        <w:rPr>
          <w:rFonts w:ascii="宋体" w:hAnsi="宋体" w:cs="宋体" w:hint="eastAsia"/>
          <w:color w:val="000000"/>
          <w:sz w:val="24"/>
          <w:szCs w:val="24"/>
        </w:rPr>
        <w:t>销售净利率</w:t>
      </w:r>
      <w:r w:rsidRPr="009A320A">
        <w:rPr>
          <w:rFonts w:ascii="宋体" w:hAnsi="宋体" w:cs="宋体" w:hint="eastAsia"/>
          <w:color w:val="000000"/>
          <w:kern w:val="0"/>
          <w:sz w:val="24"/>
          <w:szCs w:val="24"/>
        </w:rPr>
        <w:t>表中我们可以看出公司的销售净利率较高且保持相对稳定的发展，说明本公司获利情况很好，可以为以后公司的发展吸引更多的投资商和合作伙伴。</w:t>
      </w:r>
    </w:p>
    <w:p w:rsidR="00CC35EF" w:rsidRPr="009A320A" w:rsidRDefault="00CC35EF" w:rsidP="003067FA">
      <w:pPr>
        <w:ind w:firstLineChars="200" w:firstLine="480"/>
        <w:rPr>
          <w:rFonts w:ascii="宋体"/>
          <w:color w:val="000000"/>
          <w:kern w:val="0"/>
          <w:sz w:val="24"/>
          <w:szCs w:val="24"/>
        </w:rPr>
      </w:pPr>
    </w:p>
    <w:p w:rsidR="00CC35EF" w:rsidRPr="009A320A" w:rsidRDefault="00CC35EF" w:rsidP="003067FA">
      <w:pPr>
        <w:pStyle w:val="1"/>
        <w:spacing w:line="360" w:lineRule="auto"/>
        <w:ind w:firstLineChars="200" w:firstLine="562"/>
        <w:rPr>
          <w:b w:val="0"/>
          <w:bCs w:val="0"/>
          <w:sz w:val="28"/>
          <w:szCs w:val="28"/>
        </w:rPr>
      </w:pPr>
      <w:bookmarkStart w:id="4" w:name="_Toc263789178"/>
      <w:r w:rsidRPr="009A320A">
        <w:rPr>
          <w:rFonts w:cs="宋体" w:hint="eastAsia"/>
          <w:sz w:val="28"/>
          <w:szCs w:val="28"/>
        </w:rPr>
        <w:t>第三单元</w:t>
      </w:r>
      <w:r w:rsidRPr="009A320A">
        <w:rPr>
          <w:sz w:val="28"/>
          <w:szCs w:val="28"/>
        </w:rPr>
        <w:t xml:space="preserve">  </w:t>
      </w:r>
      <w:r w:rsidRPr="009A320A">
        <w:rPr>
          <w:rFonts w:cs="宋体" w:hint="eastAsia"/>
          <w:sz w:val="28"/>
          <w:szCs w:val="28"/>
        </w:rPr>
        <w:t>环境和行业分析</w:t>
      </w:r>
      <w:bookmarkEnd w:id="4"/>
    </w:p>
    <w:p w:rsidR="00CC35EF" w:rsidRPr="00FD47B3" w:rsidRDefault="00CC35EF" w:rsidP="003067FA">
      <w:pPr>
        <w:pStyle w:val="2"/>
        <w:spacing w:line="360" w:lineRule="auto"/>
        <w:ind w:firstLineChars="200" w:firstLine="482"/>
        <w:rPr>
          <w:color w:val="000000"/>
          <w:sz w:val="24"/>
          <w:szCs w:val="24"/>
        </w:rPr>
      </w:pPr>
      <w:bookmarkStart w:id="5" w:name="_Toc263789179"/>
      <w:r w:rsidRPr="00FD47B3">
        <w:rPr>
          <w:rFonts w:cs="宋体" w:hint="eastAsia"/>
          <w:color w:val="000000"/>
          <w:sz w:val="24"/>
          <w:szCs w:val="24"/>
        </w:rPr>
        <w:t>一</w:t>
      </w:r>
      <w:r w:rsidRPr="00FD47B3">
        <w:rPr>
          <w:rFonts w:ascii="宋体" w:cs="宋体"/>
          <w:snapToGrid w:val="0"/>
          <w:color w:val="000000"/>
        </w:rPr>
        <w:t>.</w:t>
      </w:r>
      <w:r w:rsidRPr="00FD47B3">
        <w:rPr>
          <w:rFonts w:cs="宋体" w:hint="eastAsia"/>
          <w:color w:val="000000"/>
          <w:sz w:val="24"/>
          <w:szCs w:val="24"/>
        </w:rPr>
        <w:t>市场规模及行业发展</w:t>
      </w:r>
      <w:bookmarkEnd w:id="5"/>
      <w:r w:rsidRPr="00FD47B3">
        <w:rPr>
          <w:color w:val="000000"/>
          <w:sz w:val="24"/>
          <w:szCs w:val="24"/>
        </w:rPr>
        <w:t xml:space="preserve"> </w:t>
      </w:r>
    </w:p>
    <w:p w:rsidR="00CC35EF" w:rsidRPr="009A320A" w:rsidRDefault="00CC35EF" w:rsidP="003067FA">
      <w:pPr>
        <w:spacing w:line="360" w:lineRule="auto"/>
        <w:ind w:firstLineChars="200" w:firstLine="480"/>
        <w:rPr>
          <w:b/>
          <w:bCs/>
          <w:sz w:val="24"/>
          <w:szCs w:val="24"/>
        </w:rPr>
      </w:pPr>
      <w:r w:rsidRPr="009A320A">
        <w:rPr>
          <w:rFonts w:cs="宋体" w:hint="eastAsia"/>
          <w:sz w:val="24"/>
          <w:szCs w:val="24"/>
        </w:rPr>
        <w:t>建筑装饰是建筑装饰装修工程的简称。是为保护建筑物的主体结构、完善建筑物的物理性能、使用功能和美化建筑物，采用装饰装修材料或饰物对建筑物的内外</w:t>
      </w:r>
      <w:hyperlink r:id="rId9" w:tgtFrame="_new" w:history="1">
        <w:r w:rsidRPr="009A320A">
          <w:rPr>
            <w:rFonts w:cs="宋体" w:hint="eastAsia"/>
            <w:sz w:val="24"/>
            <w:szCs w:val="24"/>
          </w:rPr>
          <w:t>表</w:t>
        </w:r>
      </w:hyperlink>
      <w:r w:rsidRPr="009A320A">
        <w:rPr>
          <w:rFonts w:cs="宋体" w:hint="eastAsia"/>
          <w:sz w:val="24"/>
          <w:szCs w:val="24"/>
        </w:rPr>
        <w:t>面及空间进行的各种处理过程。建筑装饰行业已经成为建筑业中的三大支柱性产业之一，是一个劳动密集行业。建筑装饰行业是随着</w:t>
      </w:r>
      <w:hyperlink r:id="rId10" w:tgtFrame="_new" w:history="1">
        <w:r w:rsidRPr="009A320A">
          <w:rPr>
            <w:rFonts w:cs="宋体" w:hint="eastAsia"/>
            <w:sz w:val="24"/>
            <w:szCs w:val="24"/>
          </w:rPr>
          <w:t>房地产</w:t>
        </w:r>
      </w:hyperlink>
      <w:r w:rsidRPr="009A320A">
        <w:rPr>
          <w:rFonts w:cs="宋体" w:hint="eastAsia"/>
          <w:sz w:val="24"/>
          <w:szCs w:val="24"/>
        </w:rPr>
        <w:t>热潮的逐步兴起，快速成长起来的朝阳产业。近些年来，伴随中国经济的快速增长以及相关行业的蓬勃发展，建筑装饰行业愈加显示出了其巨大的发展潜力，市场增长空间以平均每年</w:t>
      </w:r>
      <w:r w:rsidRPr="009A320A">
        <w:rPr>
          <w:sz w:val="24"/>
          <w:szCs w:val="24"/>
        </w:rPr>
        <w:t>20%</w:t>
      </w:r>
      <w:r w:rsidRPr="009A320A">
        <w:rPr>
          <w:rFonts w:cs="宋体" w:hint="eastAsia"/>
          <w:sz w:val="24"/>
          <w:szCs w:val="24"/>
        </w:rPr>
        <w:t>左右的速度递增。中国建筑装饰材料行业也随着房</w:t>
      </w:r>
      <w:hyperlink r:id="rId11" w:tgtFrame="_new" w:history="1">
        <w:r w:rsidRPr="009A320A">
          <w:rPr>
            <w:rFonts w:cs="宋体" w:hint="eastAsia"/>
            <w:sz w:val="24"/>
            <w:szCs w:val="24"/>
          </w:rPr>
          <w:t>地产</w:t>
        </w:r>
      </w:hyperlink>
      <w:r w:rsidRPr="009A320A">
        <w:rPr>
          <w:rFonts w:cs="宋体" w:hint="eastAsia"/>
          <w:sz w:val="24"/>
          <w:szCs w:val="24"/>
        </w:rPr>
        <w:t>、建筑装饰业的发展得到了快速发展。目前，中国已经成为世界上装饰材料生产大国、</w:t>
      </w:r>
      <w:hyperlink r:id="rId12" w:tgtFrame="_new" w:history="1">
        <w:r w:rsidRPr="009A320A">
          <w:rPr>
            <w:rFonts w:cs="宋体" w:hint="eastAsia"/>
            <w:sz w:val="24"/>
            <w:szCs w:val="24"/>
          </w:rPr>
          <w:t>消费</w:t>
        </w:r>
      </w:hyperlink>
      <w:r w:rsidRPr="009A320A">
        <w:rPr>
          <w:rFonts w:cs="宋体" w:hint="eastAsia"/>
          <w:sz w:val="24"/>
          <w:szCs w:val="24"/>
        </w:rPr>
        <w:t>大国和出口大国。材料主导产品不仅在总量上连续多年位居世界第一，而且人均消费指数已接近和高于世界先进</w:t>
      </w:r>
      <w:hyperlink r:id="rId13" w:tgtFrame="_new" w:history="1">
        <w:r w:rsidRPr="009A320A">
          <w:rPr>
            <w:rFonts w:cs="宋体" w:hint="eastAsia"/>
            <w:sz w:val="24"/>
            <w:szCs w:val="24"/>
          </w:rPr>
          <w:t>水</w:t>
        </w:r>
      </w:hyperlink>
      <w:r w:rsidRPr="009A320A">
        <w:rPr>
          <w:rFonts w:cs="宋体" w:hint="eastAsia"/>
          <w:sz w:val="24"/>
          <w:szCs w:val="24"/>
        </w:rPr>
        <w:t>平。随着中国人民生活水平的提高和综合国力的加强，建筑装饰行业不仅在建筑业中的比重不断上升、作用日益突出，同时在经济发展和社会进步中，发挥的作用也日益重要。加快建筑装饰行业的发展，提高行业整体运行质量，是全面建设小康社会的一项重要内容，充分利用</w:t>
      </w:r>
      <w:hyperlink r:id="rId14" w:tgtFrame="_new" w:history="1">
        <w:r w:rsidRPr="009A320A">
          <w:rPr>
            <w:rFonts w:cs="宋体" w:hint="eastAsia"/>
            <w:sz w:val="24"/>
            <w:szCs w:val="24"/>
          </w:rPr>
          <w:t>计算机</w:t>
        </w:r>
      </w:hyperlink>
      <w:r w:rsidRPr="009A320A">
        <w:rPr>
          <w:rFonts w:cs="宋体" w:hint="eastAsia"/>
          <w:sz w:val="24"/>
          <w:szCs w:val="24"/>
        </w:rPr>
        <w:t>技术和</w:t>
      </w:r>
      <w:hyperlink r:id="rId15" w:tgtFrame="_new" w:history="1">
        <w:r w:rsidRPr="009A320A">
          <w:rPr>
            <w:rFonts w:cs="宋体" w:hint="eastAsia"/>
            <w:sz w:val="24"/>
            <w:szCs w:val="24"/>
          </w:rPr>
          <w:t>网络</w:t>
        </w:r>
      </w:hyperlink>
      <w:r w:rsidRPr="009A320A">
        <w:rPr>
          <w:rFonts w:cs="宋体" w:hint="eastAsia"/>
          <w:sz w:val="24"/>
          <w:szCs w:val="24"/>
        </w:rPr>
        <w:t>技术，提高企业</w:t>
      </w:r>
      <w:hyperlink r:id="rId16" w:tgtFrame="_new" w:history="1">
        <w:r w:rsidRPr="009A320A">
          <w:rPr>
            <w:rFonts w:cs="宋体" w:hint="eastAsia"/>
            <w:sz w:val="24"/>
            <w:szCs w:val="24"/>
          </w:rPr>
          <w:t>管理</w:t>
        </w:r>
      </w:hyperlink>
      <w:r w:rsidRPr="009A320A">
        <w:rPr>
          <w:rFonts w:cs="宋体" w:hint="eastAsia"/>
          <w:sz w:val="24"/>
          <w:szCs w:val="24"/>
        </w:rPr>
        <w:t>和设计、施工的信息化水平，将是实现建筑装饰行业跨越式发展的重要途径。</w:t>
      </w:r>
    </w:p>
    <w:p w:rsidR="00CC35EF" w:rsidRPr="009A320A" w:rsidRDefault="00CC35EF" w:rsidP="003067FA">
      <w:pPr>
        <w:spacing w:line="360" w:lineRule="auto"/>
        <w:ind w:firstLineChars="200" w:firstLine="480"/>
        <w:rPr>
          <w:b/>
          <w:bCs/>
          <w:sz w:val="24"/>
          <w:szCs w:val="24"/>
        </w:rPr>
      </w:pPr>
      <w:r w:rsidRPr="009A320A">
        <w:rPr>
          <w:sz w:val="24"/>
          <w:szCs w:val="24"/>
        </w:rPr>
        <w:t>2008</w:t>
      </w:r>
      <w:r w:rsidRPr="009A320A">
        <w:rPr>
          <w:rFonts w:cs="宋体" w:hint="eastAsia"/>
          <w:sz w:val="24"/>
          <w:szCs w:val="24"/>
        </w:rPr>
        <w:t>年建筑装饰行业产值达到了</w:t>
      </w:r>
      <w:r w:rsidRPr="009A320A">
        <w:rPr>
          <w:sz w:val="24"/>
          <w:szCs w:val="24"/>
        </w:rPr>
        <w:t>16000</w:t>
      </w:r>
      <w:r w:rsidRPr="009A320A">
        <w:rPr>
          <w:rFonts w:cs="宋体" w:hint="eastAsia"/>
          <w:sz w:val="24"/>
          <w:szCs w:val="24"/>
        </w:rPr>
        <w:t>亿，占</w:t>
      </w:r>
      <w:hyperlink r:id="rId17" w:tgtFrame="_new" w:history="1">
        <w:r w:rsidRPr="009A320A">
          <w:rPr>
            <w:sz w:val="24"/>
            <w:szCs w:val="24"/>
          </w:rPr>
          <w:t>GDP</w:t>
        </w:r>
      </w:hyperlink>
      <w:r w:rsidRPr="009A320A">
        <w:rPr>
          <w:rFonts w:cs="宋体" w:hint="eastAsia"/>
          <w:sz w:val="24"/>
          <w:szCs w:val="24"/>
        </w:rPr>
        <w:t>达</w:t>
      </w:r>
      <w:r w:rsidRPr="009A320A">
        <w:rPr>
          <w:sz w:val="24"/>
          <w:szCs w:val="24"/>
        </w:rPr>
        <w:t>6</w:t>
      </w:r>
      <w:r w:rsidRPr="009A320A">
        <w:rPr>
          <w:rFonts w:cs="宋体" w:hint="eastAsia"/>
          <w:sz w:val="24"/>
          <w:szCs w:val="24"/>
        </w:rPr>
        <w:t>％。从细分市场来看，国内星级</w:t>
      </w:r>
      <w:hyperlink r:id="rId18" w:tgtFrame="_new" w:history="1">
        <w:r w:rsidRPr="009A320A">
          <w:rPr>
            <w:rFonts w:cs="宋体" w:hint="eastAsia"/>
            <w:sz w:val="24"/>
            <w:szCs w:val="24"/>
          </w:rPr>
          <w:t>酒店</w:t>
        </w:r>
      </w:hyperlink>
      <w:r w:rsidRPr="009A320A">
        <w:rPr>
          <w:rFonts w:cs="宋体" w:hint="eastAsia"/>
          <w:sz w:val="24"/>
          <w:szCs w:val="24"/>
        </w:rPr>
        <w:t>，尤其是高端星级</w:t>
      </w:r>
      <w:hyperlink r:id="rId19" w:tgtFrame="_new" w:history="1">
        <w:r w:rsidRPr="009A320A">
          <w:rPr>
            <w:rFonts w:cs="宋体" w:hint="eastAsia"/>
            <w:sz w:val="24"/>
            <w:szCs w:val="24"/>
          </w:rPr>
          <w:t>酒</w:t>
        </w:r>
      </w:hyperlink>
      <w:r w:rsidRPr="009A320A">
        <w:rPr>
          <w:rFonts w:cs="宋体" w:hint="eastAsia"/>
          <w:sz w:val="24"/>
          <w:szCs w:val="24"/>
        </w:rPr>
        <w:t>店发展迅猛。</w:t>
      </w:r>
      <w:r w:rsidRPr="009A320A">
        <w:rPr>
          <w:sz w:val="24"/>
          <w:szCs w:val="24"/>
        </w:rPr>
        <w:t>2008</w:t>
      </w:r>
      <w:r w:rsidRPr="009A320A">
        <w:rPr>
          <w:rFonts w:cs="宋体" w:hint="eastAsia"/>
          <w:sz w:val="24"/>
          <w:szCs w:val="24"/>
        </w:rPr>
        <w:t>年房地产投资超过</w:t>
      </w:r>
      <w:r w:rsidRPr="009A320A">
        <w:rPr>
          <w:sz w:val="24"/>
          <w:szCs w:val="24"/>
        </w:rPr>
        <w:t>3</w:t>
      </w:r>
      <w:r w:rsidRPr="009A320A">
        <w:rPr>
          <w:rFonts w:cs="宋体" w:hint="eastAsia"/>
          <w:sz w:val="24"/>
          <w:szCs w:val="24"/>
        </w:rPr>
        <w:t>万亿元，商业地产带来的会所、</w:t>
      </w:r>
      <w:hyperlink r:id="rId20" w:tgtFrame="_new" w:history="1">
        <w:r w:rsidRPr="009A320A">
          <w:rPr>
            <w:rFonts w:cs="宋体" w:hint="eastAsia"/>
            <w:sz w:val="24"/>
            <w:szCs w:val="24"/>
          </w:rPr>
          <w:t>公寓</w:t>
        </w:r>
      </w:hyperlink>
      <w:r w:rsidR="00C323B3">
        <w:rPr>
          <w:rFonts w:cs="宋体" w:hint="eastAsia"/>
          <w:sz w:val="24"/>
          <w:szCs w:val="24"/>
        </w:rPr>
        <w:t>、宾馆、商场的</w:t>
      </w:r>
      <w:r w:rsidRPr="009A320A">
        <w:rPr>
          <w:rFonts w:cs="宋体" w:hint="eastAsia"/>
          <w:sz w:val="24"/>
          <w:szCs w:val="24"/>
        </w:rPr>
        <w:t>装修市场将急剧膨胀。随着国家一系列文化产业政策的出台，对公共文化服务设施建设的增加将创造大量剧院会堂文化类设施的市场需求。随着上海世博会、广州亚运会、深圳大运会的陆</w:t>
      </w:r>
      <w:r w:rsidRPr="009A320A">
        <w:rPr>
          <w:rFonts w:cs="宋体" w:hint="eastAsia"/>
          <w:sz w:val="24"/>
          <w:szCs w:val="24"/>
        </w:rPr>
        <w:lastRenderedPageBreak/>
        <w:t>续召开，将催生大量的体育场馆建设及配套建设。</w:t>
      </w:r>
      <w:r w:rsidRPr="009A320A">
        <w:rPr>
          <w:sz w:val="24"/>
          <w:szCs w:val="24"/>
        </w:rPr>
        <w:t>4</w:t>
      </w:r>
      <w:r w:rsidRPr="009A320A">
        <w:rPr>
          <w:rFonts w:cs="宋体" w:hint="eastAsia"/>
          <w:sz w:val="24"/>
          <w:szCs w:val="24"/>
        </w:rPr>
        <w:t>万亿投资刺激计划中十项措施中有</w:t>
      </w:r>
      <w:r w:rsidRPr="009A320A">
        <w:rPr>
          <w:sz w:val="24"/>
          <w:szCs w:val="24"/>
        </w:rPr>
        <w:t>5</w:t>
      </w:r>
      <w:r w:rsidRPr="009A320A">
        <w:rPr>
          <w:rFonts w:cs="宋体" w:hint="eastAsia"/>
          <w:sz w:val="24"/>
          <w:szCs w:val="24"/>
        </w:rPr>
        <w:t>项与建筑装饰行业息息相关，</w:t>
      </w:r>
      <w:hyperlink r:id="rId21" w:tgtFrame="_new" w:history="1">
        <w:r w:rsidRPr="009A320A">
          <w:rPr>
            <w:rFonts w:cs="宋体" w:hint="eastAsia"/>
            <w:sz w:val="24"/>
            <w:szCs w:val="24"/>
          </w:rPr>
          <w:t>铁</w:t>
        </w:r>
      </w:hyperlink>
      <w:r w:rsidRPr="009A320A">
        <w:rPr>
          <w:rFonts w:cs="宋体" w:hint="eastAsia"/>
          <w:sz w:val="24"/>
          <w:szCs w:val="24"/>
        </w:rPr>
        <w:t>、公、基的投资强度势必带动</w:t>
      </w:r>
      <w:hyperlink r:id="rId22" w:tgtFrame="_new" w:history="1">
        <w:r w:rsidRPr="009A320A">
          <w:rPr>
            <w:rFonts w:cs="宋体" w:hint="eastAsia"/>
            <w:sz w:val="24"/>
            <w:szCs w:val="24"/>
          </w:rPr>
          <w:t>机场</w:t>
        </w:r>
      </w:hyperlink>
      <w:r w:rsidRPr="009A320A">
        <w:rPr>
          <w:rFonts w:cs="宋体" w:hint="eastAsia"/>
          <w:sz w:val="24"/>
          <w:szCs w:val="24"/>
        </w:rPr>
        <w:t>、车站等的需求大量增加。</w:t>
      </w:r>
      <w:hyperlink r:id="rId23" w:tgtFrame="_new" w:history="1">
        <w:r w:rsidRPr="009A320A">
          <w:rPr>
            <w:rFonts w:cs="宋体" w:hint="eastAsia"/>
            <w:sz w:val="24"/>
            <w:szCs w:val="24"/>
          </w:rPr>
          <w:t>金融</w:t>
        </w:r>
      </w:hyperlink>
      <w:r w:rsidRPr="009A320A">
        <w:rPr>
          <w:rFonts w:cs="宋体" w:hint="eastAsia"/>
          <w:sz w:val="24"/>
          <w:szCs w:val="24"/>
        </w:rPr>
        <w:t>危机给众多行业巨大冲击，而我国建筑装饰业似乎是一个例外。</w:t>
      </w:r>
      <w:r w:rsidRPr="009A320A">
        <w:rPr>
          <w:sz w:val="24"/>
          <w:szCs w:val="24"/>
        </w:rPr>
        <w:t>2010</w:t>
      </w:r>
      <w:r w:rsidRPr="009A320A">
        <w:rPr>
          <w:rFonts w:cs="宋体" w:hint="eastAsia"/>
          <w:sz w:val="24"/>
          <w:szCs w:val="24"/>
        </w:rPr>
        <w:t>年建筑装饰业有望保持</w:t>
      </w:r>
      <w:r w:rsidRPr="009A320A">
        <w:rPr>
          <w:sz w:val="24"/>
          <w:szCs w:val="24"/>
        </w:rPr>
        <w:t>15</w:t>
      </w:r>
      <w:r w:rsidRPr="009A320A">
        <w:rPr>
          <w:rFonts w:cs="宋体" w:hint="eastAsia"/>
          <w:sz w:val="24"/>
          <w:szCs w:val="24"/>
        </w:rPr>
        <w:t>％以上增长。</w:t>
      </w:r>
      <w:r w:rsidRPr="009A320A">
        <w:rPr>
          <w:sz w:val="24"/>
          <w:szCs w:val="24"/>
        </w:rPr>
        <w:t>2009</w:t>
      </w:r>
      <w:r w:rsidRPr="009A320A">
        <w:rPr>
          <w:rFonts w:cs="宋体" w:hint="eastAsia"/>
          <w:sz w:val="24"/>
          <w:szCs w:val="24"/>
        </w:rPr>
        <w:t>年建筑装饰行业总产值约在</w:t>
      </w:r>
      <w:r w:rsidRPr="009A320A">
        <w:rPr>
          <w:sz w:val="24"/>
          <w:szCs w:val="24"/>
        </w:rPr>
        <w:t>1.85-1.9</w:t>
      </w:r>
      <w:r w:rsidRPr="009A320A">
        <w:rPr>
          <w:rFonts w:cs="宋体" w:hint="eastAsia"/>
          <w:sz w:val="24"/>
          <w:szCs w:val="24"/>
        </w:rPr>
        <w:t>万亿元之间，比</w:t>
      </w:r>
      <w:r w:rsidRPr="009A320A">
        <w:rPr>
          <w:sz w:val="24"/>
          <w:szCs w:val="24"/>
        </w:rPr>
        <w:t>2008</w:t>
      </w:r>
      <w:r w:rsidRPr="009A320A">
        <w:rPr>
          <w:rFonts w:cs="宋体" w:hint="eastAsia"/>
          <w:sz w:val="24"/>
          <w:szCs w:val="24"/>
        </w:rPr>
        <w:t>年总体增长</w:t>
      </w:r>
      <w:r w:rsidRPr="009A320A">
        <w:rPr>
          <w:sz w:val="24"/>
          <w:szCs w:val="24"/>
        </w:rPr>
        <w:t>15</w:t>
      </w:r>
      <w:r w:rsidRPr="009A320A">
        <w:rPr>
          <w:rFonts w:cs="宋体" w:hint="eastAsia"/>
          <w:sz w:val="24"/>
          <w:szCs w:val="24"/>
        </w:rPr>
        <w:t>％左右，解决了</w:t>
      </w:r>
      <w:r w:rsidRPr="009A320A">
        <w:rPr>
          <w:sz w:val="24"/>
          <w:szCs w:val="24"/>
        </w:rPr>
        <w:t>1500</w:t>
      </w:r>
      <w:r w:rsidRPr="009A320A">
        <w:rPr>
          <w:rFonts w:cs="宋体" w:hint="eastAsia"/>
          <w:sz w:val="24"/>
          <w:szCs w:val="24"/>
        </w:rPr>
        <w:t>万人就业。</w:t>
      </w:r>
      <w:r w:rsidRPr="009A320A">
        <w:rPr>
          <w:sz w:val="24"/>
          <w:szCs w:val="24"/>
        </w:rPr>
        <w:t>2010</w:t>
      </w:r>
      <w:r w:rsidRPr="009A320A">
        <w:rPr>
          <w:rFonts w:cs="宋体" w:hint="eastAsia"/>
          <w:sz w:val="24"/>
          <w:szCs w:val="24"/>
        </w:rPr>
        <w:t>年</w:t>
      </w:r>
      <w:r w:rsidRPr="009A320A">
        <w:rPr>
          <w:sz w:val="24"/>
          <w:szCs w:val="24"/>
        </w:rPr>
        <w:t>GDP</w:t>
      </w:r>
      <w:r w:rsidRPr="009A320A">
        <w:rPr>
          <w:rFonts w:cs="宋体" w:hint="eastAsia"/>
          <w:sz w:val="24"/>
          <w:szCs w:val="24"/>
        </w:rPr>
        <w:t>增长幅度应该在</w:t>
      </w:r>
      <w:r w:rsidRPr="009A320A">
        <w:rPr>
          <w:sz w:val="24"/>
          <w:szCs w:val="24"/>
        </w:rPr>
        <w:t>10-11</w:t>
      </w:r>
      <w:r w:rsidRPr="009A320A">
        <w:rPr>
          <w:rFonts w:cs="宋体" w:hint="eastAsia"/>
          <w:sz w:val="24"/>
          <w:szCs w:val="24"/>
        </w:rPr>
        <w:t>％之间，建筑装饰产业增长不会低于</w:t>
      </w:r>
      <w:r w:rsidRPr="009A320A">
        <w:rPr>
          <w:sz w:val="24"/>
          <w:szCs w:val="24"/>
        </w:rPr>
        <w:t>15</w:t>
      </w:r>
      <w:r w:rsidRPr="009A320A">
        <w:rPr>
          <w:rFonts w:cs="宋体" w:hint="eastAsia"/>
          <w:sz w:val="24"/>
          <w:szCs w:val="24"/>
        </w:rPr>
        <w:t>％，形势非常好。</w:t>
      </w:r>
    </w:p>
    <w:p w:rsidR="00CC35EF" w:rsidRPr="009A320A" w:rsidRDefault="00CC35EF" w:rsidP="003067FA">
      <w:pPr>
        <w:spacing w:line="360" w:lineRule="auto"/>
        <w:ind w:firstLineChars="200" w:firstLine="480"/>
        <w:rPr>
          <w:b/>
          <w:bCs/>
          <w:sz w:val="24"/>
          <w:szCs w:val="24"/>
        </w:rPr>
      </w:pPr>
      <w:r w:rsidRPr="009A320A">
        <w:rPr>
          <w:rFonts w:cs="宋体" w:hint="eastAsia"/>
          <w:sz w:val="24"/>
          <w:szCs w:val="24"/>
        </w:rPr>
        <w:t>预计市场在未来十几年将与房地产业随着西部大开发的进一步深入保持快速发展，直至总体经济发展进入稳步发展时期，本行业也将进入平稳、健康的发展时期。</w:t>
      </w:r>
    </w:p>
    <w:p w:rsidR="00CC35EF" w:rsidRPr="00FD47B3" w:rsidRDefault="00CC35EF" w:rsidP="003067FA">
      <w:pPr>
        <w:pStyle w:val="2"/>
        <w:spacing w:line="360" w:lineRule="auto"/>
        <w:ind w:firstLineChars="200" w:firstLine="482"/>
        <w:rPr>
          <w:rFonts w:cs="Times New Roman"/>
          <w:color w:val="000000"/>
          <w:sz w:val="24"/>
          <w:szCs w:val="24"/>
        </w:rPr>
      </w:pPr>
      <w:bookmarkStart w:id="6" w:name="_Toc263789180"/>
      <w:r w:rsidRPr="00FD47B3">
        <w:rPr>
          <w:rFonts w:cs="宋体" w:hint="eastAsia"/>
          <w:color w:val="000000"/>
          <w:sz w:val="24"/>
          <w:szCs w:val="24"/>
        </w:rPr>
        <w:t>二</w:t>
      </w:r>
      <w:r w:rsidRPr="00FD47B3">
        <w:rPr>
          <w:rFonts w:ascii="宋体" w:cs="宋体"/>
          <w:snapToGrid w:val="0"/>
          <w:color w:val="000000"/>
        </w:rPr>
        <w:t>.</w:t>
      </w:r>
      <w:r w:rsidRPr="00FD47B3">
        <w:rPr>
          <w:rFonts w:cs="宋体" w:hint="eastAsia"/>
          <w:color w:val="000000"/>
          <w:sz w:val="24"/>
          <w:szCs w:val="24"/>
        </w:rPr>
        <w:t>竞争者分析</w:t>
      </w:r>
      <w:bookmarkEnd w:id="6"/>
    </w:p>
    <w:p w:rsidR="00CC35EF" w:rsidRPr="00873F1E" w:rsidRDefault="00CC35EF" w:rsidP="003067FA">
      <w:pPr>
        <w:spacing w:line="360" w:lineRule="auto"/>
        <w:ind w:firstLineChars="200" w:firstLine="480"/>
        <w:rPr>
          <w:b/>
          <w:bCs/>
          <w:color w:val="000000"/>
          <w:sz w:val="24"/>
          <w:szCs w:val="24"/>
        </w:rPr>
      </w:pPr>
      <w:r w:rsidRPr="00873F1E">
        <w:rPr>
          <w:color w:val="000000"/>
          <w:sz w:val="24"/>
          <w:szCs w:val="24"/>
        </w:rPr>
        <w:t>1.</w:t>
      </w:r>
      <w:r>
        <w:rPr>
          <w:rFonts w:cs="宋体" w:hint="eastAsia"/>
          <w:color w:val="000000"/>
          <w:sz w:val="24"/>
          <w:szCs w:val="24"/>
        </w:rPr>
        <w:t>外来竞争</w:t>
      </w:r>
    </w:p>
    <w:p w:rsidR="00CC35EF" w:rsidRPr="00873F1E" w:rsidRDefault="00CC35EF" w:rsidP="003067FA">
      <w:pPr>
        <w:spacing w:line="360" w:lineRule="auto"/>
        <w:ind w:firstLineChars="200" w:firstLine="480"/>
        <w:rPr>
          <w:b/>
          <w:bCs/>
          <w:color w:val="000000"/>
          <w:sz w:val="24"/>
          <w:szCs w:val="24"/>
        </w:rPr>
      </w:pPr>
      <w:r w:rsidRPr="00873F1E">
        <w:rPr>
          <w:rFonts w:cs="宋体" w:hint="eastAsia"/>
          <w:color w:val="000000"/>
          <w:sz w:val="24"/>
          <w:szCs w:val="24"/>
        </w:rPr>
        <w:t>目前各地装潢装饰公司基本根本满足不了市场需求，因此进入此行业的壁垒很低。目前几家装潢的创意也不是很好。</w:t>
      </w:r>
    </w:p>
    <w:p w:rsidR="00CC35EF" w:rsidRPr="00873F1E" w:rsidRDefault="00CC35EF" w:rsidP="003067FA">
      <w:pPr>
        <w:spacing w:line="360" w:lineRule="auto"/>
        <w:ind w:firstLineChars="200" w:firstLine="480"/>
        <w:rPr>
          <w:b/>
          <w:bCs/>
          <w:color w:val="000000"/>
          <w:sz w:val="24"/>
          <w:szCs w:val="24"/>
        </w:rPr>
      </w:pPr>
      <w:r w:rsidRPr="00873F1E">
        <w:rPr>
          <w:color w:val="000000"/>
          <w:sz w:val="24"/>
          <w:szCs w:val="24"/>
        </w:rPr>
        <w:t>2.</w:t>
      </w:r>
      <w:r>
        <w:rPr>
          <w:rFonts w:cs="宋体" w:hint="eastAsia"/>
          <w:color w:val="000000"/>
          <w:sz w:val="24"/>
          <w:szCs w:val="24"/>
        </w:rPr>
        <w:t>内部进入者</w:t>
      </w:r>
    </w:p>
    <w:p w:rsidR="00CC35EF" w:rsidRPr="00873F1E" w:rsidRDefault="00CC35EF" w:rsidP="003067FA">
      <w:pPr>
        <w:spacing w:line="360" w:lineRule="auto"/>
        <w:ind w:firstLineChars="200" w:firstLine="480"/>
        <w:rPr>
          <w:b/>
          <w:bCs/>
          <w:color w:val="000000"/>
          <w:sz w:val="24"/>
          <w:szCs w:val="24"/>
        </w:rPr>
      </w:pPr>
      <w:r w:rsidRPr="00873F1E">
        <w:rPr>
          <w:rFonts w:cs="宋体" w:hint="eastAsia"/>
          <w:color w:val="000000"/>
          <w:sz w:val="24"/>
          <w:szCs w:val="24"/>
        </w:rPr>
        <w:t>掌握装潢施工技术的民工基本上已经在从事本行业，但由于管理知识的奇缺，和拘</w:t>
      </w:r>
      <w:r>
        <w:rPr>
          <w:rFonts w:cs="宋体" w:hint="eastAsia"/>
          <w:color w:val="000000"/>
          <w:sz w:val="24"/>
          <w:szCs w:val="24"/>
        </w:rPr>
        <w:t>泥</w:t>
      </w:r>
      <w:r w:rsidRPr="00873F1E">
        <w:rPr>
          <w:rFonts w:cs="宋体" w:hint="eastAsia"/>
          <w:color w:val="000000"/>
          <w:sz w:val="24"/>
          <w:szCs w:val="24"/>
        </w:rPr>
        <w:t>于传统的经济思想，他们组织起来创办公司的可能性很小，而对于其他行业潜在进入者，施工技术是他们最大的障碍，又因为民工零散，组织意识不强，并且大多数人满足于当前现状，靠“陌生人”发动的感召力很难说服他们。</w:t>
      </w:r>
    </w:p>
    <w:p w:rsidR="00CC35EF" w:rsidRPr="00873F1E" w:rsidRDefault="00CC35EF" w:rsidP="003067FA">
      <w:pPr>
        <w:spacing w:line="360" w:lineRule="auto"/>
        <w:ind w:firstLineChars="200" w:firstLine="480"/>
        <w:rPr>
          <w:b/>
          <w:bCs/>
          <w:color w:val="000000"/>
          <w:sz w:val="24"/>
          <w:szCs w:val="24"/>
        </w:rPr>
      </w:pPr>
      <w:r w:rsidRPr="00873F1E">
        <w:rPr>
          <w:rFonts w:cs="宋体" w:hint="eastAsia"/>
          <w:color w:val="000000"/>
          <w:sz w:val="24"/>
          <w:szCs w:val="24"/>
        </w:rPr>
        <w:t>综合上面</w:t>
      </w:r>
      <w:r w:rsidRPr="00873F1E">
        <w:rPr>
          <w:color w:val="000000"/>
          <w:sz w:val="24"/>
          <w:szCs w:val="24"/>
        </w:rPr>
        <w:t>1</w:t>
      </w:r>
      <w:r w:rsidRPr="00873F1E">
        <w:rPr>
          <w:rFonts w:cs="宋体" w:hint="eastAsia"/>
          <w:color w:val="000000"/>
          <w:sz w:val="24"/>
          <w:szCs w:val="24"/>
        </w:rPr>
        <w:t>和</w:t>
      </w:r>
      <w:r w:rsidRPr="00873F1E">
        <w:rPr>
          <w:color w:val="000000"/>
          <w:sz w:val="24"/>
          <w:szCs w:val="24"/>
        </w:rPr>
        <w:t>2</w:t>
      </w:r>
      <w:r w:rsidRPr="00873F1E">
        <w:rPr>
          <w:rFonts w:cs="宋体" w:hint="eastAsia"/>
          <w:color w:val="000000"/>
          <w:sz w:val="24"/>
          <w:szCs w:val="24"/>
        </w:rPr>
        <w:t>分析，企业的装修作业所面临的竞争主要来自一批零散的民工，和他们抢占市场将是本企业必须要面对的。而装潢设计面临的竞争更小。</w:t>
      </w:r>
    </w:p>
    <w:p w:rsidR="00CC35EF" w:rsidRPr="00FD47B3" w:rsidRDefault="00CC35EF" w:rsidP="003067FA">
      <w:pPr>
        <w:pStyle w:val="2"/>
        <w:spacing w:line="360" w:lineRule="auto"/>
        <w:ind w:firstLineChars="200" w:firstLine="482"/>
        <w:rPr>
          <w:rFonts w:cs="Times New Roman"/>
          <w:color w:val="000000"/>
          <w:sz w:val="24"/>
          <w:szCs w:val="24"/>
        </w:rPr>
      </w:pPr>
      <w:bookmarkStart w:id="7" w:name="_Toc263789181"/>
      <w:r w:rsidRPr="00FD47B3">
        <w:rPr>
          <w:rFonts w:cs="宋体" w:hint="eastAsia"/>
          <w:color w:val="000000"/>
          <w:sz w:val="24"/>
          <w:szCs w:val="24"/>
        </w:rPr>
        <w:t>三</w:t>
      </w:r>
      <w:r w:rsidRPr="00FD47B3">
        <w:rPr>
          <w:rFonts w:ascii="宋体" w:cs="宋体"/>
          <w:snapToGrid w:val="0"/>
          <w:color w:val="000000"/>
        </w:rPr>
        <w:t>.</w:t>
      </w:r>
      <w:r w:rsidRPr="00FD47B3">
        <w:rPr>
          <w:rFonts w:cs="宋体" w:hint="eastAsia"/>
          <w:color w:val="000000"/>
          <w:sz w:val="24"/>
          <w:szCs w:val="24"/>
        </w:rPr>
        <w:t>行业和市场预测</w:t>
      </w:r>
      <w:bookmarkEnd w:id="7"/>
    </w:p>
    <w:p w:rsidR="00CC35EF" w:rsidRDefault="00CC35EF" w:rsidP="003067FA">
      <w:pPr>
        <w:spacing w:line="360" w:lineRule="auto"/>
        <w:ind w:firstLineChars="200" w:firstLine="480"/>
        <w:rPr>
          <w:rFonts w:ascii="宋体"/>
          <w:color w:val="000000"/>
          <w:sz w:val="24"/>
          <w:szCs w:val="24"/>
        </w:rPr>
      </w:pPr>
      <w:r w:rsidRPr="00873F1E">
        <w:rPr>
          <w:rFonts w:ascii="宋体" w:hAnsi="宋体" w:cs="宋体" w:hint="eastAsia"/>
          <w:color w:val="000000"/>
          <w:sz w:val="24"/>
          <w:szCs w:val="24"/>
        </w:rPr>
        <w:t>全国政治稳定，在中部大开发战略的指引下，安徽省委省政府颁布诸多文件，鼓励非公有制经济以及中小企业的发展。各级市、县政府有关部门制定多项政策，通过各种优惠措施，积极招商引资，兴办企业，大力发展非公有制经济。</w:t>
      </w:r>
    </w:p>
    <w:p w:rsidR="00CC35EF" w:rsidRDefault="00CC35EF" w:rsidP="003067FA">
      <w:pPr>
        <w:spacing w:line="360" w:lineRule="auto"/>
        <w:ind w:firstLineChars="200" w:firstLine="480"/>
        <w:rPr>
          <w:rFonts w:ascii="宋体"/>
          <w:color w:val="000000"/>
          <w:sz w:val="24"/>
          <w:szCs w:val="24"/>
        </w:rPr>
      </w:pPr>
      <w:r w:rsidRPr="00873F1E">
        <w:rPr>
          <w:rFonts w:ascii="宋体" w:hAnsi="宋体" w:cs="宋体" w:hint="eastAsia"/>
          <w:color w:val="000000"/>
          <w:sz w:val="24"/>
          <w:szCs w:val="24"/>
        </w:rPr>
        <w:t>目前市内除了刨木机等基本的机器设备，安装、组合等作业流程全靠传统的手工技艺完成，做工精细但效率低下。全市装潢设计专业人才奇缺，少数的设计</w:t>
      </w:r>
      <w:r w:rsidRPr="00873F1E">
        <w:rPr>
          <w:rFonts w:ascii="宋体" w:hAnsi="宋体" w:cs="宋体" w:hint="eastAsia"/>
          <w:color w:val="000000"/>
          <w:sz w:val="24"/>
          <w:szCs w:val="24"/>
        </w:rPr>
        <w:lastRenderedPageBreak/>
        <w:t>人员都是“自学成材”，掌握知识不足，综合素质不高。计算机、网络发展水平总体偏低，但正处于迅速膨胀时期，计算机观念深入人心，孕育着电子商务的萌芽并促进虚拟经济悄悄成长。</w:t>
      </w:r>
      <w:r w:rsidRPr="00873F1E">
        <w:rPr>
          <w:rFonts w:ascii="宋体" w:hAnsi="宋体" w:cs="宋体"/>
          <w:color w:val="000000"/>
          <w:sz w:val="24"/>
          <w:szCs w:val="24"/>
        </w:rPr>
        <w:t xml:space="preserve"> </w:t>
      </w:r>
    </w:p>
    <w:p w:rsidR="00CC35EF" w:rsidRDefault="00CC35EF" w:rsidP="003067FA">
      <w:pPr>
        <w:spacing w:line="360" w:lineRule="auto"/>
        <w:ind w:firstLineChars="200" w:firstLine="480"/>
        <w:rPr>
          <w:rFonts w:ascii="宋体"/>
          <w:color w:val="000000"/>
          <w:sz w:val="24"/>
          <w:szCs w:val="24"/>
        </w:rPr>
      </w:pPr>
      <w:r>
        <w:rPr>
          <w:rFonts w:ascii="宋体" w:hAnsi="宋体" w:cs="宋体"/>
          <w:color w:val="000000"/>
          <w:sz w:val="24"/>
          <w:szCs w:val="24"/>
        </w:rPr>
        <w:t>1</w:t>
      </w:r>
      <w:r w:rsidRPr="00E957EA">
        <w:rPr>
          <w:rFonts w:ascii="宋体" w:cs="宋体"/>
          <w:snapToGrid w:val="0"/>
          <w:color w:val="000000"/>
        </w:rPr>
        <w:t>.</w:t>
      </w:r>
      <w:r w:rsidRPr="00873F1E">
        <w:rPr>
          <w:rFonts w:ascii="宋体" w:hAnsi="宋体" w:cs="宋体" w:hint="eastAsia"/>
          <w:color w:val="000000"/>
          <w:sz w:val="24"/>
          <w:szCs w:val="24"/>
        </w:rPr>
        <w:t>强势：专业的管理人员，专业的设计师，一流装潢工程施工工程师，庞大的顾客网络，较高的市场知名度。企业见效快，成本低，收益高。</w:t>
      </w:r>
    </w:p>
    <w:p w:rsidR="00CC35EF" w:rsidRDefault="00CC35EF" w:rsidP="003067FA">
      <w:pPr>
        <w:spacing w:line="360" w:lineRule="auto"/>
        <w:ind w:firstLineChars="200" w:firstLine="480"/>
        <w:rPr>
          <w:rFonts w:ascii="宋体"/>
          <w:color w:val="000000"/>
          <w:sz w:val="24"/>
          <w:szCs w:val="24"/>
        </w:rPr>
      </w:pPr>
      <w:r>
        <w:rPr>
          <w:rFonts w:ascii="宋体" w:hAnsi="宋体" w:cs="宋体"/>
          <w:color w:val="000000"/>
          <w:sz w:val="24"/>
          <w:szCs w:val="24"/>
        </w:rPr>
        <w:t>2</w:t>
      </w:r>
      <w:r w:rsidRPr="00E957EA">
        <w:rPr>
          <w:rFonts w:ascii="宋体" w:cs="宋体"/>
          <w:snapToGrid w:val="0"/>
          <w:color w:val="000000"/>
        </w:rPr>
        <w:t>.</w:t>
      </w:r>
      <w:r w:rsidRPr="00873F1E">
        <w:rPr>
          <w:rFonts w:ascii="宋体" w:hAnsi="宋体" w:cs="宋体" w:hint="eastAsia"/>
          <w:color w:val="000000"/>
          <w:sz w:val="24"/>
          <w:szCs w:val="24"/>
        </w:rPr>
        <w:t>弱势：</w:t>
      </w:r>
      <w:r w:rsidRPr="00613B85">
        <w:rPr>
          <w:rFonts w:ascii="宋体" w:hAnsi="宋体" w:cs="宋体" w:hint="eastAsia"/>
          <w:color w:val="000000"/>
          <w:sz w:val="24"/>
          <w:szCs w:val="24"/>
        </w:rPr>
        <w:t>管理人员经验不足，市场营销人才缺乏，施工队伍受教育程度低，知识结构不够合理。</w:t>
      </w:r>
    </w:p>
    <w:p w:rsidR="00CC35EF" w:rsidRDefault="00CC35EF" w:rsidP="003067FA">
      <w:pPr>
        <w:spacing w:line="360" w:lineRule="auto"/>
        <w:ind w:firstLineChars="200" w:firstLine="480"/>
        <w:rPr>
          <w:rFonts w:ascii="宋体"/>
          <w:color w:val="000000"/>
          <w:sz w:val="24"/>
          <w:szCs w:val="24"/>
        </w:rPr>
      </w:pPr>
      <w:r w:rsidRPr="00613B85">
        <w:rPr>
          <w:rFonts w:ascii="宋体" w:hAnsi="宋体" w:cs="宋体"/>
          <w:color w:val="000000"/>
          <w:sz w:val="24"/>
          <w:szCs w:val="24"/>
        </w:rPr>
        <w:t>3</w:t>
      </w:r>
      <w:r w:rsidRPr="00E957EA">
        <w:rPr>
          <w:rFonts w:ascii="宋体" w:cs="宋体"/>
          <w:snapToGrid w:val="0"/>
          <w:color w:val="000000"/>
        </w:rPr>
        <w:t>.</w:t>
      </w:r>
      <w:r>
        <w:rPr>
          <w:rFonts w:ascii="宋体" w:hAnsi="宋体" w:cs="宋体" w:hint="eastAsia"/>
          <w:color w:val="000000"/>
          <w:sz w:val="24"/>
          <w:szCs w:val="24"/>
        </w:rPr>
        <w:t>机会：随着社会经济的</w:t>
      </w:r>
      <w:r w:rsidRPr="00613B85">
        <w:rPr>
          <w:rFonts w:ascii="宋体" w:hAnsi="宋体" w:cs="宋体" w:hint="eastAsia"/>
          <w:color w:val="000000"/>
          <w:sz w:val="24"/>
          <w:szCs w:val="24"/>
        </w:rPr>
        <w:t>快速发展和人民生活水平的迅速提高，挖掘潜在顾客、开发潜在市场的机会越来越多，越来越容易，市场占有率也越来越大。</w:t>
      </w:r>
      <w:r w:rsidRPr="00613B85">
        <w:rPr>
          <w:rFonts w:ascii="宋体" w:hAnsi="宋体" w:cs="宋体"/>
          <w:color w:val="000000"/>
          <w:sz w:val="24"/>
          <w:szCs w:val="24"/>
        </w:rPr>
        <w:t xml:space="preserve"> </w:t>
      </w:r>
    </w:p>
    <w:p w:rsidR="00CC35EF" w:rsidRDefault="00CC35EF" w:rsidP="003067FA">
      <w:pPr>
        <w:spacing w:line="360" w:lineRule="auto"/>
        <w:ind w:firstLineChars="200" w:firstLine="480"/>
        <w:rPr>
          <w:rFonts w:ascii="宋体"/>
          <w:color w:val="000000"/>
          <w:sz w:val="24"/>
          <w:szCs w:val="24"/>
        </w:rPr>
      </w:pPr>
      <w:r w:rsidRPr="00613B85">
        <w:rPr>
          <w:rFonts w:ascii="宋体" w:hAnsi="宋体" w:cs="宋体"/>
          <w:color w:val="000000"/>
          <w:sz w:val="24"/>
          <w:szCs w:val="24"/>
        </w:rPr>
        <w:t>4</w:t>
      </w:r>
      <w:r w:rsidRPr="00E957EA">
        <w:rPr>
          <w:rFonts w:ascii="宋体" w:cs="宋体"/>
          <w:snapToGrid w:val="0"/>
          <w:color w:val="000000"/>
        </w:rPr>
        <w:t>.</w:t>
      </w:r>
      <w:r w:rsidRPr="00613B85">
        <w:rPr>
          <w:rFonts w:ascii="宋体" w:hAnsi="宋体" w:cs="宋体" w:hint="eastAsia"/>
          <w:color w:val="000000"/>
          <w:sz w:val="24"/>
          <w:szCs w:val="24"/>
        </w:rPr>
        <w:t>威胁</w:t>
      </w:r>
      <w:r>
        <w:rPr>
          <w:rFonts w:ascii="宋体" w:hAnsi="宋体" w:cs="宋体" w:hint="eastAsia"/>
          <w:color w:val="000000"/>
          <w:sz w:val="24"/>
          <w:szCs w:val="24"/>
        </w:rPr>
        <w:t>：</w:t>
      </w:r>
      <w:r w:rsidRPr="00613B85">
        <w:rPr>
          <w:rFonts w:ascii="宋体" w:hAnsi="宋体" w:cs="宋体" w:hint="eastAsia"/>
          <w:color w:val="000000"/>
          <w:sz w:val="24"/>
          <w:szCs w:val="24"/>
        </w:rPr>
        <w:t>发达地区同行业的大量涌入，以及供应商垄断或竞争对手通过其他手段造成原材料价格的大副上涨。</w:t>
      </w:r>
    </w:p>
    <w:p w:rsidR="00CC35EF" w:rsidRDefault="00CC35EF" w:rsidP="003067FA">
      <w:pPr>
        <w:spacing w:line="360" w:lineRule="auto"/>
        <w:ind w:firstLineChars="200" w:firstLine="480"/>
        <w:rPr>
          <w:rFonts w:ascii="宋体"/>
          <w:color w:val="000000"/>
          <w:sz w:val="24"/>
          <w:szCs w:val="24"/>
        </w:rPr>
      </w:pPr>
    </w:p>
    <w:p w:rsidR="00CC35EF" w:rsidRDefault="00CC35EF" w:rsidP="003067FA">
      <w:pPr>
        <w:pStyle w:val="1"/>
        <w:spacing w:line="360" w:lineRule="auto"/>
        <w:ind w:firstLineChars="200" w:firstLine="562"/>
        <w:rPr>
          <w:rFonts w:ascii="宋体"/>
          <w:b w:val="0"/>
          <w:bCs w:val="0"/>
          <w:color w:val="000000"/>
          <w:sz w:val="28"/>
          <w:szCs w:val="28"/>
        </w:rPr>
      </w:pPr>
      <w:bookmarkStart w:id="8" w:name="_Toc263789182"/>
      <w:r w:rsidRPr="00BC4908">
        <w:rPr>
          <w:rFonts w:ascii="宋体" w:hAnsi="宋体" w:cs="宋体" w:hint="eastAsia"/>
          <w:color w:val="000000"/>
          <w:sz w:val="28"/>
          <w:szCs w:val="28"/>
        </w:rPr>
        <w:t>第四单元</w:t>
      </w:r>
      <w:r w:rsidRPr="00BC4908">
        <w:rPr>
          <w:rFonts w:ascii="宋体" w:hAnsi="宋体" w:cs="宋体"/>
          <w:color w:val="000000"/>
          <w:sz w:val="28"/>
          <w:szCs w:val="28"/>
        </w:rPr>
        <w:t xml:space="preserve"> </w:t>
      </w:r>
      <w:r>
        <w:rPr>
          <w:rFonts w:ascii="宋体" w:hAnsi="宋体" w:cs="宋体"/>
          <w:color w:val="000000"/>
          <w:sz w:val="28"/>
          <w:szCs w:val="28"/>
        </w:rPr>
        <w:t xml:space="preserve"> </w:t>
      </w:r>
      <w:r w:rsidRPr="00BC4908">
        <w:rPr>
          <w:rFonts w:ascii="宋体" w:hAnsi="宋体" w:cs="宋体" w:hint="eastAsia"/>
          <w:color w:val="000000"/>
          <w:sz w:val="28"/>
          <w:szCs w:val="28"/>
        </w:rPr>
        <w:t>新企业的描述</w:t>
      </w:r>
      <w:bookmarkEnd w:id="8"/>
    </w:p>
    <w:p w:rsidR="00CC35EF" w:rsidRPr="00FD47B3" w:rsidRDefault="00CC35EF" w:rsidP="003067FA">
      <w:pPr>
        <w:spacing w:line="360" w:lineRule="auto"/>
        <w:ind w:firstLineChars="200" w:firstLine="482"/>
        <w:rPr>
          <w:rFonts w:ascii="宋体"/>
          <w:b/>
          <w:bCs/>
          <w:sz w:val="24"/>
          <w:szCs w:val="24"/>
        </w:rPr>
      </w:pPr>
      <w:r w:rsidRPr="00FD47B3">
        <w:rPr>
          <w:rFonts w:ascii="宋体" w:hAnsi="宋体" w:cs="宋体" w:hint="eastAsia"/>
          <w:b/>
          <w:bCs/>
          <w:sz w:val="24"/>
          <w:szCs w:val="24"/>
        </w:rPr>
        <w:t>一</w:t>
      </w:r>
      <w:r w:rsidRPr="00FD47B3">
        <w:rPr>
          <w:rFonts w:ascii="宋体" w:cs="宋体"/>
          <w:b/>
          <w:bCs/>
          <w:snapToGrid w:val="0"/>
          <w:color w:val="000000"/>
        </w:rPr>
        <w:t>.</w:t>
      </w:r>
      <w:r w:rsidRPr="00FD47B3">
        <w:rPr>
          <w:rFonts w:ascii="宋体" w:hAnsi="宋体" w:cs="宋体" w:hint="eastAsia"/>
          <w:b/>
          <w:bCs/>
          <w:sz w:val="24"/>
          <w:szCs w:val="24"/>
        </w:rPr>
        <w:t>公司概况</w:t>
      </w:r>
    </w:p>
    <w:p w:rsidR="00CC35EF" w:rsidRDefault="00CC35EF" w:rsidP="003067FA">
      <w:pPr>
        <w:spacing w:line="360" w:lineRule="auto"/>
        <w:ind w:firstLineChars="200" w:firstLine="480"/>
        <w:rPr>
          <w:rFonts w:ascii="宋体"/>
          <w:color w:val="000000"/>
          <w:sz w:val="24"/>
          <w:szCs w:val="24"/>
        </w:rPr>
      </w:pPr>
      <w:r w:rsidRPr="00D52CFF">
        <w:rPr>
          <w:rFonts w:ascii="宋体" w:hAnsi="宋体" w:cs="宋体" w:hint="eastAsia"/>
          <w:color w:val="000000"/>
          <w:sz w:val="24"/>
          <w:szCs w:val="24"/>
        </w:rPr>
        <w:t>艺彩装饰公司</w:t>
      </w:r>
      <w:r w:rsidRPr="00D52CFF">
        <w:rPr>
          <w:rFonts w:ascii="宋体" w:hAnsi="宋体" w:cs="宋体" w:hint="eastAsia"/>
          <w:color w:val="000000"/>
          <w:kern w:val="0"/>
          <w:sz w:val="24"/>
          <w:szCs w:val="24"/>
        </w:rPr>
        <w:t>成立于</w:t>
      </w:r>
      <w:r w:rsidRPr="00D52CFF">
        <w:rPr>
          <w:rFonts w:ascii="宋体" w:hAnsi="宋体" w:cs="宋体"/>
          <w:color w:val="000000"/>
          <w:kern w:val="0"/>
          <w:sz w:val="24"/>
          <w:szCs w:val="24"/>
        </w:rPr>
        <w:t>2010</w:t>
      </w:r>
      <w:r w:rsidRPr="00D52CFF">
        <w:rPr>
          <w:rFonts w:ascii="宋体" w:hAnsi="宋体" w:cs="宋体" w:hint="eastAsia"/>
          <w:color w:val="000000"/>
          <w:kern w:val="0"/>
          <w:sz w:val="24"/>
          <w:szCs w:val="24"/>
        </w:rPr>
        <w:t>年，</w:t>
      </w:r>
      <w:r w:rsidRPr="00D52CFF">
        <w:rPr>
          <w:rFonts w:ascii="宋体" w:hAnsi="宋体" w:cs="宋体" w:hint="eastAsia"/>
          <w:color w:val="000000"/>
          <w:sz w:val="24"/>
          <w:szCs w:val="24"/>
        </w:rPr>
        <w:t>注册资本</w:t>
      </w:r>
      <w:r w:rsidRPr="00D52CFF">
        <w:rPr>
          <w:rFonts w:ascii="宋体" w:hAnsi="宋体" w:cs="宋体"/>
          <w:color w:val="000000"/>
          <w:sz w:val="24"/>
          <w:szCs w:val="24"/>
        </w:rPr>
        <w:t>30</w:t>
      </w:r>
      <w:r w:rsidRPr="00D52CFF">
        <w:rPr>
          <w:rFonts w:ascii="宋体" w:hAnsi="宋体" w:cs="宋体" w:hint="eastAsia"/>
          <w:color w:val="000000"/>
          <w:sz w:val="24"/>
          <w:szCs w:val="24"/>
        </w:rPr>
        <w:t>万元人民币，</w:t>
      </w:r>
      <w:r>
        <w:rPr>
          <w:rFonts w:ascii="宋体" w:hAnsi="宋体" w:cs="宋体" w:hint="eastAsia"/>
          <w:color w:val="000000"/>
          <w:sz w:val="24"/>
          <w:szCs w:val="24"/>
        </w:rPr>
        <w:t>银行贷款</w:t>
      </w:r>
      <w:r>
        <w:rPr>
          <w:rFonts w:ascii="宋体" w:hAnsi="宋体" w:cs="宋体"/>
          <w:color w:val="000000"/>
          <w:sz w:val="24"/>
          <w:szCs w:val="24"/>
        </w:rPr>
        <w:t>10</w:t>
      </w:r>
      <w:r w:rsidRPr="00D52CFF">
        <w:rPr>
          <w:rFonts w:ascii="宋体" w:hAnsi="宋体" w:cs="宋体" w:hint="eastAsia"/>
          <w:color w:val="000000"/>
          <w:sz w:val="24"/>
          <w:szCs w:val="24"/>
        </w:rPr>
        <w:t>万元人民币。公司致力于成为一家为人们提供多彩生活</w:t>
      </w:r>
      <w:r w:rsidRPr="00D52CFF">
        <w:rPr>
          <w:rFonts w:ascii="宋体" w:cs="宋体"/>
          <w:color w:val="000000"/>
          <w:sz w:val="24"/>
          <w:szCs w:val="24"/>
        </w:rPr>
        <w:t>,</w:t>
      </w:r>
      <w:r w:rsidRPr="00D52CFF">
        <w:rPr>
          <w:rFonts w:ascii="宋体" w:hAnsi="宋体" w:cs="宋体" w:hint="eastAsia"/>
          <w:color w:val="000000"/>
          <w:sz w:val="24"/>
          <w:szCs w:val="24"/>
        </w:rPr>
        <w:t>引领时尚生活潮流指导人们如何享受丰富多彩的优质生活的专业化装饰公司。公司计划在未来的</w:t>
      </w:r>
      <w:r w:rsidRPr="00D52CFF">
        <w:rPr>
          <w:rFonts w:ascii="宋体" w:hAnsi="宋体" w:cs="宋体"/>
          <w:color w:val="000000"/>
          <w:sz w:val="24"/>
          <w:szCs w:val="24"/>
        </w:rPr>
        <w:t>2-3</w:t>
      </w:r>
      <w:r w:rsidRPr="00D52CFF">
        <w:rPr>
          <w:rFonts w:ascii="宋体" w:hAnsi="宋体" w:cs="宋体" w:hint="eastAsia"/>
          <w:color w:val="000000"/>
          <w:sz w:val="24"/>
          <w:szCs w:val="24"/>
        </w:rPr>
        <w:t>年内成为本市该行业内首屈一指的品牌企业，在</w:t>
      </w:r>
      <w:r w:rsidRPr="00D52CFF">
        <w:rPr>
          <w:rFonts w:ascii="宋体" w:hAnsi="宋体" w:cs="宋体"/>
          <w:color w:val="000000"/>
          <w:sz w:val="24"/>
          <w:szCs w:val="24"/>
        </w:rPr>
        <w:t>5</w:t>
      </w:r>
      <w:r w:rsidRPr="00D52CFF">
        <w:rPr>
          <w:rFonts w:ascii="宋体" w:hAnsi="宋体" w:cs="宋体" w:hint="eastAsia"/>
          <w:color w:val="000000"/>
          <w:sz w:val="24"/>
          <w:szCs w:val="24"/>
        </w:rPr>
        <w:t>年内逐渐向全省覆盖业务，最终成为全国范围内具有较高知名度的专业装饰公司为全国人民提供优质生活服务。</w:t>
      </w:r>
    </w:p>
    <w:p w:rsidR="00CC35EF" w:rsidRPr="00D52CFF" w:rsidRDefault="00CC35EF" w:rsidP="003067FA">
      <w:pPr>
        <w:spacing w:line="360" w:lineRule="auto"/>
        <w:ind w:firstLineChars="200" w:firstLine="480"/>
        <w:rPr>
          <w:rFonts w:ascii="宋体"/>
          <w:color w:val="000000"/>
          <w:kern w:val="0"/>
          <w:sz w:val="24"/>
          <w:szCs w:val="24"/>
        </w:rPr>
      </w:pPr>
    </w:p>
    <w:p w:rsidR="00CC35EF" w:rsidRPr="00FD47B3" w:rsidRDefault="00CC35EF" w:rsidP="003067FA">
      <w:pPr>
        <w:spacing w:line="360" w:lineRule="auto"/>
        <w:ind w:firstLineChars="200" w:firstLine="482"/>
        <w:rPr>
          <w:rFonts w:ascii="宋体"/>
          <w:b/>
          <w:bCs/>
          <w:sz w:val="24"/>
          <w:szCs w:val="24"/>
        </w:rPr>
      </w:pPr>
      <w:r w:rsidRPr="00FD47B3">
        <w:rPr>
          <w:rFonts w:ascii="宋体" w:hAnsi="宋体" w:cs="宋体" w:hint="eastAsia"/>
          <w:b/>
          <w:bCs/>
          <w:sz w:val="24"/>
          <w:szCs w:val="24"/>
        </w:rPr>
        <w:t>二</w:t>
      </w:r>
      <w:r w:rsidRPr="00FD47B3">
        <w:rPr>
          <w:rFonts w:ascii="宋体" w:cs="宋体"/>
          <w:b/>
          <w:bCs/>
          <w:snapToGrid w:val="0"/>
          <w:color w:val="000000"/>
          <w:sz w:val="24"/>
          <w:szCs w:val="24"/>
        </w:rPr>
        <w:t>.</w:t>
      </w:r>
      <w:r w:rsidRPr="00FD47B3">
        <w:rPr>
          <w:rFonts w:ascii="宋体" w:hAnsi="宋体" w:cs="宋体" w:hint="eastAsia"/>
          <w:b/>
          <w:bCs/>
          <w:sz w:val="24"/>
          <w:szCs w:val="24"/>
        </w:rPr>
        <w:t>产品或服务</w:t>
      </w:r>
    </w:p>
    <w:p w:rsidR="00CC35EF" w:rsidRDefault="00CC35EF" w:rsidP="003067FA">
      <w:pPr>
        <w:spacing w:line="360" w:lineRule="auto"/>
        <w:ind w:firstLineChars="200" w:firstLine="480"/>
        <w:rPr>
          <w:sz w:val="24"/>
          <w:szCs w:val="24"/>
        </w:rPr>
      </w:pPr>
      <w:r w:rsidRPr="00D52CFF">
        <w:rPr>
          <w:rFonts w:cs="宋体" w:hint="eastAsia"/>
          <w:sz w:val="24"/>
          <w:szCs w:val="24"/>
        </w:rPr>
        <w:t>为企事业单位、家庭量身定制，提供专业、正规、一流、高质量的室内外装潢设计、装修服务，并根据需要为顾客提供设计、装潢、装饰一条龙服务，以收取设计、装修、装饰费用为主要业务收入。</w:t>
      </w:r>
    </w:p>
    <w:p w:rsidR="00CC35EF" w:rsidRPr="00D52CFF" w:rsidRDefault="00CC35EF" w:rsidP="003067FA">
      <w:pPr>
        <w:spacing w:line="360" w:lineRule="auto"/>
        <w:ind w:firstLineChars="200" w:firstLine="480"/>
        <w:rPr>
          <w:sz w:val="24"/>
          <w:szCs w:val="24"/>
        </w:rPr>
      </w:pPr>
    </w:p>
    <w:p w:rsidR="00CC35EF" w:rsidRPr="00DB5655" w:rsidRDefault="00CC35EF" w:rsidP="003067FA">
      <w:pPr>
        <w:spacing w:line="360" w:lineRule="auto"/>
        <w:ind w:firstLineChars="200" w:firstLine="482"/>
        <w:rPr>
          <w:b/>
          <w:bCs/>
          <w:sz w:val="24"/>
          <w:szCs w:val="24"/>
        </w:rPr>
      </w:pPr>
      <w:r w:rsidRPr="00DB5655">
        <w:rPr>
          <w:rFonts w:cs="宋体" w:hint="eastAsia"/>
          <w:b/>
          <w:bCs/>
          <w:sz w:val="24"/>
          <w:szCs w:val="24"/>
        </w:rPr>
        <w:t>三</w:t>
      </w:r>
      <w:r w:rsidRPr="00DB5655">
        <w:rPr>
          <w:rFonts w:ascii="宋体" w:cs="宋体"/>
          <w:b/>
          <w:bCs/>
          <w:snapToGrid w:val="0"/>
          <w:color w:val="000000"/>
          <w:sz w:val="24"/>
          <w:szCs w:val="24"/>
        </w:rPr>
        <w:t>.</w:t>
      </w:r>
      <w:r w:rsidRPr="00DB5655">
        <w:rPr>
          <w:rFonts w:cs="宋体" w:hint="eastAsia"/>
          <w:b/>
          <w:bCs/>
          <w:sz w:val="24"/>
          <w:szCs w:val="24"/>
        </w:rPr>
        <w:t>组织机构</w:t>
      </w:r>
    </w:p>
    <w:p w:rsidR="00CC35EF" w:rsidRDefault="00CC35EF" w:rsidP="003067FA">
      <w:pPr>
        <w:spacing w:line="360" w:lineRule="auto"/>
        <w:ind w:firstLineChars="200" w:firstLine="480"/>
        <w:rPr>
          <w:rFonts w:ascii="宋体"/>
          <w:sz w:val="24"/>
          <w:szCs w:val="24"/>
        </w:rPr>
      </w:pPr>
      <w:r w:rsidRPr="00D52CFF">
        <w:rPr>
          <w:rFonts w:ascii="宋体" w:hAnsi="宋体" w:cs="宋体" w:hint="eastAsia"/>
          <w:sz w:val="24"/>
          <w:szCs w:val="24"/>
        </w:rPr>
        <w:t>公司设立董事会，董事会是公司最高权力机构，负责决策公司的经营方向和发展计划。公司实行董事会领导下的总经理负责制，总经理受董事会委托主持公</w:t>
      </w:r>
      <w:r w:rsidRPr="00D52CFF">
        <w:rPr>
          <w:rFonts w:ascii="宋体" w:hAnsi="宋体" w:cs="宋体" w:hint="eastAsia"/>
          <w:sz w:val="24"/>
          <w:szCs w:val="24"/>
        </w:rPr>
        <w:lastRenderedPageBreak/>
        <w:t>司的日常经营管理工作。</w:t>
      </w:r>
    </w:p>
    <w:p w:rsidR="00CC35EF" w:rsidRDefault="00CC35EF" w:rsidP="003067FA">
      <w:pPr>
        <w:spacing w:line="360" w:lineRule="auto"/>
        <w:ind w:firstLineChars="200" w:firstLine="480"/>
        <w:rPr>
          <w:rFonts w:ascii="宋体"/>
          <w:sz w:val="24"/>
          <w:szCs w:val="24"/>
        </w:rPr>
      </w:pPr>
    </w:p>
    <w:p w:rsidR="00CC35EF" w:rsidRDefault="00C323B3" w:rsidP="003067FA">
      <w:pPr>
        <w:spacing w:line="360" w:lineRule="auto"/>
        <w:ind w:firstLineChars="200" w:firstLine="420"/>
        <w:rPr>
          <w:rFonts w:ascii="宋体"/>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组织结构图 2" o:spid="_x0000_i1028" type="#_x0000_t75" style="width:406.5pt;height:126pt;visibility:visible">
            <v:imagedata r:id="rId24" o:title="" croptop="-15429f" cropbottom="-16008f"/>
            <o:lock v:ext="edit" aspectratio="f"/>
          </v:shape>
        </w:pict>
      </w:r>
    </w:p>
    <w:p w:rsidR="00CC35EF" w:rsidRPr="009D0449" w:rsidRDefault="00CC35EF" w:rsidP="003067FA">
      <w:pPr>
        <w:spacing w:line="360" w:lineRule="auto"/>
        <w:ind w:firstLineChars="200" w:firstLine="480"/>
        <w:rPr>
          <w:rFonts w:ascii="宋体"/>
          <w:sz w:val="24"/>
          <w:szCs w:val="24"/>
        </w:rPr>
      </w:pPr>
    </w:p>
    <w:p w:rsidR="00CC35EF" w:rsidRPr="00FD47B3" w:rsidRDefault="00CC35EF" w:rsidP="003067FA">
      <w:pPr>
        <w:spacing w:line="360" w:lineRule="auto"/>
        <w:ind w:firstLineChars="200" w:firstLine="482"/>
        <w:rPr>
          <w:rFonts w:ascii="宋体"/>
          <w:b/>
          <w:bCs/>
          <w:sz w:val="24"/>
          <w:szCs w:val="24"/>
        </w:rPr>
      </w:pPr>
      <w:r w:rsidRPr="00FD47B3">
        <w:rPr>
          <w:rFonts w:ascii="宋体" w:hAnsi="宋体" w:cs="宋体" w:hint="eastAsia"/>
          <w:b/>
          <w:bCs/>
          <w:sz w:val="24"/>
          <w:szCs w:val="24"/>
        </w:rPr>
        <w:t>四</w:t>
      </w:r>
      <w:r w:rsidRPr="00FD47B3">
        <w:rPr>
          <w:rFonts w:ascii="宋体" w:cs="宋体"/>
          <w:b/>
          <w:bCs/>
          <w:snapToGrid w:val="0"/>
          <w:color w:val="000000"/>
          <w:sz w:val="24"/>
          <w:szCs w:val="24"/>
        </w:rPr>
        <w:t>.</w:t>
      </w:r>
      <w:r w:rsidRPr="00FD47B3">
        <w:rPr>
          <w:rFonts w:ascii="宋体" w:hAnsi="宋体" w:cs="宋体" w:hint="eastAsia"/>
          <w:b/>
          <w:bCs/>
          <w:sz w:val="24"/>
          <w:szCs w:val="24"/>
        </w:rPr>
        <w:t>人员构成和设备</w:t>
      </w:r>
    </w:p>
    <w:p w:rsidR="00CC35EF" w:rsidRDefault="00CC35EF" w:rsidP="003067FA">
      <w:pPr>
        <w:spacing w:line="360" w:lineRule="auto"/>
        <w:ind w:firstLineChars="200" w:firstLine="480"/>
        <w:rPr>
          <w:sz w:val="24"/>
          <w:szCs w:val="24"/>
        </w:rPr>
      </w:pPr>
      <w:r w:rsidRPr="00773B9D">
        <w:rPr>
          <w:rFonts w:cs="宋体" w:hint="eastAsia"/>
          <w:sz w:val="24"/>
          <w:szCs w:val="24"/>
        </w:rPr>
        <w:t>本公司目前拥有员工</w:t>
      </w:r>
      <w:r>
        <w:rPr>
          <w:sz w:val="24"/>
          <w:szCs w:val="24"/>
        </w:rPr>
        <w:t>9</w:t>
      </w:r>
      <w:r w:rsidRPr="00773B9D">
        <w:rPr>
          <w:rFonts w:cs="宋体" w:hint="eastAsia"/>
          <w:sz w:val="24"/>
          <w:szCs w:val="24"/>
        </w:rPr>
        <w:t>人，其中内部管理人员</w:t>
      </w:r>
      <w:r w:rsidRPr="00773B9D">
        <w:rPr>
          <w:sz w:val="24"/>
          <w:szCs w:val="24"/>
        </w:rPr>
        <w:t>6</w:t>
      </w:r>
      <w:r w:rsidRPr="00773B9D">
        <w:rPr>
          <w:rFonts w:cs="宋体" w:hint="eastAsia"/>
          <w:sz w:val="24"/>
          <w:szCs w:val="24"/>
        </w:rPr>
        <w:t>人，设计人员</w:t>
      </w:r>
      <w:r>
        <w:rPr>
          <w:sz w:val="24"/>
          <w:szCs w:val="24"/>
        </w:rPr>
        <w:t>2</w:t>
      </w:r>
      <w:r w:rsidRPr="00773B9D">
        <w:rPr>
          <w:rFonts w:cs="宋体" w:hint="eastAsia"/>
          <w:sz w:val="24"/>
          <w:szCs w:val="24"/>
        </w:rPr>
        <w:t>人，</w:t>
      </w:r>
      <w:r>
        <w:rPr>
          <w:rFonts w:cs="宋体" w:hint="eastAsia"/>
          <w:sz w:val="24"/>
          <w:szCs w:val="24"/>
        </w:rPr>
        <w:t>业务</w:t>
      </w:r>
      <w:r w:rsidRPr="00773B9D">
        <w:rPr>
          <w:rFonts w:cs="宋体" w:hint="eastAsia"/>
          <w:sz w:val="24"/>
          <w:szCs w:val="24"/>
        </w:rPr>
        <w:t>人员</w:t>
      </w:r>
      <w:r>
        <w:rPr>
          <w:sz w:val="24"/>
          <w:szCs w:val="24"/>
        </w:rPr>
        <w:t>3</w:t>
      </w:r>
      <w:r w:rsidRPr="00773B9D">
        <w:rPr>
          <w:rFonts w:cs="宋体" w:hint="eastAsia"/>
          <w:sz w:val="24"/>
          <w:szCs w:val="24"/>
        </w:rPr>
        <w:t>人，管理人员中大学本科</w:t>
      </w:r>
      <w:r>
        <w:rPr>
          <w:sz w:val="24"/>
          <w:szCs w:val="24"/>
        </w:rPr>
        <w:t>6</w:t>
      </w:r>
      <w:r w:rsidRPr="00773B9D">
        <w:rPr>
          <w:rFonts w:cs="宋体" w:hint="eastAsia"/>
          <w:sz w:val="24"/>
          <w:szCs w:val="24"/>
        </w:rPr>
        <w:t>人</w:t>
      </w:r>
      <w:r>
        <w:rPr>
          <w:rFonts w:cs="宋体" w:hint="eastAsia"/>
          <w:sz w:val="24"/>
          <w:szCs w:val="24"/>
        </w:rPr>
        <w:t>，严格实行</w:t>
      </w:r>
      <w:r>
        <w:rPr>
          <w:sz w:val="24"/>
          <w:szCs w:val="24"/>
        </w:rPr>
        <w:t>8</w:t>
      </w:r>
      <w:r>
        <w:rPr>
          <w:rFonts w:cs="宋体" w:hint="eastAsia"/>
          <w:sz w:val="24"/>
          <w:szCs w:val="24"/>
        </w:rPr>
        <w:t>小时工作制。</w:t>
      </w:r>
    </w:p>
    <w:p w:rsidR="00CC35EF" w:rsidRPr="00D52CFF" w:rsidRDefault="00CC35EF" w:rsidP="003067FA">
      <w:pPr>
        <w:spacing w:line="360" w:lineRule="auto"/>
        <w:ind w:firstLineChars="200" w:firstLine="480"/>
        <w:rPr>
          <w:sz w:val="24"/>
          <w:szCs w:val="24"/>
        </w:rPr>
      </w:pPr>
    </w:p>
    <w:p w:rsidR="00CC35EF" w:rsidRPr="00FD47B3" w:rsidRDefault="00CC35EF" w:rsidP="003067FA">
      <w:pPr>
        <w:spacing w:line="360" w:lineRule="auto"/>
        <w:ind w:firstLineChars="200" w:firstLine="482"/>
        <w:rPr>
          <w:rFonts w:ascii="宋体"/>
          <w:b/>
          <w:bCs/>
          <w:sz w:val="24"/>
          <w:szCs w:val="24"/>
        </w:rPr>
      </w:pPr>
      <w:r w:rsidRPr="00FD47B3">
        <w:rPr>
          <w:rFonts w:ascii="宋体" w:hAnsi="宋体" w:cs="宋体" w:hint="eastAsia"/>
          <w:b/>
          <w:bCs/>
          <w:sz w:val="24"/>
          <w:szCs w:val="24"/>
        </w:rPr>
        <w:t>五</w:t>
      </w:r>
      <w:r w:rsidRPr="00FD47B3">
        <w:rPr>
          <w:rFonts w:ascii="宋体" w:cs="宋体"/>
          <w:b/>
          <w:bCs/>
          <w:snapToGrid w:val="0"/>
          <w:color w:val="000000"/>
        </w:rPr>
        <w:t>.</w:t>
      </w:r>
      <w:r>
        <w:rPr>
          <w:rFonts w:ascii="宋体" w:hAnsi="宋体" w:cs="宋体"/>
          <w:b/>
          <w:bCs/>
          <w:snapToGrid w:val="0"/>
          <w:color w:val="000000"/>
        </w:rPr>
        <w:t xml:space="preserve"> </w:t>
      </w:r>
      <w:r w:rsidRPr="00FD47B3">
        <w:rPr>
          <w:rFonts w:ascii="宋体" w:hAnsi="宋体" w:cs="宋体" w:hint="eastAsia"/>
          <w:b/>
          <w:bCs/>
          <w:sz w:val="24"/>
          <w:szCs w:val="24"/>
        </w:rPr>
        <w:t>企业文化</w:t>
      </w:r>
    </w:p>
    <w:p w:rsidR="00CC35EF" w:rsidRPr="00DD5905" w:rsidRDefault="00CC35EF" w:rsidP="003067FA">
      <w:pPr>
        <w:spacing w:line="360" w:lineRule="auto"/>
        <w:ind w:firstLineChars="200" w:firstLine="480"/>
        <w:rPr>
          <w:rFonts w:ascii="宋体"/>
          <w:kern w:val="0"/>
          <w:sz w:val="24"/>
          <w:szCs w:val="24"/>
        </w:rPr>
      </w:pPr>
      <w:r w:rsidRPr="00DD5905">
        <w:rPr>
          <w:rFonts w:ascii="宋体" w:cs="宋体" w:hint="eastAsia"/>
          <w:kern w:val="0"/>
          <w:sz w:val="24"/>
          <w:szCs w:val="24"/>
        </w:rPr>
        <w:t>为顾客提供优质高效稳定的生活环境，用科技引领生产，用技能创造效益</w:t>
      </w:r>
      <w:r>
        <w:rPr>
          <w:rFonts w:ascii="宋体" w:cs="宋体" w:hint="eastAsia"/>
          <w:kern w:val="0"/>
          <w:sz w:val="24"/>
          <w:szCs w:val="24"/>
        </w:rPr>
        <w:t>，</w:t>
      </w:r>
    </w:p>
    <w:p w:rsidR="00CC35EF" w:rsidRPr="00DD5905" w:rsidRDefault="00CC35EF" w:rsidP="003067FA">
      <w:pPr>
        <w:spacing w:line="360" w:lineRule="auto"/>
        <w:ind w:firstLineChars="200" w:firstLine="480"/>
        <w:rPr>
          <w:rFonts w:ascii="宋体"/>
          <w:kern w:val="0"/>
          <w:sz w:val="24"/>
          <w:szCs w:val="24"/>
        </w:rPr>
      </w:pPr>
      <w:r w:rsidRPr="00DD5905">
        <w:rPr>
          <w:rFonts w:ascii="宋体" w:hAnsi="宋体" w:cs="宋体" w:hint="eastAsia"/>
          <w:sz w:val="24"/>
          <w:szCs w:val="24"/>
        </w:rPr>
        <w:t>在企业发展中始终坚持以下原则：顾客至上、保证质量、成本领先、以为和贵，</w:t>
      </w:r>
      <w:r w:rsidRPr="00DD5905">
        <w:rPr>
          <w:rFonts w:ascii="宋体" w:hAnsi="宋体" w:cs="宋体" w:hint="eastAsia"/>
          <w:kern w:val="0"/>
          <w:sz w:val="24"/>
          <w:szCs w:val="24"/>
        </w:rPr>
        <w:t>为树立公司良好的外部形象，</w:t>
      </w:r>
      <w:r>
        <w:rPr>
          <w:rFonts w:ascii="宋体" w:hAnsi="宋体" w:cs="宋体" w:hint="eastAsia"/>
          <w:kern w:val="0"/>
          <w:sz w:val="24"/>
          <w:szCs w:val="24"/>
        </w:rPr>
        <w:t>并</w:t>
      </w:r>
      <w:r w:rsidRPr="00DD5905">
        <w:rPr>
          <w:rFonts w:ascii="宋体" w:hAnsi="宋体" w:cs="宋体" w:hint="eastAsia"/>
          <w:kern w:val="0"/>
          <w:sz w:val="24"/>
          <w:szCs w:val="24"/>
        </w:rPr>
        <w:t>营造健康的文化氛围</w:t>
      </w:r>
      <w:r w:rsidRPr="00DD5905">
        <w:rPr>
          <w:rFonts w:ascii="宋体" w:cs="宋体" w:hint="eastAsia"/>
          <w:kern w:val="0"/>
          <w:sz w:val="24"/>
          <w:szCs w:val="24"/>
        </w:rPr>
        <w:t>。同时，</w:t>
      </w:r>
      <w:r w:rsidRPr="00DD5905">
        <w:rPr>
          <w:rFonts w:ascii="宋体" w:hAnsi="宋体" w:cs="宋体" w:hint="eastAsia"/>
          <w:kern w:val="0"/>
          <w:sz w:val="24"/>
          <w:szCs w:val="24"/>
        </w:rPr>
        <w:t>在业务经营过程中，我们也有严格的规定要遵守（</w:t>
      </w:r>
      <w:r w:rsidRPr="00DD5905">
        <w:rPr>
          <w:rFonts w:ascii="宋体" w:hAnsi="宋体" w:cs="宋体"/>
          <w:kern w:val="0"/>
          <w:sz w:val="24"/>
          <w:szCs w:val="24"/>
        </w:rPr>
        <w:t>SBC</w:t>
      </w:r>
      <w:r w:rsidRPr="00DD5905">
        <w:rPr>
          <w:rFonts w:ascii="宋体" w:hAnsi="宋体" w:cs="宋体" w:hint="eastAsia"/>
          <w:kern w:val="0"/>
          <w:sz w:val="24"/>
          <w:szCs w:val="24"/>
        </w:rPr>
        <w:t>）：</w:t>
      </w:r>
    </w:p>
    <w:p w:rsidR="00CC35EF" w:rsidRPr="00DD5905" w:rsidRDefault="00CC35EF" w:rsidP="003067FA">
      <w:pPr>
        <w:spacing w:line="360" w:lineRule="auto"/>
        <w:ind w:firstLineChars="200" w:firstLine="480"/>
        <w:rPr>
          <w:rFonts w:ascii="宋体"/>
          <w:kern w:val="0"/>
          <w:sz w:val="24"/>
          <w:szCs w:val="24"/>
        </w:rPr>
      </w:pPr>
      <w:r>
        <w:rPr>
          <w:rFonts w:ascii="宋体" w:cs="宋体" w:hint="eastAsia"/>
          <w:kern w:val="0"/>
          <w:sz w:val="24"/>
          <w:szCs w:val="24"/>
        </w:rPr>
        <w:t>（</w:t>
      </w:r>
      <w:r w:rsidRPr="00DD5905">
        <w:rPr>
          <w:rFonts w:ascii="宋体" w:hAnsi="宋体" w:cs="宋体"/>
          <w:kern w:val="0"/>
          <w:sz w:val="24"/>
          <w:szCs w:val="24"/>
        </w:rPr>
        <w:t>1</w:t>
      </w:r>
      <w:r w:rsidRPr="00DD5905">
        <w:rPr>
          <w:rFonts w:ascii="宋体" w:hAnsi="宋体" w:cs="宋体" w:hint="eastAsia"/>
          <w:kern w:val="0"/>
          <w:sz w:val="24"/>
          <w:szCs w:val="24"/>
        </w:rPr>
        <w:t>）诚信。诚信是我们与客户之间交往的准则，同时，它还意味着保护公司的商业机密。</w:t>
      </w:r>
    </w:p>
    <w:p w:rsidR="00CC35EF" w:rsidRPr="00DD5905" w:rsidRDefault="00CC35EF" w:rsidP="003067FA">
      <w:pPr>
        <w:spacing w:line="360" w:lineRule="auto"/>
        <w:ind w:firstLineChars="200" w:firstLine="480"/>
        <w:rPr>
          <w:rFonts w:ascii="宋体"/>
          <w:kern w:val="0"/>
          <w:sz w:val="24"/>
          <w:szCs w:val="24"/>
        </w:rPr>
      </w:pPr>
      <w:r w:rsidRPr="00DD5905">
        <w:rPr>
          <w:rFonts w:ascii="宋体" w:hAnsi="宋体" w:cs="宋体" w:hint="eastAsia"/>
          <w:kern w:val="0"/>
          <w:sz w:val="24"/>
          <w:szCs w:val="24"/>
        </w:rPr>
        <w:t>（</w:t>
      </w:r>
      <w:r w:rsidRPr="00DD5905">
        <w:rPr>
          <w:rFonts w:ascii="宋体" w:hAnsi="宋体" w:cs="宋体"/>
          <w:kern w:val="0"/>
          <w:sz w:val="24"/>
          <w:szCs w:val="24"/>
        </w:rPr>
        <w:t>2</w:t>
      </w:r>
      <w:r w:rsidRPr="00DD5905">
        <w:rPr>
          <w:rFonts w:ascii="宋体" w:hAnsi="宋体" w:cs="宋体" w:hint="eastAsia"/>
          <w:kern w:val="0"/>
          <w:sz w:val="24"/>
          <w:szCs w:val="24"/>
        </w:rPr>
        <w:t>）卓越。努力向客户提供品质卓越的产品和服务。</w:t>
      </w:r>
    </w:p>
    <w:p w:rsidR="00CC35EF" w:rsidRPr="00DD5905" w:rsidRDefault="00CC35EF" w:rsidP="003067FA">
      <w:pPr>
        <w:spacing w:line="360" w:lineRule="auto"/>
        <w:ind w:firstLineChars="200" w:firstLine="480"/>
        <w:rPr>
          <w:rFonts w:ascii="宋体"/>
          <w:kern w:val="0"/>
          <w:sz w:val="24"/>
          <w:szCs w:val="24"/>
        </w:rPr>
      </w:pPr>
      <w:r w:rsidRPr="00DD5905">
        <w:rPr>
          <w:rFonts w:ascii="宋体" w:hAnsi="宋体" w:cs="宋体" w:hint="eastAsia"/>
          <w:kern w:val="0"/>
          <w:sz w:val="24"/>
          <w:szCs w:val="24"/>
        </w:rPr>
        <w:t>（</w:t>
      </w:r>
      <w:r w:rsidRPr="00DD5905">
        <w:rPr>
          <w:rFonts w:ascii="宋体" w:hAnsi="宋体" w:cs="宋体"/>
          <w:kern w:val="0"/>
          <w:sz w:val="24"/>
          <w:szCs w:val="24"/>
        </w:rPr>
        <w:t>3</w:t>
      </w:r>
      <w:r w:rsidRPr="00DD5905">
        <w:rPr>
          <w:rFonts w:ascii="宋体" w:hAnsi="宋体" w:cs="宋体" w:hint="eastAsia"/>
          <w:kern w:val="0"/>
          <w:sz w:val="24"/>
          <w:szCs w:val="24"/>
        </w:rPr>
        <w:t>）责任心。贯穿在我们的语言和行动上。</w:t>
      </w:r>
    </w:p>
    <w:p w:rsidR="00CC35EF" w:rsidRPr="00DD5905" w:rsidRDefault="00CC35EF" w:rsidP="003067FA">
      <w:pPr>
        <w:spacing w:line="360" w:lineRule="auto"/>
        <w:ind w:firstLineChars="200" w:firstLine="480"/>
        <w:rPr>
          <w:rFonts w:ascii="宋体"/>
          <w:kern w:val="0"/>
          <w:sz w:val="24"/>
          <w:szCs w:val="24"/>
        </w:rPr>
      </w:pPr>
      <w:r w:rsidRPr="00DD5905">
        <w:rPr>
          <w:rFonts w:ascii="宋体" w:hAnsi="宋体" w:cs="宋体" w:hint="eastAsia"/>
          <w:kern w:val="0"/>
          <w:sz w:val="24"/>
          <w:szCs w:val="24"/>
        </w:rPr>
        <w:t>（</w:t>
      </w:r>
      <w:r w:rsidRPr="00DD5905">
        <w:rPr>
          <w:rFonts w:ascii="宋体" w:hAnsi="宋体" w:cs="宋体"/>
          <w:kern w:val="0"/>
          <w:sz w:val="24"/>
          <w:szCs w:val="24"/>
        </w:rPr>
        <w:t>4</w:t>
      </w:r>
      <w:r w:rsidRPr="00DD5905">
        <w:rPr>
          <w:rFonts w:ascii="宋体" w:hAnsi="宋体" w:cs="宋体" w:hint="eastAsia"/>
          <w:kern w:val="0"/>
          <w:sz w:val="24"/>
          <w:szCs w:val="24"/>
        </w:rPr>
        <w:t>）关心。体现在对待员工和对待业务所处的社区方面。</w:t>
      </w:r>
    </w:p>
    <w:p w:rsidR="00CC35EF" w:rsidRPr="00DD5905" w:rsidRDefault="00CC35EF" w:rsidP="003067FA">
      <w:pPr>
        <w:spacing w:line="360" w:lineRule="auto"/>
        <w:ind w:firstLineChars="200" w:firstLine="480"/>
        <w:rPr>
          <w:rFonts w:ascii="宋体"/>
          <w:kern w:val="0"/>
          <w:sz w:val="24"/>
          <w:szCs w:val="24"/>
        </w:rPr>
      </w:pPr>
      <w:r w:rsidRPr="00DD5905">
        <w:rPr>
          <w:rFonts w:ascii="宋体" w:hAnsi="宋体" w:cs="宋体" w:hint="eastAsia"/>
          <w:kern w:val="0"/>
          <w:sz w:val="24"/>
          <w:szCs w:val="24"/>
        </w:rPr>
        <w:t>（</w:t>
      </w:r>
      <w:r w:rsidRPr="00DD5905">
        <w:rPr>
          <w:rFonts w:ascii="宋体" w:hAnsi="宋体" w:cs="宋体"/>
          <w:kern w:val="0"/>
          <w:sz w:val="24"/>
          <w:szCs w:val="24"/>
        </w:rPr>
        <w:t>5</w:t>
      </w:r>
      <w:r w:rsidRPr="00DD5905">
        <w:rPr>
          <w:rFonts w:ascii="宋体" w:hAnsi="宋体" w:cs="宋体" w:hint="eastAsia"/>
          <w:kern w:val="0"/>
          <w:sz w:val="24"/>
          <w:szCs w:val="24"/>
        </w:rPr>
        <w:t>）公平。这意味着我们的员工、股东、合作伙伴、客户以及供应商，都要遵守同样的行为准则和法规、政策。</w:t>
      </w:r>
    </w:p>
    <w:p w:rsidR="00CC35EF" w:rsidRPr="00DD5905" w:rsidRDefault="00CC35EF" w:rsidP="003067FA">
      <w:pPr>
        <w:spacing w:line="360" w:lineRule="auto"/>
        <w:ind w:firstLineChars="200" w:firstLine="480"/>
        <w:rPr>
          <w:rFonts w:ascii="宋体"/>
          <w:kern w:val="0"/>
          <w:sz w:val="24"/>
          <w:szCs w:val="24"/>
        </w:rPr>
      </w:pPr>
      <w:r w:rsidRPr="00DD5905">
        <w:rPr>
          <w:rFonts w:ascii="宋体" w:hAnsi="宋体" w:cs="宋体" w:hint="eastAsia"/>
          <w:kern w:val="0"/>
          <w:sz w:val="24"/>
          <w:szCs w:val="24"/>
        </w:rPr>
        <w:t>（</w:t>
      </w:r>
      <w:r w:rsidRPr="00DD5905">
        <w:rPr>
          <w:rFonts w:ascii="宋体" w:hAnsi="宋体" w:cs="宋体"/>
          <w:kern w:val="0"/>
          <w:sz w:val="24"/>
          <w:szCs w:val="24"/>
        </w:rPr>
        <w:t>6</w:t>
      </w:r>
      <w:r w:rsidRPr="00DD5905">
        <w:rPr>
          <w:rFonts w:ascii="宋体" w:hAnsi="宋体" w:cs="宋体" w:hint="eastAsia"/>
          <w:kern w:val="0"/>
          <w:sz w:val="24"/>
          <w:szCs w:val="24"/>
        </w:rPr>
        <w:t>）尊重。在与我们的员工、合作伙伴、客户以及供应商沟通或评估他们的反馈的时候，要对他们表明足够的尊重和谢意。</w:t>
      </w:r>
    </w:p>
    <w:p w:rsidR="00CC35EF" w:rsidRPr="0025574F" w:rsidRDefault="00CC35EF" w:rsidP="003067FA">
      <w:pPr>
        <w:spacing w:line="360" w:lineRule="auto"/>
        <w:ind w:firstLineChars="200" w:firstLine="480"/>
        <w:rPr>
          <w:rFonts w:ascii="宋体"/>
          <w:kern w:val="0"/>
          <w:sz w:val="24"/>
          <w:szCs w:val="24"/>
        </w:rPr>
      </w:pPr>
      <w:r w:rsidRPr="00DD5905">
        <w:rPr>
          <w:rFonts w:ascii="宋体" w:hAnsi="宋体" w:cs="宋体" w:hint="eastAsia"/>
          <w:kern w:val="0"/>
          <w:sz w:val="24"/>
          <w:szCs w:val="24"/>
        </w:rPr>
        <w:t>（</w:t>
      </w:r>
      <w:r w:rsidRPr="00DD5905">
        <w:rPr>
          <w:rFonts w:ascii="宋体" w:hAnsi="宋体" w:cs="宋体"/>
          <w:kern w:val="0"/>
          <w:sz w:val="24"/>
          <w:szCs w:val="24"/>
        </w:rPr>
        <w:t>7</w:t>
      </w:r>
      <w:r w:rsidRPr="00DD5905">
        <w:rPr>
          <w:rFonts w:ascii="宋体" w:hAnsi="宋体" w:cs="宋体" w:hint="eastAsia"/>
          <w:kern w:val="0"/>
          <w:sz w:val="24"/>
          <w:szCs w:val="24"/>
        </w:rPr>
        <w:t>）</w:t>
      </w:r>
      <w:r>
        <w:rPr>
          <w:rFonts w:ascii="宋体" w:hAnsi="宋体" w:cs="宋体" w:hint="eastAsia"/>
          <w:kern w:val="0"/>
          <w:sz w:val="24"/>
          <w:szCs w:val="24"/>
        </w:rPr>
        <w:t>标志</w:t>
      </w:r>
      <w:r w:rsidRPr="00DD5905">
        <w:rPr>
          <w:rFonts w:ascii="宋体" w:hAnsi="宋体" w:cs="宋体" w:hint="eastAsia"/>
          <w:kern w:val="0"/>
          <w:sz w:val="24"/>
          <w:szCs w:val="24"/>
        </w:rPr>
        <w:t>。</w:t>
      </w:r>
      <w:r>
        <w:rPr>
          <w:rFonts w:ascii="宋体" w:hAnsi="宋体" w:cs="宋体" w:hint="eastAsia"/>
          <w:kern w:val="0"/>
          <w:sz w:val="24"/>
          <w:szCs w:val="24"/>
        </w:rPr>
        <w:t>公司员工统一配备工作服，彰显公司形象，工作时统一配备胸卡。</w:t>
      </w:r>
    </w:p>
    <w:p w:rsidR="00CC35EF" w:rsidRPr="00BC4908" w:rsidRDefault="00CC35EF" w:rsidP="003067FA">
      <w:pPr>
        <w:pStyle w:val="1"/>
        <w:spacing w:line="360" w:lineRule="auto"/>
        <w:ind w:firstLineChars="200" w:firstLine="562"/>
        <w:rPr>
          <w:rFonts w:ascii="宋体"/>
          <w:b w:val="0"/>
          <w:bCs w:val="0"/>
          <w:color w:val="000000"/>
          <w:sz w:val="28"/>
          <w:szCs w:val="28"/>
        </w:rPr>
      </w:pPr>
      <w:bookmarkStart w:id="9" w:name="_Toc263789183"/>
      <w:r w:rsidRPr="00BC4908">
        <w:rPr>
          <w:rFonts w:ascii="宋体" w:hAnsi="宋体" w:cs="宋体" w:hint="eastAsia"/>
          <w:color w:val="000000"/>
          <w:sz w:val="28"/>
          <w:szCs w:val="28"/>
        </w:rPr>
        <w:lastRenderedPageBreak/>
        <w:t>第五单元</w:t>
      </w:r>
      <w:r w:rsidRPr="00BC4908">
        <w:rPr>
          <w:rFonts w:ascii="宋体" w:hAnsi="宋体" w:cs="宋体"/>
          <w:color w:val="000000"/>
          <w:sz w:val="28"/>
          <w:szCs w:val="28"/>
        </w:rPr>
        <w:t xml:space="preserve"> </w:t>
      </w:r>
      <w:r>
        <w:rPr>
          <w:rFonts w:ascii="宋体" w:hAnsi="宋体" w:cs="宋体"/>
          <w:color w:val="000000"/>
          <w:sz w:val="28"/>
          <w:szCs w:val="28"/>
        </w:rPr>
        <w:t xml:space="preserve"> </w:t>
      </w:r>
      <w:r w:rsidRPr="00BC4908">
        <w:rPr>
          <w:rFonts w:ascii="宋体" w:hAnsi="宋体" w:cs="宋体" w:hint="eastAsia"/>
          <w:color w:val="000000"/>
          <w:sz w:val="28"/>
          <w:szCs w:val="28"/>
        </w:rPr>
        <w:t>运营计划</w:t>
      </w:r>
      <w:bookmarkEnd w:id="9"/>
    </w:p>
    <w:p w:rsidR="00CC35EF" w:rsidRPr="0025574F" w:rsidRDefault="00CC35EF" w:rsidP="003067FA">
      <w:pPr>
        <w:pStyle w:val="2"/>
        <w:spacing w:line="360" w:lineRule="auto"/>
        <w:ind w:firstLineChars="200" w:firstLine="482"/>
        <w:rPr>
          <w:rFonts w:ascii="宋体" w:cs="Times New Roman"/>
          <w:sz w:val="24"/>
          <w:szCs w:val="24"/>
        </w:rPr>
      </w:pPr>
      <w:bookmarkStart w:id="10" w:name="_Toc263789184"/>
      <w:r w:rsidRPr="0025574F">
        <w:rPr>
          <w:rFonts w:ascii="宋体" w:hAnsi="宋体" w:cs="宋体" w:hint="eastAsia"/>
          <w:sz w:val="24"/>
          <w:szCs w:val="24"/>
        </w:rPr>
        <w:t>一．公司运营战略计划</w:t>
      </w:r>
      <w:bookmarkEnd w:id="10"/>
    </w:p>
    <w:p w:rsidR="00CC35EF" w:rsidRPr="00CF72B9" w:rsidRDefault="00CC35EF" w:rsidP="003067FA">
      <w:pPr>
        <w:spacing w:line="360" w:lineRule="auto"/>
        <w:ind w:firstLineChars="200" w:firstLine="480"/>
        <w:rPr>
          <w:rFonts w:ascii="宋体"/>
          <w:sz w:val="24"/>
          <w:szCs w:val="24"/>
        </w:rPr>
      </w:pPr>
      <w:r w:rsidRPr="00CF72B9">
        <w:rPr>
          <w:rFonts w:ascii="宋体" w:hAnsi="宋体" w:cs="宋体"/>
          <w:sz w:val="24"/>
          <w:szCs w:val="24"/>
        </w:rPr>
        <w:t>1.</w:t>
      </w:r>
      <w:r w:rsidRPr="00CF72B9">
        <w:rPr>
          <w:rFonts w:ascii="宋体" w:hAnsi="宋体" w:cs="宋体" w:hint="eastAsia"/>
          <w:sz w:val="24"/>
          <w:szCs w:val="24"/>
        </w:rPr>
        <w:t>公司目标</w:t>
      </w:r>
    </w:p>
    <w:p w:rsidR="00CC35EF" w:rsidRPr="006F237C" w:rsidRDefault="00CC35EF" w:rsidP="003067FA">
      <w:pPr>
        <w:spacing w:line="360" w:lineRule="auto"/>
        <w:ind w:firstLineChars="200" w:firstLine="480"/>
        <w:rPr>
          <w:rFonts w:ascii="宋体"/>
          <w:sz w:val="24"/>
          <w:szCs w:val="24"/>
        </w:rPr>
      </w:pPr>
      <w:r w:rsidRPr="006F237C">
        <w:rPr>
          <w:rFonts w:ascii="宋体" w:hAnsi="宋体" w:cs="宋体" w:hint="eastAsia"/>
          <w:sz w:val="24"/>
          <w:szCs w:val="24"/>
        </w:rPr>
        <w:t>公司致力于成为一家为人们提供多彩生活</w:t>
      </w:r>
      <w:r w:rsidRPr="006F237C">
        <w:rPr>
          <w:rFonts w:ascii="宋体" w:cs="宋体"/>
          <w:sz w:val="24"/>
          <w:szCs w:val="24"/>
        </w:rPr>
        <w:t>,</w:t>
      </w:r>
      <w:r w:rsidRPr="006F237C">
        <w:rPr>
          <w:rFonts w:ascii="宋体" w:hAnsi="宋体" w:cs="宋体" w:hint="eastAsia"/>
          <w:sz w:val="24"/>
          <w:szCs w:val="24"/>
        </w:rPr>
        <w:t>引领时尚生活潮流指导人们如何享受丰富多彩的优质生活的专业化装饰公司。公司计划在未来的</w:t>
      </w:r>
      <w:r w:rsidRPr="006F237C">
        <w:rPr>
          <w:rFonts w:ascii="宋体" w:hAnsi="宋体" w:cs="宋体"/>
          <w:sz w:val="24"/>
          <w:szCs w:val="24"/>
        </w:rPr>
        <w:t>2-3</w:t>
      </w:r>
      <w:r w:rsidRPr="006F237C">
        <w:rPr>
          <w:rFonts w:ascii="宋体" w:hAnsi="宋体" w:cs="宋体" w:hint="eastAsia"/>
          <w:sz w:val="24"/>
          <w:szCs w:val="24"/>
        </w:rPr>
        <w:t>年内成为本市该行业内首屈一指的品牌企业，在之后</w:t>
      </w:r>
      <w:r w:rsidRPr="006F237C">
        <w:rPr>
          <w:rFonts w:ascii="宋体" w:hAnsi="宋体" w:cs="宋体"/>
          <w:sz w:val="24"/>
          <w:szCs w:val="24"/>
        </w:rPr>
        <w:t>5</w:t>
      </w:r>
      <w:r w:rsidRPr="006F237C">
        <w:rPr>
          <w:rFonts w:ascii="宋体" w:hAnsi="宋体" w:cs="宋体" w:hint="eastAsia"/>
          <w:sz w:val="24"/>
          <w:szCs w:val="24"/>
        </w:rPr>
        <w:t>年内逐渐向全省覆盖业务，最终成为全国范围内具有较高知名度的专业装饰公司为全国人民提供优质生活服务。</w:t>
      </w:r>
    </w:p>
    <w:p w:rsidR="00CC35EF" w:rsidRPr="006F237C" w:rsidRDefault="00CC35EF" w:rsidP="003067FA">
      <w:pPr>
        <w:spacing w:line="360" w:lineRule="auto"/>
        <w:ind w:firstLineChars="200" w:firstLine="480"/>
        <w:rPr>
          <w:rFonts w:ascii="宋体"/>
          <w:sz w:val="24"/>
          <w:szCs w:val="24"/>
        </w:rPr>
      </w:pPr>
      <w:r w:rsidRPr="006F237C">
        <w:rPr>
          <w:rFonts w:ascii="宋体" w:hAnsi="宋体" w:cs="宋体" w:hint="eastAsia"/>
          <w:sz w:val="24"/>
          <w:szCs w:val="24"/>
        </w:rPr>
        <w:t>在实现公司最终目标的过程中，公司将势必会遇到各种各样的困难，遭受来自许多方面挫折的打击。为了应对这些挫折和困难，公司必须做好在各个发展阶段的规划，有计划又准备的实施各项措施经营发展企业，使企业一步一步逐渐向着最终目标的方向健康发展。</w:t>
      </w:r>
    </w:p>
    <w:p w:rsidR="00CC35EF" w:rsidRPr="006F237C" w:rsidRDefault="00CC35EF" w:rsidP="003067FA">
      <w:pPr>
        <w:spacing w:line="360" w:lineRule="auto"/>
        <w:ind w:firstLineChars="200" w:firstLine="480"/>
        <w:rPr>
          <w:rFonts w:ascii="宋体"/>
          <w:sz w:val="24"/>
          <w:szCs w:val="24"/>
        </w:rPr>
      </w:pPr>
      <w:r>
        <w:rPr>
          <w:rFonts w:ascii="宋体" w:hAnsi="宋体" w:cs="宋体"/>
          <w:sz w:val="24"/>
          <w:szCs w:val="24"/>
        </w:rPr>
        <w:t>2.</w:t>
      </w:r>
      <w:r w:rsidRPr="006F237C">
        <w:rPr>
          <w:rFonts w:ascii="宋体" w:hAnsi="宋体" w:cs="宋体" w:hint="eastAsia"/>
          <w:sz w:val="24"/>
          <w:szCs w:val="24"/>
        </w:rPr>
        <w:t>公司初期战略</w:t>
      </w:r>
    </w:p>
    <w:p w:rsidR="00CC35EF" w:rsidRPr="006F237C" w:rsidRDefault="00CC35EF" w:rsidP="003067FA">
      <w:pPr>
        <w:spacing w:line="360" w:lineRule="auto"/>
        <w:ind w:firstLineChars="200" w:firstLine="480"/>
        <w:rPr>
          <w:rFonts w:ascii="宋体"/>
          <w:sz w:val="24"/>
          <w:szCs w:val="24"/>
        </w:rPr>
      </w:pPr>
      <w:r w:rsidRPr="006F237C">
        <w:rPr>
          <w:rFonts w:ascii="宋体" w:hAnsi="宋体" w:cs="宋体" w:hint="eastAsia"/>
          <w:sz w:val="24"/>
          <w:szCs w:val="24"/>
        </w:rPr>
        <w:t>公司成立之初的时期是整个公司发展过程中第一个关键时期，这一时期将决定公司能否在行业内站住脚跟为今后的发展奠定坚实基础。因此，公司经过对行业及市场进行详细调查和分析后制定了以下策略：</w:t>
      </w:r>
    </w:p>
    <w:p w:rsidR="00CC35EF" w:rsidRPr="00BC4908" w:rsidRDefault="00CC35EF" w:rsidP="003067FA">
      <w:pPr>
        <w:spacing w:line="360" w:lineRule="auto"/>
        <w:ind w:firstLineChars="200" w:firstLine="480"/>
        <w:rPr>
          <w:rFonts w:ascii="宋体"/>
          <w:sz w:val="24"/>
          <w:szCs w:val="24"/>
        </w:rPr>
      </w:pPr>
      <w:r>
        <w:rPr>
          <w:rFonts w:ascii="宋体" w:hAnsi="宋体" w:cs="宋体"/>
          <w:sz w:val="24"/>
          <w:szCs w:val="24"/>
        </w:rPr>
        <w:t>(1)</w:t>
      </w:r>
      <w:r w:rsidRPr="00BC4908">
        <w:rPr>
          <w:rFonts w:ascii="宋体" w:hAnsi="宋体" w:cs="宋体" w:hint="eastAsia"/>
          <w:sz w:val="24"/>
          <w:szCs w:val="24"/>
        </w:rPr>
        <w:t>顾客至上。在当前市场环境下，装饰企业数目庞大，企业竞争激烈，同时由于市场管理的不完善造成企业的服务质量参差不齐，存在一些欺骗顾客、偷工减料、以次充好的企业，不仅对顾客造成损失，也损坏的同行业其他企业的声誉。因此，公司将“顾客至上”列为公司的首要宗旨，对于顾客的需求应当尽量按质按量满足，并做好相应的后续服务，及时将顾客的信息反馈到公司，以便于公司随时进行调整相关事务。</w:t>
      </w:r>
    </w:p>
    <w:p w:rsidR="00CC35EF" w:rsidRPr="00BC4908" w:rsidRDefault="00CC35EF" w:rsidP="003067FA">
      <w:pPr>
        <w:spacing w:line="360" w:lineRule="auto"/>
        <w:ind w:firstLineChars="200" w:firstLine="480"/>
        <w:rPr>
          <w:rFonts w:ascii="宋体"/>
          <w:sz w:val="24"/>
          <w:szCs w:val="24"/>
        </w:rPr>
      </w:pPr>
      <w:r>
        <w:rPr>
          <w:rFonts w:ascii="宋体" w:hAnsi="宋体" w:cs="宋体"/>
          <w:sz w:val="24"/>
          <w:szCs w:val="24"/>
        </w:rPr>
        <w:t>(2)</w:t>
      </w:r>
      <w:r w:rsidRPr="00BC4908">
        <w:rPr>
          <w:rFonts w:ascii="宋体" w:hAnsi="宋体" w:cs="宋体" w:hint="eastAsia"/>
          <w:sz w:val="24"/>
          <w:szCs w:val="24"/>
        </w:rPr>
        <w:t>保证质量。无论是个人还是企业来说，装修都是一项成本不小同时又是不可或缺的投资。任何人都希望物有所值，在投入大量金钱和心血后能够享有自己所期望的结果，而不是在不断地抱怨和修补中煎熬。所以，公司要求每名员工在工作中必须认真负责按照顾客的要求保质保量的完成，同时对于顾客所考虑不到的后果应当进行详细解释并做好防范措施，解决顾客的后顾之忧。</w:t>
      </w:r>
    </w:p>
    <w:p w:rsidR="00CC35EF" w:rsidRPr="00BC4908" w:rsidRDefault="00CC35EF" w:rsidP="003067FA">
      <w:pPr>
        <w:spacing w:line="360" w:lineRule="auto"/>
        <w:ind w:firstLineChars="200" w:firstLine="480"/>
        <w:rPr>
          <w:rFonts w:ascii="宋体"/>
          <w:sz w:val="24"/>
          <w:szCs w:val="24"/>
        </w:rPr>
      </w:pPr>
      <w:r>
        <w:rPr>
          <w:rFonts w:ascii="宋体" w:hAnsi="宋体" w:cs="宋体"/>
          <w:sz w:val="24"/>
          <w:szCs w:val="24"/>
        </w:rPr>
        <w:t>(3</w:t>
      </w:r>
      <w:r>
        <w:rPr>
          <w:rFonts w:ascii="宋体" w:hAnsi="宋体" w:cs="宋体"/>
          <w:snapToGrid w:val="0"/>
          <w:color w:val="000000"/>
        </w:rPr>
        <w:t>)</w:t>
      </w:r>
      <w:r w:rsidRPr="00BC4908">
        <w:rPr>
          <w:rFonts w:ascii="宋体" w:hAnsi="宋体" w:cs="宋体" w:hint="eastAsia"/>
          <w:sz w:val="24"/>
          <w:szCs w:val="24"/>
        </w:rPr>
        <w:t>成本领先。顾客是我们的衣食父母，对于顾客的要求我们不只要保质保量的满足更要替他们分担一些压力。公司应当在尊重顾客和公司利益的前提下，</w:t>
      </w:r>
      <w:r w:rsidRPr="00BC4908">
        <w:rPr>
          <w:rFonts w:ascii="宋体" w:hAnsi="宋体" w:cs="宋体" w:hint="eastAsia"/>
          <w:sz w:val="24"/>
          <w:szCs w:val="24"/>
        </w:rPr>
        <w:lastRenderedPageBreak/>
        <w:t>选用合适的材料和服务以最优的性价比满足顾客的需求，主动减少顾客不必要的花费，让顾客的每一分钱都能用于有价值的地方。</w:t>
      </w:r>
    </w:p>
    <w:p w:rsidR="00CC35EF" w:rsidRPr="00CF72B9" w:rsidRDefault="00CC35EF" w:rsidP="003067FA">
      <w:pPr>
        <w:spacing w:line="360" w:lineRule="auto"/>
        <w:ind w:firstLineChars="200" w:firstLine="480"/>
        <w:rPr>
          <w:rFonts w:ascii="宋体"/>
          <w:sz w:val="24"/>
          <w:szCs w:val="24"/>
        </w:rPr>
      </w:pPr>
      <w:r>
        <w:rPr>
          <w:rFonts w:ascii="宋体" w:hAnsi="宋体" w:cs="宋体"/>
          <w:sz w:val="24"/>
          <w:szCs w:val="24"/>
        </w:rPr>
        <w:t>(4</w:t>
      </w:r>
      <w:r>
        <w:rPr>
          <w:rFonts w:ascii="宋体" w:hAnsi="宋体" w:cs="宋体"/>
          <w:snapToGrid w:val="0"/>
          <w:color w:val="000000"/>
        </w:rPr>
        <w:t>)</w:t>
      </w:r>
      <w:r w:rsidRPr="00CF72B9">
        <w:rPr>
          <w:rFonts w:ascii="宋体" w:hAnsi="宋体" w:cs="宋体" w:hint="eastAsia"/>
          <w:sz w:val="24"/>
          <w:szCs w:val="24"/>
        </w:rPr>
        <w:t>“和”。在当前复杂环境下，市场上存在着各种矛盾冲突，公司想要在这种环境下生存，必须构建起自己稳定良好的小环境，避免处于各种冲突的中心。对于行业内的其他企业，公司应当采取积极合作的态度</w:t>
      </w:r>
      <w:r w:rsidRPr="00CF72B9">
        <w:rPr>
          <w:rFonts w:ascii="宋体" w:hAnsi="宋体" w:cs="宋体"/>
          <w:sz w:val="24"/>
          <w:szCs w:val="24"/>
        </w:rPr>
        <w:t>;</w:t>
      </w:r>
      <w:r w:rsidRPr="00CF72B9">
        <w:rPr>
          <w:rFonts w:ascii="宋体" w:hAnsi="宋体" w:cs="宋体" w:hint="eastAsia"/>
          <w:sz w:val="24"/>
          <w:szCs w:val="24"/>
        </w:rPr>
        <w:t>对于顾客，公司应当主动承担责任，避免与顾客发生冲突；对于政府相关部门，公司也要采取积极主动的配合姿态。</w:t>
      </w:r>
    </w:p>
    <w:p w:rsidR="00CC35EF" w:rsidRPr="00BC4908" w:rsidRDefault="00CC35EF" w:rsidP="003067FA">
      <w:pPr>
        <w:spacing w:line="360" w:lineRule="auto"/>
        <w:ind w:firstLineChars="200" w:firstLine="480"/>
        <w:rPr>
          <w:rFonts w:ascii="宋体"/>
          <w:sz w:val="24"/>
          <w:szCs w:val="24"/>
        </w:rPr>
      </w:pPr>
      <w:r w:rsidRPr="006F237C">
        <w:rPr>
          <w:rFonts w:ascii="宋体" w:hAnsi="宋体" w:cs="宋体" w:hint="eastAsia"/>
          <w:sz w:val="24"/>
          <w:szCs w:val="24"/>
        </w:rPr>
        <w:t>当公司经过一年左右时间站稳脚跟步入正常经营阶段后，除了坚持之前公司的宗旨策略，此时应当开始采用更为积极的市场开拓的策略，通过原有老客户的良好口碑和广告，建立公司良好的品牌形象，扩大市场分额。在这一阶段，公司还应当坚持以下几点：</w:t>
      </w:r>
    </w:p>
    <w:p w:rsidR="00CC35EF" w:rsidRPr="00BC4908" w:rsidRDefault="00CC35EF" w:rsidP="003067FA">
      <w:pPr>
        <w:spacing w:line="360" w:lineRule="auto"/>
        <w:ind w:firstLineChars="200" w:firstLine="480"/>
        <w:rPr>
          <w:rFonts w:ascii="宋体"/>
          <w:sz w:val="24"/>
          <w:szCs w:val="24"/>
        </w:rPr>
      </w:pPr>
      <w:r>
        <w:rPr>
          <w:rFonts w:ascii="宋体" w:hAnsi="宋体" w:cs="宋体"/>
          <w:sz w:val="24"/>
          <w:szCs w:val="24"/>
        </w:rPr>
        <w:t>(1</w:t>
      </w:r>
      <w:r>
        <w:rPr>
          <w:rFonts w:ascii="宋体" w:hAnsi="宋体" w:cs="宋体"/>
          <w:snapToGrid w:val="0"/>
          <w:color w:val="000000"/>
        </w:rPr>
        <w:t>)</w:t>
      </w:r>
      <w:r w:rsidRPr="00BC4908">
        <w:rPr>
          <w:rFonts w:ascii="宋体" w:hAnsi="宋体" w:cs="宋体" w:hint="eastAsia"/>
          <w:sz w:val="24"/>
          <w:szCs w:val="24"/>
        </w:rPr>
        <w:t>加强服务质量。通过加强服务的质量，提升顾客对企业的忠诚度，维系顾客对企业的良好口碑。通过顾客的口口相传，于无形中建立企业在行业中的品牌优势。</w:t>
      </w:r>
    </w:p>
    <w:p w:rsidR="00CC35EF" w:rsidRDefault="00CC35EF" w:rsidP="003067FA">
      <w:pPr>
        <w:spacing w:line="360" w:lineRule="auto"/>
        <w:ind w:firstLineChars="200" w:firstLine="480"/>
        <w:rPr>
          <w:rFonts w:ascii="宋体"/>
          <w:sz w:val="24"/>
          <w:szCs w:val="24"/>
        </w:rPr>
      </w:pPr>
      <w:r>
        <w:rPr>
          <w:rFonts w:ascii="宋体" w:hAnsi="宋体" w:cs="宋体"/>
          <w:sz w:val="24"/>
          <w:szCs w:val="24"/>
        </w:rPr>
        <w:t>(2</w:t>
      </w:r>
      <w:r>
        <w:rPr>
          <w:rFonts w:ascii="宋体" w:hAnsi="宋体" w:cs="宋体"/>
          <w:snapToGrid w:val="0"/>
          <w:color w:val="000000"/>
        </w:rPr>
        <w:t>)</w:t>
      </w:r>
      <w:r w:rsidRPr="00BC4908">
        <w:rPr>
          <w:rFonts w:ascii="宋体" w:hAnsi="宋体" w:cs="宋体" w:hint="eastAsia"/>
          <w:sz w:val="24"/>
          <w:szCs w:val="24"/>
        </w:rPr>
        <w:t>积极公关。对公众媒体采取坦诚开放的合作态度，为企业建立良好的舆论氛围，积极的宣传企业的形象。同时为企业在应对一些不可遇见的突发事件构建快速的舆论反应渠道，使企业不至于陷入舆论信息被动的地步，为企业解决问题赢得时间和主动优势。</w:t>
      </w:r>
    </w:p>
    <w:p w:rsidR="00CC35EF" w:rsidRPr="00BC4908" w:rsidRDefault="00CC35EF" w:rsidP="003067FA">
      <w:pPr>
        <w:spacing w:line="360" w:lineRule="auto"/>
        <w:ind w:firstLineChars="200" w:firstLine="480"/>
        <w:rPr>
          <w:rFonts w:ascii="宋体"/>
          <w:sz w:val="24"/>
          <w:szCs w:val="24"/>
        </w:rPr>
      </w:pPr>
      <w:r>
        <w:rPr>
          <w:rFonts w:ascii="宋体" w:hAnsi="宋体" w:cs="宋体"/>
          <w:sz w:val="24"/>
          <w:szCs w:val="24"/>
        </w:rPr>
        <w:t>3.</w:t>
      </w:r>
      <w:r w:rsidRPr="006F237C">
        <w:rPr>
          <w:rFonts w:ascii="宋体" w:hAnsi="宋体" w:cs="宋体" w:hint="eastAsia"/>
          <w:sz w:val="24"/>
          <w:szCs w:val="24"/>
        </w:rPr>
        <w:t>公司中期期战略</w:t>
      </w:r>
    </w:p>
    <w:p w:rsidR="00CC35EF" w:rsidRPr="00BC4908" w:rsidRDefault="00CC35EF" w:rsidP="003067FA">
      <w:pPr>
        <w:spacing w:line="360" w:lineRule="auto"/>
        <w:ind w:firstLineChars="200" w:firstLine="480"/>
        <w:rPr>
          <w:rFonts w:ascii="宋体"/>
          <w:sz w:val="24"/>
          <w:szCs w:val="24"/>
        </w:rPr>
      </w:pPr>
      <w:r w:rsidRPr="006F237C">
        <w:rPr>
          <w:rFonts w:ascii="宋体" w:hAnsi="宋体" w:cs="宋体" w:hint="eastAsia"/>
          <w:sz w:val="24"/>
          <w:szCs w:val="24"/>
        </w:rPr>
        <w:t>公司经过</w:t>
      </w:r>
      <w:r w:rsidRPr="006F237C">
        <w:rPr>
          <w:rFonts w:ascii="宋体" w:hAnsi="宋体" w:cs="宋体"/>
          <w:sz w:val="24"/>
          <w:szCs w:val="24"/>
        </w:rPr>
        <w:t>2-3</w:t>
      </w:r>
      <w:r w:rsidRPr="006F237C">
        <w:rPr>
          <w:rFonts w:ascii="宋体" w:hAnsi="宋体" w:cs="宋体" w:hint="eastAsia"/>
          <w:sz w:val="24"/>
          <w:szCs w:val="24"/>
        </w:rPr>
        <w:t>年的经营，在本市建立稳固的市场地位后，将经历公司发展生涯第二个关键阶段。这一阶段将决定公司能否进一步发展成一个在全国都知名的大型企业。因此，我们需要在这一阶段建立起完善的经营模式和组织结构。在这个过程中，公司的重点应当由市场开拓转移到企业文化、结构、经营模式的建立、调整和完善上为企业今后的扩大发展奠定物质和文化基础。在这一阶段，公司势必会有一系列的改革，而改革的成败将是公司转折的关键。</w:t>
      </w:r>
    </w:p>
    <w:p w:rsidR="00CC35EF" w:rsidRPr="00BC4908" w:rsidRDefault="00CC35EF" w:rsidP="003067FA">
      <w:pPr>
        <w:spacing w:line="360" w:lineRule="auto"/>
        <w:ind w:firstLineChars="200" w:firstLine="480"/>
        <w:rPr>
          <w:rFonts w:ascii="宋体"/>
          <w:sz w:val="24"/>
          <w:szCs w:val="24"/>
        </w:rPr>
      </w:pPr>
      <w:r w:rsidRPr="006F237C">
        <w:rPr>
          <w:rFonts w:ascii="宋体" w:hAnsi="宋体" w:cs="宋体" w:hint="eastAsia"/>
          <w:sz w:val="24"/>
          <w:szCs w:val="24"/>
        </w:rPr>
        <w:t>公司的改革应当遵循公司的根本宗旨和目标，对以前优秀的传统予以继承和发展，对过去的不足进行完善，对于不符合公司今后发展要求的规章制度、职能部门、经营业务坚决进行撤销、更改和重组，积极构建新的符合组织需求的文化和结构。在改革的过程中，人员的更替无疑是重中之重，这对于人力资源部门来</w:t>
      </w:r>
      <w:r w:rsidRPr="006F237C">
        <w:rPr>
          <w:rFonts w:ascii="宋体" w:hAnsi="宋体" w:cs="宋体" w:hint="eastAsia"/>
          <w:sz w:val="24"/>
          <w:szCs w:val="24"/>
        </w:rPr>
        <w:lastRenderedPageBreak/>
        <w:t>说也是一个重大考验。因此，做好人力资源管理是公司这阶段的另一个重点。如何为公司培养优秀的继承人和培养什么样的人才，将决定改革的成败。只有将适合公司发展的人员安排在公司需要的位置上，才能使公司发挥潜力继续成长扩大。</w:t>
      </w:r>
    </w:p>
    <w:p w:rsidR="00CC35EF" w:rsidRDefault="00CC35EF" w:rsidP="003067FA">
      <w:pPr>
        <w:spacing w:line="360" w:lineRule="auto"/>
        <w:ind w:firstLineChars="200" w:firstLine="480"/>
        <w:rPr>
          <w:rFonts w:ascii="宋体"/>
          <w:sz w:val="24"/>
          <w:szCs w:val="24"/>
        </w:rPr>
      </w:pPr>
      <w:r w:rsidRPr="006F237C">
        <w:rPr>
          <w:rFonts w:ascii="宋体" w:hAnsi="宋体" w:cs="宋体" w:hint="eastAsia"/>
          <w:sz w:val="24"/>
          <w:szCs w:val="24"/>
        </w:rPr>
        <w:t>在进行改革的过</w:t>
      </w:r>
      <w:r>
        <w:rPr>
          <w:rFonts w:ascii="宋体" w:hAnsi="宋体" w:cs="宋体" w:hint="eastAsia"/>
          <w:sz w:val="24"/>
          <w:szCs w:val="24"/>
        </w:rPr>
        <w:t>程，公司要保证改革措施的公开，让</w:t>
      </w:r>
      <w:r w:rsidRPr="006F237C">
        <w:rPr>
          <w:rFonts w:ascii="宋体" w:hAnsi="宋体" w:cs="宋体" w:hint="eastAsia"/>
          <w:sz w:val="24"/>
          <w:szCs w:val="24"/>
        </w:rPr>
        <w:t>员工清楚改革的内容并积极参与进来，从而保证员工对公司的忠诚和信心使公司业务能够继续稳定增长。</w:t>
      </w:r>
    </w:p>
    <w:p w:rsidR="00CC35EF" w:rsidRPr="00BC4908" w:rsidRDefault="00CC35EF" w:rsidP="003067FA">
      <w:pPr>
        <w:pStyle w:val="2"/>
        <w:spacing w:line="360" w:lineRule="auto"/>
        <w:ind w:firstLineChars="200" w:firstLine="482"/>
        <w:rPr>
          <w:rFonts w:ascii="宋体" w:cs="Times New Roman"/>
          <w:sz w:val="24"/>
          <w:szCs w:val="24"/>
        </w:rPr>
      </w:pPr>
      <w:bookmarkStart w:id="11" w:name="_Toc263789185"/>
      <w:r>
        <w:rPr>
          <w:rFonts w:ascii="宋体" w:hAnsi="宋体" w:cs="宋体" w:hint="eastAsia"/>
          <w:sz w:val="24"/>
          <w:szCs w:val="24"/>
        </w:rPr>
        <w:t>二．</w:t>
      </w:r>
      <w:r w:rsidRPr="006F237C">
        <w:rPr>
          <w:rFonts w:ascii="宋体" w:hAnsi="宋体" w:cs="宋体" w:hint="eastAsia"/>
          <w:sz w:val="24"/>
          <w:szCs w:val="24"/>
        </w:rPr>
        <w:t>营运计划</w:t>
      </w:r>
      <w:bookmarkEnd w:id="11"/>
    </w:p>
    <w:p w:rsidR="00CC35EF" w:rsidRPr="00BC4908" w:rsidRDefault="00CC35EF" w:rsidP="003067FA">
      <w:pPr>
        <w:spacing w:line="360" w:lineRule="auto"/>
        <w:ind w:firstLineChars="200" w:firstLine="480"/>
        <w:rPr>
          <w:rFonts w:ascii="宋体"/>
          <w:sz w:val="24"/>
          <w:szCs w:val="24"/>
        </w:rPr>
      </w:pPr>
      <w:r>
        <w:rPr>
          <w:rFonts w:ascii="宋体" w:hAnsi="宋体" w:cs="宋体"/>
          <w:sz w:val="24"/>
          <w:szCs w:val="24"/>
        </w:rPr>
        <w:t>1</w:t>
      </w:r>
      <w:r w:rsidRPr="00E957EA">
        <w:rPr>
          <w:rFonts w:ascii="宋体" w:cs="宋体"/>
          <w:snapToGrid w:val="0"/>
          <w:color w:val="000000"/>
        </w:rPr>
        <w:t>.</w:t>
      </w:r>
      <w:r w:rsidRPr="006F237C">
        <w:rPr>
          <w:rFonts w:ascii="宋体" w:hAnsi="宋体" w:cs="宋体" w:hint="eastAsia"/>
          <w:sz w:val="24"/>
          <w:szCs w:val="24"/>
        </w:rPr>
        <w:t>市场环境分析</w:t>
      </w:r>
    </w:p>
    <w:p w:rsidR="00CC35EF" w:rsidRPr="00BC4908" w:rsidRDefault="00CC35EF" w:rsidP="003067FA">
      <w:pPr>
        <w:spacing w:line="360" w:lineRule="auto"/>
        <w:ind w:firstLineChars="200" w:firstLine="480"/>
        <w:rPr>
          <w:rFonts w:ascii="宋体"/>
          <w:sz w:val="24"/>
          <w:szCs w:val="24"/>
        </w:rPr>
      </w:pPr>
      <w:r w:rsidRPr="006F237C">
        <w:rPr>
          <w:rFonts w:ascii="宋体" w:hAnsi="宋体" w:cs="宋体" w:hint="eastAsia"/>
          <w:sz w:val="24"/>
          <w:szCs w:val="24"/>
        </w:rPr>
        <w:t>随着国内外文化的交融和社会经济水平的提高，家居软装饰这一全新的概念也渐渐融入了人们的生活，一个美好、温馨、舒适的家，需要装饰性、实用性等集为一身的家居软饰品来彰显个性品位。而在忙碌的社会节奏带给人们无时无刻的压力下，人们也渴望得到舒缓，让自己的生活更轻松愉悦。要知道，生活不仅仅是单调的柴米油盐酱醋茶，在平淡的日子里加点细致、加点精巧、加点创意，生活马上就精致、灵动起来。细节处见心思，细节处见品位。</w:t>
      </w:r>
    </w:p>
    <w:p w:rsidR="00CC35EF" w:rsidRPr="00BC4908" w:rsidRDefault="00CC35EF" w:rsidP="003067FA">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sidRPr="008366CC">
        <w:rPr>
          <w:rFonts w:ascii="宋体" w:hAnsi="宋体" w:cs="宋体" w:hint="eastAsia"/>
          <w:sz w:val="24"/>
          <w:szCs w:val="24"/>
        </w:rPr>
        <w:t>国内外软家饰市场消费情况对比</w:t>
      </w:r>
    </w:p>
    <w:p w:rsidR="00CC35EF" w:rsidRPr="008366CC" w:rsidRDefault="00CC35EF" w:rsidP="003067FA">
      <w:pPr>
        <w:spacing w:line="360" w:lineRule="auto"/>
        <w:ind w:firstLineChars="200" w:firstLine="480"/>
        <w:rPr>
          <w:rFonts w:ascii="宋体"/>
          <w:sz w:val="24"/>
          <w:szCs w:val="24"/>
        </w:rPr>
      </w:pPr>
      <w:r w:rsidRPr="008366CC">
        <w:rPr>
          <w:rFonts w:ascii="宋体" w:hAnsi="宋体" w:cs="宋体"/>
          <w:sz w:val="24"/>
          <w:szCs w:val="24"/>
        </w:rPr>
        <w:t xml:space="preserve"> </w:t>
      </w:r>
      <w:r>
        <w:rPr>
          <w:rFonts w:ascii="宋体" w:hAnsi="宋体" w:cs="宋体" w:hint="eastAsia"/>
          <w:sz w:val="24"/>
          <w:szCs w:val="24"/>
        </w:rPr>
        <w:t>据</w:t>
      </w:r>
      <w:r w:rsidRPr="008366CC">
        <w:rPr>
          <w:rFonts w:ascii="宋体" w:hAnsi="宋体" w:cs="宋体" w:hint="eastAsia"/>
          <w:sz w:val="24"/>
          <w:szCs w:val="24"/>
        </w:rPr>
        <w:t>调查，国内人均居室软装饰消费比世界平均水平低</w:t>
      </w:r>
      <w:r w:rsidRPr="008366CC">
        <w:rPr>
          <w:rFonts w:ascii="宋体" w:hAnsi="宋体" w:cs="宋体"/>
          <w:sz w:val="24"/>
          <w:szCs w:val="24"/>
        </w:rPr>
        <w:t>27%</w:t>
      </w:r>
      <w:r w:rsidRPr="008366CC">
        <w:rPr>
          <w:rFonts w:ascii="宋体" w:hAnsi="宋体" w:cs="宋体" w:hint="eastAsia"/>
          <w:sz w:val="24"/>
          <w:szCs w:val="24"/>
        </w:rPr>
        <w:t>，而居室软装饰生产与消费占纺织品总体生产消费的比例还不到发达国家的</w:t>
      </w:r>
      <w:r w:rsidRPr="008366CC">
        <w:rPr>
          <w:rFonts w:ascii="宋体" w:hAnsi="宋体" w:cs="宋体"/>
          <w:sz w:val="24"/>
          <w:szCs w:val="24"/>
        </w:rPr>
        <w:t>50%</w:t>
      </w:r>
      <w:r w:rsidRPr="008366CC">
        <w:rPr>
          <w:rFonts w:ascii="宋体" w:hAnsi="宋体" w:cs="宋体" w:hint="eastAsia"/>
          <w:sz w:val="24"/>
          <w:szCs w:val="24"/>
        </w:rPr>
        <w:t>，因此在这其中将有着非常广阔的市场空间。</w:t>
      </w:r>
    </w:p>
    <w:p w:rsidR="00CC35EF" w:rsidRPr="006F237C" w:rsidRDefault="00CC35EF" w:rsidP="003067FA">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sidRPr="006F237C">
        <w:rPr>
          <w:rFonts w:ascii="宋体" w:hAnsi="宋体" w:cs="宋体" w:hint="eastAsia"/>
          <w:sz w:val="24"/>
          <w:szCs w:val="24"/>
        </w:rPr>
        <w:t>国内前沿城市软家饰市场发展趋势</w:t>
      </w:r>
    </w:p>
    <w:p w:rsidR="00CC35EF" w:rsidRPr="006F237C" w:rsidRDefault="00CC35EF" w:rsidP="003067FA">
      <w:pPr>
        <w:spacing w:line="360" w:lineRule="auto"/>
        <w:ind w:firstLineChars="200" w:firstLine="480"/>
        <w:rPr>
          <w:rFonts w:ascii="宋体"/>
          <w:sz w:val="24"/>
          <w:szCs w:val="24"/>
        </w:rPr>
      </w:pPr>
      <w:r w:rsidRPr="006F237C">
        <w:rPr>
          <w:rFonts w:ascii="宋体" w:hAnsi="宋体" w:cs="宋体" w:hint="eastAsia"/>
          <w:sz w:val="24"/>
          <w:szCs w:val="24"/>
        </w:rPr>
        <w:t>中国社会调查事务所（</w:t>
      </w:r>
      <w:r w:rsidRPr="006F237C">
        <w:rPr>
          <w:rFonts w:ascii="宋体" w:hAnsi="宋体" w:cs="宋体"/>
          <w:sz w:val="24"/>
          <w:szCs w:val="24"/>
        </w:rPr>
        <w:t>SSIC</w:t>
      </w:r>
      <w:r w:rsidRPr="006F237C">
        <w:rPr>
          <w:rFonts w:ascii="宋体" w:hAnsi="宋体" w:cs="宋体" w:hint="eastAsia"/>
          <w:sz w:val="24"/>
          <w:szCs w:val="24"/>
        </w:rPr>
        <w:t>）在北京、天津、武汉、上海、广州五地做的家居装修、装饰</w:t>
      </w:r>
      <w:r>
        <w:rPr>
          <w:rFonts w:ascii="宋体" w:hAnsi="宋体" w:cs="宋体" w:hint="eastAsia"/>
          <w:sz w:val="24"/>
          <w:szCs w:val="24"/>
        </w:rPr>
        <w:t>的专项问卷调查显示，中国公众家庭家居装修、装饰将会涌现新的潮流</w:t>
      </w:r>
      <w:r>
        <w:rPr>
          <w:rFonts w:ascii="宋体" w:cs="宋体"/>
          <w:sz w:val="24"/>
          <w:szCs w:val="24"/>
        </w:rPr>
        <w:t>,</w:t>
      </w:r>
      <w:r w:rsidRPr="006F237C">
        <w:rPr>
          <w:rFonts w:ascii="宋体" w:cs="宋体" w:hint="eastAsia"/>
          <w:sz w:val="24"/>
          <w:szCs w:val="24"/>
        </w:rPr>
        <w:t>“</w:t>
      </w:r>
      <w:r w:rsidRPr="006F237C">
        <w:rPr>
          <w:rFonts w:ascii="宋体" w:hAnsi="宋体" w:cs="宋体" w:hint="eastAsia"/>
          <w:sz w:val="24"/>
          <w:szCs w:val="24"/>
        </w:rPr>
        <w:t>装饰性</w:t>
      </w:r>
      <w:r w:rsidRPr="006F237C">
        <w:rPr>
          <w:rFonts w:ascii="宋体" w:cs="宋体" w:hint="eastAsia"/>
          <w:sz w:val="24"/>
          <w:szCs w:val="24"/>
        </w:rPr>
        <w:t>”</w:t>
      </w:r>
      <w:r w:rsidRPr="006F237C">
        <w:rPr>
          <w:rFonts w:ascii="宋体" w:hAnsi="宋体" w:cs="宋体" w:hint="eastAsia"/>
          <w:sz w:val="24"/>
          <w:szCs w:val="24"/>
        </w:rPr>
        <w:t>投资将逐步加大。现代人装修房屋越来越简单，更多的人准备将装修费省下来，用以购买能够让家充满个性和情趣的装饰品。在关于家居装饰看法的调查中：</w:t>
      </w:r>
      <w:r w:rsidRPr="006F237C">
        <w:rPr>
          <w:rFonts w:ascii="宋体" w:hAnsi="宋体" w:cs="宋体"/>
          <w:sz w:val="24"/>
          <w:szCs w:val="24"/>
        </w:rPr>
        <w:t>74</w:t>
      </w:r>
      <w:r w:rsidRPr="006F237C">
        <w:rPr>
          <w:rFonts w:ascii="宋体" w:hAnsi="宋体" w:cs="宋体" w:hint="eastAsia"/>
          <w:sz w:val="24"/>
          <w:szCs w:val="24"/>
        </w:rPr>
        <w:t>％的被调查者认为装饰居室要体现个人风格和品位。</w:t>
      </w:r>
    </w:p>
    <w:p w:rsidR="00CC35EF" w:rsidRPr="006F237C" w:rsidRDefault="00CC35EF" w:rsidP="003067FA">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sidRPr="006F237C">
        <w:rPr>
          <w:rFonts w:ascii="宋体" w:hAnsi="宋体" w:cs="宋体" w:hint="eastAsia"/>
          <w:sz w:val="24"/>
          <w:szCs w:val="24"/>
        </w:rPr>
        <w:t>巨大的家居软饰品需求空间</w:t>
      </w:r>
    </w:p>
    <w:p w:rsidR="00CC35EF" w:rsidRPr="006F237C" w:rsidRDefault="00CC35EF" w:rsidP="003067FA">
      <w:pPr>
        <w:spacing w:line="360" w:lineRule="auto"/>
        <w:ind w:firstLineChars="200" w:firstLine="480"/>
        <w:rPr>
          <w:rFonts w:ascii="宋体"/>
          <w:sz w:val="24"/>
          <w:szCs w:val="24"/>
        </w:rPr>
      </w:pPr>
      <w:r w:rsidRPr="006F237C">
        <w:rPr>
          <w:rFonts w:ascii="宋体" w:hAnsi="宋体" w:cs="宋体"/>
          <w:sz w:val="24"/>
          <w:szCs w:val="24"/>
        </w:rPr>
        <w:t xml:space="preserve"> </w:t>
      </w:r>
      <w:r w:rsidRPr="006F237C">
        <w:rPr>
          <w:rFonts w:ascii="宋体" w:hAnsi="宋体" w:cs="宋体" w:hint="eastAsia"/>
          <w:sz w:val="24"/>
          <w:szCs w:val="24"/>
        </w:rPr>
        <w:t>据国家权威机构统计表明：全国</w:t>
      </w:r>
      <w:r w:rsidRPr="006F237C">
        <w:rPr>
          <w:rFonts w:ascii="宋体" w:hAnsi="宋体" w:cs="宋体"/>
          <w:sz w:val="24"/>
          <w:szCs w:val="24"/>
        </w:rPr>
        <w:t>33</w:t>
      </w:r>
      <w:r w:rsidRPr="006F237C">
        <w:rPr>
          <w:rFonts w:ascii="宋体" w:hAnsi="宋体" w:cs="宋体" w:hint="eastAsia"/>
          <w:sz w:val="24"/>
          <w:szCs w:val="24"/>
        </w:rPr>
        <w:t>个省会城市，</w:t>
      </w:r>
      <w:r w:rsidRPr="006F237C">
        <w:rPr>
          <w:rFonts w:ascii="宋体" w:hAnsi="宋体" w:cs="宋体"/>
          <w:sz w:val="24"/>
          <w:szCs w:val="24"/>
        </w:rPr>
        <w:t>393</w:t>
      </w:r>
      <w:r w:rsidRPr="006F237C">
        <w:rPr>
          <w:rFonts w:ascii="宋体" w:hAnsi="宋体" w:cs="宋体" w:hint="eastAsia"/>
          <w:sz w:val="24"/>
          <w:szCs w:val="24"/>
        </w:rPr>
        <w:t>个地级城市，</w:t>
      </w:r>
      <w:r w:rsidRPr="006F237C">
        <w:rPr>
          <w:rFonts w:ascii="宋体" w:hAnsi="宋体" w:cs="宋体"/>
          <w:sz w:val="24"/>
          <w:szCs w:val="24"/>
        </w:rPr>
        <w:t xml:space="preserve"> </w:t>
      </w:r>
      <w:r w:rsidRPr="006F237C">
        <w:rPr>
          <w:rFonts w:ascii="宋体" w:hAnsi="宋体" w:cs="宋体" w:hint="eastAsia"/>
          <w:sz w:val="24"/>
          <w:szCs w:val="24"/>
        </w:rPr>
        <w:t>近</w:t>
      </w:r>
      <w:r w:rsidRPr="006F237C">
        <w:rPr>
          <w:rFonts w:ascii="宋体" w:hAnsi="宋体" w:cs="宋体"/>
          <w:sz w:val="24"/>
          <w:szCs w:val="24"/>
        </w:rPr>
        <w:t>3000</w:t>
      </w:r>
      <w:r w:rsidRPr="006F237C">
        <w:rPr>
          <w:rFonts w:ascii="宋体" w:hAnsi="宋体" w:cs="宋体" w:hint="eastAsia"/>
          <w:sz w:val="24"/>
          <w:szCs w:val="24"/>
        </w:rPr>
        <w:t>个县级城市，家居饰品的年消费能力高达</w:t>
      </w:r>
      <w:r w:rsidRPr="006F237C">
        <w:rPr>
          <w:rFonts w:ascii="宋体" w:hAnsi="宋体" w:cs="宋体"/>
          <w:sz w:val="24"/>
          <w:szCs w:val="24"/>
        </w:rPr>
        <w:t>2000</w:t>
      </w:r>
      <w:r w:rsidRPr="006F237C">
        <w:rPr>
          <w:rFonts w:ascii="宋体" w:hAnsi="宋体" w:cs="宋体" w:hint="eastAsia"/>
          <w:sz w:val="24"/>
          <w:szCs w:val="24"/>
        </w:rPr>
        <w:t>～</w:t>
      </w:r>
      <w:r w:rsidRPr="006F237C">
        <w:rPr>
          <w:rFonts w:ascii="宋体" w:hAnsi="宋体" w:cs="宋体"/>
          <w:sz w:val="24"/>
          <w:szCs w:val="24"/>
        </w:rPr>
        <w:t>3000</w:t>
      </w:r>
      <w:r>
        <w:rPr>
          <w:rFonts w:ascii="宋体" w:hAnsi="宋体" w:cs="宋体" w:hint="eastAsia"/>
          <w:sz w:val="24"/>
          <w:szCs w:val="24"/>
        </w:rPr>
        <w:t>亿，</w:t>
      </w:r>
      <w:r w:rsidRPr="006F237C">
        <w:rPr>
          <w:rFonts w:ascii="宋体" w:hAnsi="宋体" w:cs="宋体" w:hint="eastAsia"/>
          <w:sz w:val="24"/>
          <w:szCs w:val="24"/>
        </w:rPr>
        <w:t>一个</w:t>
      </w:r>
      <w:r w:rsidRPr="006F237C">
        <w:rPr>
          <w:rFonts w:ascii="宋体" w:hAnsi="宋体" w:cs="宋体"/>
          <w:sz w:val="24"/>
          <w:szCs w:val="24"/>
        </w:rPr>
        <w:t>10</w:t>
      </w:r>
      <w:r w:rsidRPr="006F237C">
        <w:rPr>
          <w:rFonts w:ascii="宋体" w:hAnsi="宋体" w:cs="宋体" w:hint="eastAsia"/>
          <w:sz w:val="24"/>
          <w:szCs w:val="24"/>
        </w:rPr>
        <w:t>万人口的小县</w:t>
      </w:r>
      <w:r w:rsidRPr="006F237C">
        <w:rPr>
          <w:rFonts w:ascii="宋体" w:hAnsi="宋体" w:cs="宋体" w:hint="eastAsia"/>
          <w:sz w:val="24"/>
          <w:szCs w:val="24"/>
        </w:rPr>
        <w:lastRenderedPageBreak/>
        <w:t>城，家居饰品年消费能力不低于</w:t>
      </w:r>
      <w:r w:rsidRPr="006F237C">
        <w:rPr>
          <w:rFonts w:ascii="宋体" w:hAnsi="宋体" w:cs="宋体"/>
          <w:sz w:val="24"/>
          <w:szCs w:val="24"/>
        </w:rPr>
        <w:t>1000</w:t>
      </w:r>
      <w:r>
        <w:rPr>
          <w:rFonts w:ascii="宋体" w:hAnsi="宋体" w:cs="宋体" w:hint="eastAsia"/>
          <w:sz w:val="24"/>
          <w:szCs w:val="24"/>
        </w:rPr>
        <w:t>万元。家居软装饰业无疑是继家电业、建材业之后兴起的又一朝阳产业。</w:t>
      </w:r>
    </w:p>
    <w:p w:rsidR="00CC35EF" w:rsidRPr="006F237C" w:rsidRDefault="00CC35EF" w:rsidP="003067FA">
      <w:pPr>
        <w:spacing w:line="360" w:lineRule="auto"/>
        <w:ind w:firstLineChars="200" w:firstLine="480"/>
        <w:rPr>
          <w:rFonts w:ascii="宋体"/>
          <w:sz w:val="24"/>
          <w:szCs w:val="24"/>
        </w:rPr>
      </w:pPr>
      <w:r w:rsidRPr="006F237C">
        <w:rPr>
          <w:rFonts w:ascii="宋体" w:cs="宋体" w:hint="eastAsia"/>
          <w:sz w:val="24"/>
          <w:szCs w:val="24"/>
        </w:rPr>
        <w:t>“</w:t>
      </w:r>
      <w:r w:rsidRPr="006F237C">
        <w:rPr>
          <w:rFonts w:ascii="宋体" w:hAnsi="宋体" w:cs="宋体" w:hint="eastAsia"/>
          <w:sz w:val="24"/>
          <w:szCs w:val="24"/>
        </w:rPr>
        <w:t>软装饰</w:t>
      </w:r>
      <w:r w:rsidRPr="006F237C">
        <w:rPr>
          <w:rFonts w:ascii="宋体" w:cs="宋体" w:hint="eastAsia"/>
          <w:sz w:val="24"/>
          <w:szCs w:val="24"/>
        </w:rPr>
        <w:t>”</w:t>
      </w:r>
      <w:r w:rsidRPr="006F237C">
        <w:rPr>
          <w:rFonts w:ascii="宋体" w:hAnsi="宋体" w:cs="宋体" w:hint="eastAsia"/>
          <w:sz w:val="24"/>
          <w:szCs w:val="24"/>
        </w:rPr>
        <w:t>和</w:t>
      </w:r>
      <w:r w:rsidRPr="006F237C">
        <w:rPr>
          <w:rFonts w:ascii="宋体" w:cs="宋体" w:hint="eastAsia"/>
          <w:sz w:val="24"/>
          <w:szCs w:val="24"/>
        </w:rPr>
        <w:t>“</w:t>
      </w:r>
      <w:r w:rsidRPr="006F237C">
        <w:rPr>
          <w:rFonts w:ascii="宋体" w:hAnsi="宋体" w:cs="宋体" w:hint="eastAsia"/>
          <w:sz w:val="24"/>
          <w:szCs w:val="24"/>
        </w:rPr>
        <w:t>硬装饰</w:t>
      </w:r>
      <w:r w:rsidRPr="006F237C">
        <w:rPr>
          <w:rFonts w:ascii="宋体" w:cs="宋体" w:hint="eastAsia"/>
          <w:sz w:val="24"/>
          <w:szCs w:val="24"/>
        </w:rPr>
        <w:t>”</w:t>
      </w:r>
      <w:r w:rsidRPr="006F237C">
        <w:rPr>
          <w:rFonts w:ascii="宋体" w:hAnsi="宋体" w:cs="宋体" w:hint="eastAsia"/>
          <w:sz w:val="24"/>
          <w:szCs w:val="24"/>
        </w:rPr>
        <w:t>是相互渗透的。在现代的装饰设计中，木石、水泥、瓷砖、玻璃等建筑材料和家居用品、纺织品都是相互交叉，彼此渗透，有时也是可以相互替代的。目前中国软装饰市场还刚刚起步，在家装中的比例并不高，平均只占到</w:t>
      </w:r>
      <w:r w:rsidRPr="006F237C">
        <w:rPr>
          <w:rFonts w:ascii="宋体" w:hAnsi="宋体" w:cs="宋体"/>
          <w:sz w:val="24"/>
          <w:szCs w:val="24"/>
        </w:rPr>
        <w:t>5%</w:t>
      </w:r>
      <w:r w:rsidRPr="006F237C">
        <w:rPr>
          <w:rFonts w:ascii="宋体" w:hAnsi="宋体" w:cs="宋体" w:hint="eastAsia"/>
          <w:sz w:val="24"/>
          <w:szCs w:val="24"/>
        </w:rPr>
        <w:t>，但未来的</w:t>
      </w:r>
      <w:r w:rsidRPr="006F237C">
        <w:rPr>
          <w:rFonts w:ascii="宋体" w:hAnsi="宋体" w:cs="宋体"/>
          <w:sz w:val="24"/>
          <w:szCs w:val="24"/>
        </w:rPr>
        <w:t>10</w:t>
      </w:r>
      <w:r w:rsidRPr="006F237C">
        <w:rPr>
          <w:rFonts w:ascii="宋体" w:hAnsi="宋体" w:cs="宋体" w:hint="eastAsia"/>
          <w:sz w:val="24"/>
          <w:szCs w:val="24"/>
        </w:rPr>
        <w:t>年之中它将占到</w:t>
      </w:r>
      <w:r w:rsidRPr="006F237C">
        <w:rPr>
          <w:rFonts w:ascii="宋体" w:hAnsi="宋体" w:cs="宋体"/>
          <w:sz w:val="24"/>
          <w:szCs w:val="24"/>
        </w:rPr>
        <w:t>20</w:t>
      </w:r>
      <w:r w:rsidRPr="006F237C">
        <w:rPr>
          <w:rFonts w:ascii="宋体" w:hAnsi="宋体" w:cs="宋体" w:hint="eastAsia"/>
          <w:sz w:val="24"/>
          <w:szCs w:val="24"/>
        </w:rPr>
        <w:t>％甚至更多。</w:t>
      </w:r>
    </w:p>
    <w:p w:rsidR="00CC35EF" w:rsidRPr="006F237C" w:rsidRDefault="00CC35EF" w:rsidP="003067FA">
      <w:pPr>
        <w:spacing w:line="360" w:lineRule="auto"/>
        <w:ind w:firstLineChars="200" w:firstLine="480"/>
        <w:rPr>
          <w:rFonts w:ascii="宋体"/>
          <w:sz w:val="24"/>
          <w:szCs w:val="24"/>
        </w:rPr>
      </w:pPr>
      <w:r w:rsidRPr="006F237C">
        <w:rPr>
          <w:rFonts w:ascii="宋体" w:hAnsi="宋体" w:cs="宋体" w:hint="eastAsia"/>
          <w:sz w:val="24"/>
          <w:szCs w:val="24"/>
        </w:rPr>
        <w:t>设计不只是美化，还包括合理性、经济性、审美性、独创性、适应性，</w:t>
      </w:r>
      <w:r w:rsidRPr="006F237C">
        <w:rPr>
          <w:rFonts w:ascii="宋体" w:cs="宋体" w:hint="eastAsia"/>
          <w:sz w:val="24"/>
          <w:szCs w:val="24"/>
        </w:rPr>
        <w:t>“</w:t>
      </w:r>
      <w:r w:rsidRPr="006F237C">
        <w:rPr>
          <w:rFonts w:ascii="宋体" w:hAnsi="宋体" w:cs="宋体" w:hint="eastAsia"/>
          <w:sz w:val="24"/>
          <w:szCs w:val="24"/>
        </w:rPr>
        <w:t>轻装修，重装饰</w:t>
      </w:r>
      <w:r w:rsidRPr="006F237C">
        <w:rPr>
          <w:rFonts w:ascii="宋体" w:cs="宋体" w:hint="eastAsia"/>
          <w:sz w:val="24"/>
          <w:szCs w:val="24"/>
        </w:rPr>
        <w:t>”</w:t>
      </w:r>
      <w:r w:rsidRPr="006F237C">
        <w:rPr>
          <w:rFonts w:ascii="宋体" w:hAnsi="宋体" w:cs="宋体" w:hint="eastAsia"/>
          <w:sz w:val="24"/>
          <w:szCs w:val="24"/>
        </w:rPr>
        <w:t>是一种更为理性的家装消费观念，用软装饰打造个性生活正成为一种健康家装新时尚，这无疑给软装</w:t>
      </w:r>
      <w:r>
        <w:rPr>
          <w:rFonts w:ascii="宋体" w:hAnsi="宋体" w:cs="宋体" w:hint="eastAsia"/>
          <w:sz w:val="24"/>
          <w:szCs w:val="24"/>
        </w:rPr>
        <w:t>修</w:t>
      </w:r>
      <w:r w:rsidRPr="006F237C">
        <w:rPr>
          <w:rFonts w:ascii="宋体" w:hAnsi="宋体" w:cs="宋体" w:hint="eastAsia"/>
          <w:sz w:val="24"/>
          <w:szCs w:val="24"/>
        </w:rPr>
        <w:t>市场创造了许多商机。</w:t>
      </w:r>
    </w:p>
    <w:p w:rsidR="00CC35EF" w:rsidRPr="006F237C" w:rsidRDefault="00CC35EF" w:rsidP="003067FA">
      <w:pPr>
        <w:spacing w:line="360" w:lineRule="auto"/>
        <w:ind w:firstLineChars="200" w:firstLine="480"/>
        <w:rPr>
          <w:rFonts w:ascii="宋体" w:hAnsi="宋体" w:cs="宋体"/>
          <w:sz w:val="24"/>
          <w:szCs w:val="24"/>
        </w:rPr>
      </w:pPr>
      <w:r w:rsidRPr="006F237C">
        <w:rPr>
          <w:rFonts w:ascii="宋体" w:hAnsi="宋体" w:cs="宋体" w:hint="eastAsia"/>
          <w:sz w:val="24"/>
          <w:szCs w:val="24"/>
        </w:rPr>
        <w:t>市场调查显示，目前此类产品相对分散，仍处于</w:t>
      </w:r>
      <w:r w:rsidRPr="006F237C">
        <w:rPr>
          <w:rFonts w:ascii="宋体" w:cs="宋体" w:hint="eastAsia"/>
          <w:sz w:val="24"/>
          <w:szCs w:val="24"/>
        </w:rPr>
        <w:t>“</w:t>
      </w:r>
      <w:r w:rsidRPr="006F237C">
        <w:rPr>
          <w:rFonts w:ascii="宋体" w:hAnsi="宋体" w:cs="宋体" w:hint="eastAsia"/>
          <w:sz w:val="24"/>
          <w:szCs w:val="24"/>
        </w:rPr>
        <w:t>品种少、质量差、流通慢、价格高、无品牌、市场乱</w:t>
      </w:r>
      <w:r w:rsidRPr="006F237C">
        <w:rPr>
          <w:rFonts w:ascii="宋体" w:cs="宋体" w:hint="eastAsia"/>
          <w:sz w:val="24"/>
          <w:szCs w:val="24"/>
        </w:rPr>
        <w:t>”</w:t>
      </w:r>
      <w:r w:rsidRPr="006F237C">
        <w:rPr>
          <w:rFonts w:ascii="宋体" w:hAnsi="宋体" w:cs="宋体" w:hint="eastAsia"/>
          <w:sz w:val="24"/>
          <w:szCs w:val="24"/>
        </w:rPr>
        <w:t>的初级发展阶段，而在绝大多数中、小城市时尚类专营店中几乎属于空白，因此急需一个品牌化、专卖化、规范化、产业化的时尚品牌来引领中国市场。</w:t>
      </w:r>
      <w:r w:rsidRPr="006F237C">
        <w:rPr>
          <w:rFonts w:ascii="宋体" w:hAnsi="宋体" w:cs="宋体"/>
          <w:sz w:val="24"/>
          <w:szCs w:val="24"/>
        </w:rPr>
        <w:t xml:space="preserve"> </w:t>
      </w:r>
    </w:p>
    <w:p w:rsidR="00CC35EF" w:rsidRPr="006F237C" w:rsidRDefault="00CC35EF" w:rsidP="003067FA">
      <w:pPr>
        <w:spacing w:line="360" w:lineRule="auto"/>
        <w:ind w:firstLineChars="200" w:firstLine="480"/>
        <w:rPr>
          <w:rFonts w:ascii="宋体"/>
          <w:sz w:val="24"/>
          <w:szCs w:val="24"/>
        </w:rPr>
      </w:pPr>
      <w:r w:rsidRPr="006F237C">
        <w:rPr>
          <w:rFonts w:ascii="宋体" w:hAnsi="宋体" w:cs="宋体" w:hint="eastAsia"/>
          <w:sz w:val="24"/>
          <w:szCs w:val="24"/>
        </w:rPr>
        <w:t>装修新趋向：轻装修而重配饰</w:t>
      </w:r>
      <w:r>
        <w:rPr>
          <w:rFonts w:ascii="宋体" w:cs="宋体" w:hint="eastAsia"/>
          <w:sz w:val="24"/>
          <w:szCs w:val="24"/>
        </w:rPr>
        <w:t>。</w:t>
      </w:r>
      <w:r w:rsidRPr="006F237C">
        <w:rPr>
          <w:rFonts w:ascii="宋体" w:hAnsi="宋体" w:cs="宋体" w:hint="eastAsia"/>
          <w:sz w:val="24"/>
          <w:szCs w:val="24"/>
        </w:rPr>
        <w:t>在以往，人们一般都会把大量的资金投入到装修之中，认为漂亮的居室是装出来的。如今，这一观点在</w:t>
      </w:r>
      <w:r w:rsidRPr="006F237C">
        <w:rPr>
          <w:rFonts w:ascii="宋体" w:cs="宋体" w:hint="eastAsia"/>
          <w:sz w:val="24"/>
          <w:szCs w:val="24"/>
        </w:rPr>
        <w:t>“</w:t>
      </w:r>
      <w:r w:rsidRPr="006F237C">
        <w:rPr>
          <w:rFonts w:ascii="宋体" w:hAnsi="宋体" w:cs="宋体"/>
          <w:sz w:val="24"/>
          <w:szCs w:val="24"/>
        </w:rPr>
        <w:t>80</w:t>
      </w:r>
      <w:r w:rsidRPr="006F237C">
        <w:rPr>
          <w:rFonts w:ascii="宋体" w:hAnsi="宋体" w:cs="宋体" w:hint="eastAsia"/>
          <w:sz w:val="24"/>
          <w:szCs w:val="24"/>
        </w:rPr>
        <w:t>后</w:t>
      </w:r>
      <w:r w:rsidRPr="006F237C">
        <w:rPr>
          <w:rFonts w:ascii="宋体" w:cs="宋体" w:hint="eastAsia"/>
          <w:sz w:val="24"/>
          <w:szCs w:val="24"/>
        </w:rPr>
        <w:t>”</w:t>
      </w:r>
      <w:r w:rsidRPr="006F237C">
        <w:rPr>
          <w:rFonts w:ascii="宋体" w:hAnsi="宋体" w:cs="宋体" w:hint="eastAsia"/>
          <w:sz w:val="24"/>
          <w:szCs w:val="24"/>
        </w:rPr>
        <w:t>这里有了悄然的改变。</w:t>
      </w:r>
    </w:p>
    <w:p w:rsidR="00CC35EF" w:rsidRPr="006F237C" w:rsidRDefault="00CC35EF" w:rsidP="003067FA">
      <w:pPr>
        <w:spacing w:line="360" w:lineRule="auto"/>
        <w:ind w:firstLineChars="200" w:firstLine="480"/>
        <w:rPr>
          <w:rFonts w:ascii="宋体"/>
          <w:sz w:val="24"/>
          <w:szCs w:val="24"/>
        </w:rPr>
      </w:pPr>
      <w:r w:rsidRPr="006F237C">
        <w:rPr>
          <w:rFonts w:ascii="宋体" w:hAnsi="宋体" w:cs="宋体" w:hint="eastAsia"/>
          <w:sz w:val="24"/>
          <w:szCs w:val="24"/>
        </w:rPr>
        <w:t>工作时间短、积蓄少是</w:t>
      </w:r>
      <w:r w:rsidRPr="006F237C">
        <w:rPr>
          <w:rFonts w:ascii="宋体" w:cs="宋体" w:hint="eastAsia"/>
          <w:sz w:val="24"/>
          <w:szCs w:val="24"/>
        </w:rPr>
        <w:t>“</w:t>
      </w:r>
      <w:r w:rsidRPr="006F237C">
        <w:rPr>
          <w:rFonts w:ascii="宋体" w:hAnsi="宋体" w:cs="宋体"/>
          <w:sz w:val="24"/>
          <w:szCs w:val="24"/>
        </w:rPr>
        <w:t>80</w:t>
      </w:r>
      <w:r w:rsidRPr="006F237C">
        <w:rPr>
          <w:rFonts w:ascii="宋体" w:hAnsi="宋体" w:cs="宋体" w:hint="eastAsia"/>
          <w:sz w:val="24"/>
          <w:szCs w:val="24"/>
        </w:rPr>
        <w:t>后</w:t>
      </w:r>
      <w:r w:rsidRPr="006F237C">
        <w:rPr>
          <w:rFonts w:ascii="宋体" w:cs="宋体" w:hint="eastAsia"/>
          <w:sz w:val="24"/>
          <w:szCs w:val="24"/>
        </w:rPr>
        <w:t>”</w:t>
      </w:r>
      <w:r w:rsidRPr="006F237C">
        <w:rPr>
          <w:rFonts w:ascii="宋体" w:hAnsi="宋体" w:cs="宋体" w:hint="eastAsia"/>
          <w:sz w:val="24"/>
          <w:szCs w:val="24"/>
        </w:rPr>
        <w:t>的共同特点，面对买房、装修的双重压力，如果不凭借</w:t>
      </w:r>
      <w:r w:rsidRPr="006F237C">
        <w:rPr>
          <w:rFonts w:ascii="宋体" w:cs="宋体" w:hint="eastAsia"/>
          <w:sz w:val="24"/>
          <w:szCs w:val="24"/>
        </w:rPr>
        <w:t>“</w:t>
      </w:r>
      <w:r w:rsidRPr="006F237C">
        <w:rPr>
          <w:rFonts w:ascii="宋体" w:hAnsi="宋体" w:cs="宋体" w:hint="eastAsia"/>
          <w:sz w:val="24"/>
          <w:szCs w:val="24"/>
        </w:rPr>
        <w:t>啃老</w:t>
      </w:r>
      <w:r w:rsidRPr="006F237C">
        <w:rPr>
          <w:rFonts w:ascii="宋体" w:cs="宋体" w:hint="eastAsia"/>
          <w:sz w:val="24"/>
          <w:szCs w:val="24"/>
        </w:rPr>
        <w:t>”</w:t>
      </w:r>
      <w:r w:rsidRPr="006F237C">
        <w:rPr>
          <w:rFonts w:ascii="宋体" w:hAnsi="宋体" w:cs="宋体" w:hint="eastAsia"/>
          <w:sz w:val="24"/>
          <w:szCs w:val="24"/>
        </w:rPr>
        <w:t>，几乎很少有人既可以轻松地买房又能精装修。面对这样的难题，</w:t>
      </w:r>
      <w:r w:rsidRPr="006F237C">
        <w:rPr>
          <w:rFonts w:ascii="宋体" w:cs="宋体" w:hint="eastAsia"/>
          <w:sz w:val="24"/>
          <w:szCs w:val="24"/>
        </w:rPr>
        <w:t>“</w:t>
      </w:r>
      <w:r w:rsidRPr="006F237C">
        <w:rPr>
          <w:rFonts w:ascii="宋体" w:hAnsi="宋体" w:cs="宋体"/>
          <w:sz w:val="24"/>
          <w:szCs w:val="24"/>
        </w:rPr>
        <w:t>80</w:t>
      </w:r>
      <w:r w:rsidRPr="006F237C">
        <w:rPr>
          <w:rFonts w:ascii="宋体" w:hAnsi="宋体" w:cs="宋体" w:hint="eastAsia"/>
          <w:sz w:val="24"/>
          <w:szCs w:val="24"/>
        </w:rPr>
        <w:t>后</w:t>
      </w:r>
      <w:r w:rsidRPr="006F237C">
        <w:rPr>
          <w:rFonts w:ascii="宋体" w:cs="宋体" w:hint="eastAsia"/>
          <w:sz w:val="24"/>
          <w:szCs w:val="24"/>
        </w:rPr>
        <w:t>”</w:t>
      </w:r>
      <w:r w:rsidRPr="006F237C">
        <w:rPr>
          <w:rFonts w:ascii="宋体" w:hAnsi="宋体" w:cs="宋体" w:hint="eastAsia"/>
          <w:sz w:val="24"/>
          <w:szCs w:val="24"/>
        </w:rPr>
        <w:t>们早已有了自己的妙招，那就是在装修上尽量地节省资金，再把节省下来的部分资金投入到后期配饰上，如此一来，不仅可以节省一部分资金，还可以装出漂亮、温馨的小屋。何乐而不为呢</w:t>
      </w:r>
      <w:r>
        <w:rPr>
          <w:rFonts w:ascii="宋体" w:hAnsi="宋体" w:cs="宋体" w:hint="eastAsia"/>
          <w:sz w:val="24"/>
          <w:szCs w:val="24"/>
        </w:rPr>
        <w:t>？</w:t>
      </w:r>
    </w:p>
    <w:p w:rsidR="00CC35EF" w:rsidRDefault="00CC35EF" w:rsidP="003067FA">
      <w:pPr>
        <w:spacing w:line="360" w:lineRule="auto"/>
        <w:ind w:firstLineChars="200" w:firstLine="480"/>
        <w:rPr>
          <w:rFonts w:ascii="宋体"/>
          <w:sz w:val="24"/>
          <w:szCs w:val="24"/>
        </w:rPr>
      </w:pPr>
      <w:r>
        <w:rPr>
          <w:rFonts w:ascii="宋体" w:hAnsi="宋体" w:cs="宋体"/>
          <w:sz w:val="24"/>
          <w:szCs w:val="24"/>
        </w:rPr>
        <w:t>2</w:t>
      </w:r>
      <w:r w:rsidRPr="00E957EA">
        <w:rPr>
          <w:rFonts w:ascii="宋体" w:cs="宋体"/>
          <w:snapToGrid w:val="0"/>
          <w:color w:val="000000"/>
        </w:rPr>
        <w:t>.</w:t>
      </w:r>
      <w:r w:rsidRPr="006F237C">
        <w:rPr>
          <w:rFonts w:ascii="宋体" w:hAnsi="宋体" w:cs="宋体" w:hint="eastAsia"/>
          <w:sz w:val="24"/>
          <w:szCs w:val="24"/>
        </w:rPr>
        <w:t>市场细分和目标顾客</w:t>
      </w:r>
    </w:p>
    <w:p w:rsidR="00CC35EF" w:rsidRDefault="00CC35EF" w:rsidP="003067FA">
      <w:pPr>
        <w:spacing w:line="360" w:lineRule="auto"/>
        <w:ind w:firstLineChars="200" w:firstLine="480"/>
        <w:rPr>
          <w:rFonts w:ascii="宋体"/>
          <w:sz w:val="24"/>
          <w:szCs w:val="24"/>
        </w:rPr>
      </w:pPr>
      <w:r>
        <w:rPr>
          <w:rFonts w:ascii="宋体" w:hAnsi="宋体" w:cs="宋体" w:hint="eastAsia"/>
          <w:sz w:val="24"/>
          <w:szCs w:val="24"/>
        </w:rPr>
        <w:t>通过市场调查和分析，公司将市场细分为普通商品房市场，店面橱窗市场，高档别墅市场，商用楼市场</w:t>
      </w:r>
      <w:r>
        <w:rPr>
          <w:rFonts w:ascii="宋体" w:cs="宋体"/>
          <w:sz w:val="24"/>
          <w:szCs w:val="24"/>
        </w:rPr>
        <w:t>,</w:t>
      </w:r>
      <w:r>
        <w:rPr>
          <w:rFonts w:ascii="宋体" w:hAnsi="宋体" w:cs="宋体" w:hint="eastAsia"/>
          <w:sz w:val="24"/>
          <w:szCs w:val="24"/>
        </w:rPr>
        <w:t>党政办公楼市场</w:t>
      </w:r>
      <w:r>
        <w:rPr>
          <w:rFonts w:ascii="宋体" w:cs="宋体" w:hint="eastAsia"/>
          <w:sz w:val="24"/>
          <w:szCs w:val="24"/>
        </w:rPr>
        <w:t>。</w:t>
      </w:r>
    </w:p>
    <w:p w:rsidR="00CC35EF" w:rsidRPr="00FA6FD8" w:rsidRDefault="00CC35EF" w:rsidP="003067FA">
      <w:pPr>
        <w:spacing w:line="360" w:lineRule="auto"/>
        <w:ind w:firstLineChars="200" w:firstLine="480"/>
        <w:rPr>
          <w:rFonts w:ascii="宋体"/>
          <w:sz w:val="24"/>
          <w:szCs w:val="24"/>
        </w:rPr>
      </w:pPr>
      <w:r>
        <w:rPr>
          <w:rFonts w:ascii="宋体" w:hAnsi="宋体" w:cs="宋体"/>
          <w:sz w:val="24"/>
          <w:szCs w:val="24"/>
        </w:rPr>
        <w:t>(1)</w:t>
      </w:r>
      <w:r w:rsidRPr="00FA6FD8">
        <w:rPr>
          <w:rFonts w:ascii="宋体" w:hAnsi="宋体" w:cs="宋体" w:hint="eastAsia"/>
          <w:sz w:val="24"/>
          <w:szCs w:val="24"/>
        </w:rPr>
        <w:t>普通商品</w:t>
      </w:r>
      <w:r>
        <w:rPr>
          <w:rFonts w:ascii="宋体" w:hAnsi="宋体" w:cs="宋体" w:hint="eastAsia"/>
          <w:sz w:val="24"/>
          <w:szCs w:val="24"/>
        </w:rPr>
        <w:t>房市场。</w:t>
      </w:r>
      <w:r w:rsidRPr="00FA6FD8">
        <w:rPr>
          <w:rFonts w:ascii="宋体" w:hAnsi="宋体" w:cs="宋体" w:hint="eastAsia"/>
          <w:sz w:val="24"/>
          <w:szCs w:val="24"/>
        </w:rPr>
        <w:t>企业首选细分市场，是企业能够立足行业的市场，也是企业赖以生存的最大的市场。因此企业将这个市场作为重点开发，保证市场占有率。致力于为广大居民量身定制满意的设计、装修、装饰服务。</w:t>
      </w:r>
    </w:p>
    <w:p w:rsidR="00CC35EF" w:rsidRDefault="00CC35EF" w:rsidP="003067FA">
      <w:pPr>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店面橱窗市场。这是一个很多装修公司忽视的市场，同时也是一个广大的市场。因此，公司将它与普通商品房市场一同作为公司的重点市场进行开发。</w:t>
      </w:r>
      <w:r>
        <w:rPr>
          <w:rFonts w:ascii="宋体" w:hAnsi="宋体" w:cs="宋体" w:hint="eastAsia"/>
          <w:sz w:val="24"/>
          <w:szCs w:val="24"/>
        </w:rPr>
        <w:lastRenderedPageBreak/>
        <w:t>致力于为每家商店创造一个个性独特吸引顾客的店面装饰。</w:t>
      </w:r>
    </w:p>
    <w:p w:rsidR="00CC35EF" w:rsidRDefault="00CC35EF" w:rsidP="003067FA">
      <w:pPr>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高档别墅市场。鉴于此市场顾客要求普遍较高，个性化需求差异大，消费者有自己独特的认知和欣赏能力，对公司的要求高，但是市场的现实回报率高。因此，公司将在发展到一定规模，具备足够的技术和经验，形成自己的品牌后，再进入该市场，现阶段只是将它作为潜在市场进行培养。</w:t>
      </w:r>
    </w:p>
    <w:p w:rsidR="00CC35EF" w:rsidRDefault="00CC35EF" w:rsidP="003067FA">
      <w:pPr>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商用楼市场。随着各地城市化进程的不断发展和深入，各种写字楼、商业会议楼、宾馆、餐厅等场所的大面积建设。商用楼市场无疑会成为公司在普通商品房市场和店面橱窗市场外另一个需要重点开发的市场。但是由于这个市场对装修设计和技术的特殊要求，公司在现阶段进入市场还不成熟，但可以在一些小写字楼、会场、餐厅进行尝试为今后正式进入市场奠定基础。</w:t>
      </w:r>
    </w:p>
    <w:p w:rsidR="00CC35EF" w:rsidRPr="003A4BD2" w:rsidRDefault="00CC35EF" w:rsidP="003067FA">
      <w:pPr>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党政办公楼市场。党政机关办公楼的要求相对简单，只要与相关部门进行良好的沟通，提供符合需要的服务即可。这类市场的收益不高，但是对公司有特殊的意义。因此市场不作为公司市场开发的重点，但仍然要积极进入市场。</w:t>
      </w:r>
    </w:p>
    <w:p w:rsidR="00CC35EF" w:rsidRPr="002A696B" w:rsidRDefault="00CC35EF" w:rsidP="003067FA">
      <w:pPr>
        <w:spacing w:line="360" w:lineRule="auto"/>
        <w:ind w:firstLineChars="200" w:firstLine="480"/>
        <w:rPr>
          <w:rFonts w:ascii="宋体"/>
          <w:sz w:val="24"/>
          <w:szCs w:val="24"/>
        </w:rPr>
      </w:pPr>
      <w:r>
        <w:rPr>
          <w:rFonts w:ascii="宋体" w:hAnsi="宋体" w:cs="宋体"/>
          <w:sz w:val="24"/>
          <w:szCs w:val="24"/>
        </w:rPr>
        <w:t>3</w:t>
      </w:r>
      <w:r w:rsidRPr="00E957EA">
        <w:rPr>
          <w:rFonts w:ascii="宋体" w:cs="宋体"/>
          <w:snapToGrid w:val="0"/>
          <w:color w:val="000000"/>
        </w:rPr>
        <w:t>.</w:t>
      </w:r>
      <w:r w:rsidRPr="002A696B">
        <w:rPr>
          <w:rFonts w:ascii="宋体" w:hAnsi="宋体" w:cs="宋体" w:hint="eastAsia"/>
          <w:sz w:val="24"/>
          <w:szCs w:val="24"/>
        </w:rPr>
        <w:t>公司竞争战略和商业模式</w:t>
      </w:r>
    </w:p>
    <w:p w:rsidR="00CC35EF" w:rsidRPr="006F237C" w:rsidRDefault="00CC35EF" w:rsidP="003067FA">
      <w:pPr>
        <w:spacing w:line="360" w:lineRule="auto"/>
        <w:ind w:firstLineChars="200" w:firstLine="480"/>
        <w:rPr>
          <w:rFonts w:ascii="宋体"/>
          <w:sz w:val="24"/>
          <w:szCs w:val="24"/>
        </w:rPr>
      </w:pPr>
      <w:r w:rsidRPr="006F237C">
        <w:rPr>
          <w:rFonts w:ascii="宋体" w:hAnsi="宋体" w:cs="宋体" w:hint="eastAsia"/>
          <w:sz w:val="24"/>
          <w:szCs w:val="24"/>
        </w:rPr>
        <w:t>差异化战略</w:t>
      </w:r>
    </w:p>
    <w:p w:rsidR="00CC35EF" w:rsidRPr="00DB5655" w:rsidRDefault="00CC35EF" w:rsidP="003067FA">
      <w:pPr>
        <w:spacing w:line="360" w:lineRule="auto"/>
        <w:ind w:firstLineChars="200" w:firstLine="480"/>
        <w:rPr>
          <w:rFonts w:ascii="宋体"/>
          <w:sz w:val="24"/>
          <w:szCs w:val="24"/>
        </w:rPr>
      </w:pPr>
      <w:r>
        <w:rPr>
          <w:rFonts w:ascii="宋体" w:hAnsi="宋体" w:cs="宋体" w:hint="eastAsia"/>
          <w:sz w:val="24"/>
          <w:szCs w:val="24"/>
        </w:rPr>
        <w:t>由于装修服务的特殊性，公司只能够</w:t>
      </w:r>
      <w:r w:rsidRPr="006F237C">
        <w:rPr>
          <w:rFonts w:ascii="宋体" w:hAnsi="宋体" w:cs="宋体" w:hint="eastAsia"/>
          <w:sz w:val="24"/>
          <w:szCs w:val="24"/>
        </w:rPr>
        <w:t>通过与顾客面对面交流，了解顾客心理性格偏好，以此为基础为顾客量身定做地设计、装潢、装饰，并以电脑为工具，</w:t>
      </w:r>
      <w:r w:rsidRPr="00DB5655">
        <w:rPr>
          <w:rFonts w:ascii="宋体" w:hAnsi="宋体" w:cs="宋体" w:hint="eastAsia"/>
          <w:sz w:val="24"/>
          <w:szCs w:val="24"/>
        </w:rPr>
        <w:t>向顾客展示设计产品平面、</w:t>
      </w:r>
      <w:r w:rsidRPr="00DB5655">
        <w:rPr>
          <w:rFonts w:ascii="宋体" w:hAnsi="宋体" w:cs="宋体"/>
          <w:sz w:val="24"/>
          <w:szCs w:val="24"/>
        </w:rPr>
        <w:t>3D</w:t>
      </w:r>
      <w:r w:rsidRPr="00DB5655">
        <w:rPr>
          <w:rFonts w:ascii="宋体" w:hAnsi="宋体" w:cs="宋体" w:hint="eastAsia"/>
          <w:sz w:val="24"/>
          <w:szCs w:val="24"/>
        </w:rPr>
        <w:t>的全方位效果图，并按其要求作必要的修改、调整直至顾客满意为止。</w:t>
      </w:r>
    </w:p>
    <w:p w:rsidR="00CC35EF" w:rsidRPr="00DB5655" w:rsidRDefault="00CC35EF" w:rsidP="003067FA">
      <w:pPr>
        <w:spacing w:line="360" w:lineRule="auto"/>
        <w:ind w:firstLineChars="200" w:firstLine="480"/>
        <w:rPr>
          <w:rFonts w:ascii="宋体"/>
          <w:sz w:val="24"/>
          <w:szCs w:val="24"/>
        </w:rPr>
      </w:pPr>
      <w:r w:rsidRPr="00DB5655">
        <w:rPr>
          <w:rFonts w:ascii="宋体" w:hAnsi="宋体" w:cs="宋体" w:hint="eastAsia"/>
          <w:sz w:val="24"/>
          <w:szCs w:val="24"/>
        </w:rPr>
        <w:t>半虚拟制造模式</w:t>
      </w:r>
    </w:p>
    <w:p w:rsidR="00CC35EF" w:rsidRPr="00DB5655" w:rsidRDefault="00CC35EF" w:rsidP="003067FA">
      <w:pPr>
        <w:spacing w:line="360" w:lineRule="auto"/>
        <w:ind w:firstLineChars="200" w:firstLine="480"/>
        <w:rPr>
          <w:sz w:val="24"/>
          <w:szCs w:val="24"/>
        </w:rPr>
      </w:pPr>
      <w:r w:rsidRPr="00DB5655">
        <w:rPr>
          <w:rFonts w:cs="宋体" w:hint="eastAsia"/>
          <w:sz w:val="24"/>
          <w:szCs w:val="24"/>
        </w:rPr>
        <w:t>全权负责市场开拓和产品（装潢）开发设计，具体的生产环节（装修作业）采取外包方式进行。与顾客面对面，通过电脑效果向其展示本公司产品，对顾客信息反映灵敏，适应性强，及时根据顾客需求更改方案。</w:t>
      </w:r>
    </w:p>
    <w:p w:rsidR="00CC35EF" w:rsidRPr="003A4BD2" w:rsidRDefault="00CC35EF" w:rsidP="003067FA">
      <w:pPr>
        <w:pStyle w:val="1"/>
        <w:spacing w:line="360" w:lineRule="auto"/>
        <w:ind w:firstLineChars="200" w:firstLine="562"/>
        <w:rPr>
          <w:b w:val="0"/>
          <w:bCs w:val="0"/>
          <w:sz w:val="28"/>
          <w:szCs w:val="28"/>
        </w:rPr>
      </w:pPr>
      <w:bookmarkStart w:id="12" w:name="_Toc263789186"/>
      <w:r w:rsidRPr="003A4BD2">
        <w:rPr>
          <w:rFonts w:cs="宋体" w:hint="eastAsia"/>
          <w:sz w:val="28"/>
          <w:szCs w:val="28"/>
        </w:rPr>
        <w:t>第六单元</w:t>
      </w:r>
      <w:r>
        <w:rPr>
          <w:sz w:val="28"/>
          <w:szCs w:val="28"/>
        </w:rPr>
        <w:t xml:space="preserve"> </w:t>
      </w:r>
      <w:r w:rsidRPr="003A4BD2">
        <w:rPr>
          <w:sz w:val="28"/>
          <w:szCs w:val="28"/>
        </w:rPr>
        <w:t xml:space="preserve"> </w:t>
      </w:r>
      <w:r w:rsidRPr="003A4BD2">
        <w:rPr>
          <w:rFonts w:cs="宋体" w:hint="eastAsia"/>
          <w:sz w:val="28"/>
          <w:szCs w:val="28"/>
        </w:rPr>
        <w:t>营销计划</w:t>
      </w:r>
      <w:bookmarkEnd w:id="12"/>
    </w:p>
    <w:p w:rsidR="00CC35EF" w:rsidRPr="00AF4D0D" w:rsidRDefault="00CC35EF" w:rsidP="003067FA">
      <w:pPr>
        <w:spacing w:line="360" w:lineRule="auto"/>
        <w:ind w:firstLineChars="200" w:firstLine="480"/>
        <w:rPr>
          <w:rFonts w:ascii="宋体"/>
          <w:kern w:val="0"/>
          <w:sz w:val="24"/>
          <w:szCs w:val="24"/>
        </w:rPr>
      </w:pPr>
      <w:r w:rsidRPr="00AF4D0D">
        <w:rPr>
          <w:rFonts w:ascii="宋体" w:cs="宋体" w:hint="eastAsia"/>
          <w:kern w:val="0"/>
          <w:sz w:val="24"/>
          <w:szCs w:val="24"/>
        </w:rPr>
        <w:t>任何企业都与市场存在着千丝万缕的联系。企业作为市场系统中的一个单位，需要认识市场，适应市场，进而驾驭市场，这是我们抢占市场份额，实现利润最大化所必须的。根据我们顾客的需求，以及我们产品的特征我们进行了市场细分，目标市场的确定。根据我们的行业预测，我们将制定合理的营销目标，直</w:t>
      </w:r>
      <w:r w:rsidRPr="00AF4D0D">
        <w:rPr>
          <w:rFonts w:ascii="宋体" w:cs="宋体" w:hint="eastAsia"/>
          <w:kern w:val="0"/>
          <w:sz w:val="24"/>
          <w:szCs w:val="24"/>
        </w:rPr>
        <w:lastRenderedPageBreak/>
        <w:t>销、网销等销售渠道。通过刊登</w:t>
      </w:r>
      <w:r>
        <w:rPr>
          <w:rFonts w:ascii="宋体" w:cs="宋体" w:hint="eastAsia"/>
          <w:kern w:val="0"/>
          <w:sz w:val="24"/>
          <w:szCs w:val="24"/>
        </w:rPr>
        <w:t>广告、发布传单等方式进行促销，</w:t>
      </w:r>
      <w:r w:rsidRPr="00AF4D0D">
        <w:rPr>
          <w:rFonts w:ascii="宋体" w:cs="宋体" w:hint="eastAsia"/>
          <w:kern w:val="0"/>
          <w:sz w:val="24"/>
          <w:szCs w:val="24"/>
        </w:rPr>
        <w:t>良好的售后服务将是企业能否树立良好的形象，赢得消费者信赖的关键。</w:t>
      </w:r>
    </w:p>
    <w:p w:rsidR="00CC35EF" w:rsidRPr="003A4BD2" w:rsidRDefault="00CC35EF" w:rsidP="003067FA">
      <w:pPr>
        <w:pStyle w:val="2"/>
        <w:spacing w:line="360" w:lineRule="auto"/>
        <w:ind w:firstLineChars="200" w:firstLine="482"/>
        <w:rPr>
          <w:rFonts w:ascii="SimSun-Identity-H" w:cs="Times New Roman"/>
          <w:kern w:val="0"/>
          <w:sz w:val="24"/>
          <w:szCs w:val="24"/>
        </w:rPr>
      </w:pPr>
      <w:bookmarkStart w:id="13" w:name="_Toc263789187"/>
      <w:r w:rsidRPr="003A4BD2">
        <w:rPr>
          <w:rFonts w:ascii="SimSun-Identity-H" w:cs="宋体" w:hint="eastAsia"/>
          <w:kern w:val="0"/>
          <w:sz w:val="24"/>
          <w:szCs w:val="24"/>
        </w:rPr>
        <w:t>一．营销控制</w:t>
      </w:r>
      <w:bookmarkEnd w:id="13"/>
    </w:p>
    <w:p w:rsidR="00CC35EF" w:rsidRPr="00DB5655" w:rsidRDefault="00CC35EF" w:rsidP="003067FA">
      <w:pPr>
        <w:spacing w:line="360" w:lineRule="auto"/>
        <w:ind w:firstLineChars="200" w:firstLine="480"/>
        <w:rPr>
          <w:rFonts w:ascii="宋体"/>
          <w:kern w:val="0"/>
          <w:sz w:val="24"/>
          <w:szCs w:val="24"/>
        </w:rPr>
      </w:pPr>
      <w:r w:rsidRPr="00DB5655">
        <w:rPr>
          <w:rFonts w:ascii="宋体" w:hAnsi="宋体" w:cs="宋体"/>
          <w:kern w:val="0"/>
          <w:sz w:val="24"/>
          <w:szCs w:val="24"/>
        </w:rPr>
        <w:t>1.</w:t>
      </w:r>
      <w:r w:rsidRPr="00DB5655">
        <w:rPr>
          <w:rFonts w:ascii="宋体" w:hAnsi="宋体" w:cs="宋体" w:hint="eastAsia"/>
          <w:kern w:val="0"/>
          <w:sz w:val="24"/>
          <w:szCs w:val="24"/>
        </w:rPr>
        <w:t>营销理念</w:t>
      </w:r>
    </w:p>
    <w:p w:rsidR="00CC35EF" w:rsidRPr="00DB5655" w:rsidRDefault="00CC35EF" w:rsidP="003067FA">
      <w:pPr>
        <w:spacing w:line="360" w:lineRule="auto"/>
        <w:ind w:firstLineChars="200" w:firstLine="480"/>
        <w:rPr>
          <w:rFonts w:ascii="宋体"/>
          <w:kern w:val="0"/>
          <w:sz w:val="24"/>
          <w:szCs w:val="24"/>
        </w:rPr>
      </w:pPr>
      <w:r w:rsidRPr="00DB5655">
        <w:rPr>
          <w:rFonts w:ascii="宋体" w:hAnsi="宋体" w:cs="宋体" w:hint="eastAsia"/>
          <w:kern w:val="0"/>
          <w:sz w:val="24"/>
          <w:szCs w:val="24"/>
        </w:rPr>
        <w:t>我公司秉持以消费者为导向的现代经营观念，同时关注社会长远发展利益，从顾客核心需求出发，为顾客提供先进、便捷运作的产品，以及满意的服务，为国家可持续发展做出自己贡献。</w:t>
      </w:r>
    </w:p>
    <w:p w:rsidR="00CC35EF" w:rsidRPr="00DB5655" w:rsidRDefault="00CC35EF" w:rsidP="003067FA">
      <w:pPr>
        <w:spacing w:line="360" w:lineRule="auto"/>
        <w:ind w:firstLineChars="200" w:firstLine="480"/>
        <w:rPr>
          <w:rFonts w:ascii="宋体"/>
          <w:kern w:val="0"/>
          <w:sz w:val="24"/>
          <w:szCs w:val="24"/>
        </w:rPr>
      </w:pPr>
      <w:r w:rsidRPr="00DB5655">
        <w:rPr>
          <w:rFonts w:ascii="宋体" w:hAnsi="宋体" w:cs="宋体"/>
          <w:kern w:val="0"/>
          <w:sz w:val="24"/>
          <w:szCs w:val="24"/>
        </w:rPr>
        <w:t>2</w:t>
      </w:r>
      <w:r w:rsidRPr="00DB5655">
        <w:rPr>
          <w:rFonts w:ascii="宋体" w:cs="宋体"/>
          <w:snapToGrid w:val="0"/>
          <w:color w:val="000000"/>
        </w:rPr>
        <w:t>.</w:t>
      </w:r>
      <w:r w:rsidRPr="00DB5655">
        <w:rPr>
          <w:rFonts w:ascii="宋体" w:hAnsi="宋体" w:cs="宋体" w:hint="eastAsia"/>
          <w:kern w:val="0"/>
          <w:sz w:val="24"/>
          <w:szCs w:val="24"/>
        </w:rPr>
        <w:t>近期目标</w:t>
      </w:r>
    </w:p>
    <w:p w:rsidR="00CC35EF" w:rsidRPr="00DB5655" w:rsidRDefault="00CC35EF" w:rsidP="003067FA">
      <w:pPr>
        <w:spacing w:line="360" w:lineRule="auto"/>
        <w:ind w:firstLineChars="200" w:firstLine="480"/>
        <w:rPr>
          <w:rFonts w:ascii="宋体"/>
          <w:kern w:val="0"/>
          <w:sz w:val="24"/>
          <w:szCs w:val="24"/>
        </w:rPr>
      </w:pPr>
      <w:r w:rsidRPr="00DB5655">
        <w:rPr>
          <w:rFonts w:ascii="宋体" w:hAnsi="宋体" w:cs="宋体" w:hint="eastAsia"/>
          <w:kern w:val="0"/>
          <w:sz w:val="24"/>
          <w:szCs w:val="24"/>
        </w:rPr>
        <w:t>我们将向市场推出我们的产品，进入我们公司积极建设的阶段。基于我们的产品尚未被顾客接受的情况，我们争取通过后续营销手段实现每年有</w:t>
      </w:r>
      <w:r w:rsidRPr="00DB5655">
        <w:rPr>
          <w:rFonts w:ascii="宋体" w:hAnsi="宋体" w:cs="宋体"/>
          <w:kern w:val="0"/>
          <w:sz w:val="24"/>
          <w:szCs w:val="24"/>
        </w:rPr>
        <w:t>10%</w:t>
      </w:r>
      <w:r w:rsidRPr="00DB5655">
        <w:rPr>
          <w:rFonts w:ascii="宋体" w:hAnsi="宋体" w:cs="宋体" w:hint="eastAsia"/>
          <w:kern w:val="0"/>
          <w:sz w:val="24"/>
          <w:szCs w:val="24"/>
        </w:rPr>
        <w:t>的订单增幅，在以实现销售额最大化的基础下，实现速赢得目标市场的公司愿景。</w:t>
      </w:r>
    </w:p>
    <w:p w:rsidR="00CC35EF" w:rsidRPr="00DB5655" w:rsidRDefault="00CC35EF" w:rsidP="003067FA">
      <w:pPr>
        <w:spacing w:line="360" w:lineRule="auto"/>
        <w:ind w:firstLineChars="200" w:firstLine="480"/>
        <w:rPr>
          <w:rFonts w:ascii="宋体"/>
          <w:kern w:val="0"/>
          <w:sz w:val="24"/>
          <w:szCs w:val="24"/>
        </w:rPr>
      </w:pPr>
      <w:r w:rsidRPr="00DB5655">
        <w:rPr>
          <w:rFonts w:ascii="宋体" w:hAnsi="宋体" w:cs="宋体"/>
          <w:kern w:val="0"/>
          <w:sz w:val="24"/>
          <w:szCs w:val="24"/>
        </w:rPr>
        <w:t>3.</w:t>
      </w:r>
      <w:r w:rsidRPr="00DB5655">
        <w:rPr>
          <w:rFonts w:ascii="宋体" w:hAnsi="宋体" w:cs="宋体" w:hint="eastAsia"/>
          <w:kern w:val="0"/>
          <w:sz w:val="24"/>
          <w:szCs w:val="24"/>
        </w:rPr>
        <w:t>中长期目标</w:t>
      </w:r>
    </w:p>
    <w:p w:rsidR="00CC35EF" w:rsidRPr="00DB5655" w:rsidRDefault="00CC35EF" w:rsidP="003067FA">
      <w:pPr>
        <w:spacing w:line="360" w:lineRule="auto"/>
        <w:ind w:firstLineChars="200" w:firstLine="480"/>
        <w:rPr>
          <w:rFonts w:ascii="宋体"/>
          <w:kern w:val="0"/>
          <w:sz w:val="24"/>
          <w:szCs w:val="24"/>
        </w:rPr>
      </w:pPr>
      <w:r w:rsidRPr="00DB5655">
        <w:rPr>
          <w:rFonts w:ascii="宋体" w:hAnsi="宋体" w:cs="宋体" w:hint="eastAsia"/>
          <w:kern w:val="0"/>
          <w:sz w:val="24"/>
          <w:szCs w:val="24"/>
        </w:rPr>
        <w:t>我们初步制定我们公司在不断完善和创新的基础上升级设计技术，企业在</w:t>
      </w:r>
      <w:r w:rsidRPr="00DB5655">
        <w:rPr>
          <w:rFonts w:ascii="宋体" w:hAnsi="宋体" w:cs="宋体"/>
          <w:kern w:val="0"/>
          <w:sz w:val="24"/>
          <w:szCs w:val="24"/>
        </w:rPr>
        <w:t>2-3</w:t>
      </w:r>
      <w:r w:rsidRPr="00DB5655">
        <w:rPr>
          <w:rFonts w:ascii="宋体" w:hAnsi="宋体" w:cs="宋体" w:hint="eastAsia"/>
          <w:kern w:val="0"/>
          <w:sz w:val="24"/>
          <w:szCs w:val="24"/>
        </w:rPr>
        <w:t>年之内打开自己的市场，拥有自己的客户，由于新技术新产品的冲击，产品利润下降严重，拟在这一期间扩大公司规模，采取多元化经营，我们将继续推出各种橱窗设计方案，这样企业将会长远发展，最终得到我们顾客的认可。</w:t>
      </w:r>
    </w:p>
    <w:p w:rsidR="00CC35EF" w:rsidRPr="00DB5655" w:rsidRDefault="00CC35EF" w:rsidP="003067FA">
      <w:pPr>
        <w:spacing w:line="360" w:lineRule="auto"/>
        <w:ind w:firstLineChars="200" w:firstLine="480"/>
        <w:rPr>
          <w:rFonts w:ascii="宋体"/>
          <w:kern w:val="0"/>
          <w:sz w:val="24"/>
          <w:szCs w:val="24"/>
        </w:rPr>
      </w:pPr>
      <w:r w:rsidRPr="00DB5655">
        <w:rPr>
          <w:rFonts w:ascii="宋体" w:hAnsi="宋体" w:cs="宋体"/>
          <w:kern w:val="0"/>
          <w:sz w:val="24"/>
          <w:szCs w:val="24"/>
        </w:rPr>
        <w:t>4.</w:t>
      </w:r>
      <w:r w:rsidRPr="00DB5655">
        <w:rPr>
          <w:rFonts w:ascii="宋体" w:hAnsi="宋体" w:cs="宋体" w:hint="eastAsia"/>
          <w:kern w:val="0"/>
          <w:sz w:val="24"/>
          <w:szCs w:val="24"/>
        </w:rPr>
        <w:t>公司营销市场发展方向</w:t>
      </w:r>
    </w:p>
    <w:p w:rsidR="00CC35EF" w:rsidRPr="00DB5655" w:rsidRDefault="00CC35EF" w:rsidP="003067FA">
      <w:pPr>
        <w:spacing w:line="360" w:lineRule="auto"/>
        <w:ind w:firstLineChars="200" w:firstLine="480"/>
        <w:rPr>
          <w:rFonts w:ascii="宋体"/>
          <w:kern w:val="0"/>
          <w:sz w:val="24"/>
          <w:szCs w:val="24"/>
        </w:rPr>
      </w:pPr>
      <w:r w:rsidRPr="00DB5655">
        <w:rPr>
          <w:rFonts w:ascii="宋体" w:hAnsi="宋体" w:cs="宋体" w:hint="eastAsia"/>
          <w:kern w:val="0"/>
          <w:sz w:val="24"/>
          <w:szCs w:val="24"/>
        </w:rPr>
        <w:t>以</w:t>
      </w:r>
      <w:r>
        <w:rPr>
          <w:rFonts w:ascii="宋体" w:hAnsi="宋体" w:cs="宋体" w:hint="eastAsia"/>
          <w:kern w:val="0"/>
          <w:sz w:val="24"/>
          <w:szCs w:val="24"/>
        </w:rPr>
        <w:t>黄冈市</w:t>
      </w:r>
      <w:r w:rsidRPr="00DB5655">
        <w:rPr>
          <w:rFonts w:ascii="宋体" w:hAnsi="宋体" w:cs="宋体" w:hint="eastAsia"/>
          <w:kern w:val="0"/>
          <w:sz w:val="24"/>
          <w:szCs w:val="24"/>
        </w:rPr>
        <w:t>为中心，向华北，南方地区辐射。并且依靠我们的不屑努力，向周边省市拓展。</w:t>
      </w:r>
    </w:p>
    <w:p w:rsidR="00CC35EF" w:rsidRPr="008F3FCF" w:rsidRDefault="00CC35EF" w:rsidP="003067FA">
      <w:pPr>
        <w:spacing w:line="360" w:lineRule="auto"/>
        <w:ind w:firstLineChars="200" w:firstLine="480"/>
        <w:rPr>
          <w:rFonts w:ascii="宋体"/>
          <w:kern w:val="0"/>
          <w:sz w:val="24"/>
          <w:szCs w:val="24"/>
        </w:rPr>
      </w:pPr>
      <w:r w:rsidRPr="00DB5655">
        <w:rPr>
          <w:rFonts w:ascii="宋体" w:hAnsi="宋体" w:cs="宋体"/>
          <w:kern w:val="0"/>
          <w:sz w:val="24"/>
          <w:szCs w:val="24"/>
        </w:rPr>
        <w:t>5.</w:t>
      </w:r>
      <w:r w:rsidRPr="00DB5655">
        <w:rPr>
          <w:rFonts w:ascii="宋体" w:hAnsi="宋体" w:cs="宋体" w:hint="eastAsia"/>
          <w:kern w:val="0"/>
          <w:sz w:val="24"/>
          <w:szCs w:val="24"/>
        </w:rPr>
        <w:t>五年内设计订单盈利走向图</w:t>
      </w:r>
    </w:p>
    <w:p w:rsidR="00CC35EF" w:rsidRDefault="00CC35EF" w:rsidP="003067FA">
      <w:pPr>
        <w:spacing w:line="360" w:lineRule="auto"/>
        <w:ind w:firstLineChars="200" w:firstLine="480"/>
        <w:rPr>
          <w:rFonts w:ascii="SimSun-Identity-H"/>
          <w:kern w:val="0"/>
          <w:sz w:val="24"/>
          <w:szCs w:val="24"/>
        </w:rPr>
      </w:pPr>
      <w:r w:rsidRPr="003421C1">
        <w:rPr>
          <w:rFonts w:ascii="SimSun-Identity-H"/>
          <w:noProof/>
          <w:kern w:val="0"/>
          <w:sz w:val="24"/>
          <w:szCs w:val="24"/>
        </w:rPr>
        <w:object w:dxaOrig="7325" w:dyaOrig="4301">
          <v:shape id="对象 1" o:spid="_x0000_i1029" type="#_x0000_t75" style="width:348.75pt;height:192pt;visibility:visible" o:ole="">
            <v:imagedata r:id="rId25" o:title="" croptop="-2727f" cropbottom="-1356f" cropleft="-5216f" cropright="-3552f"/>
            <o:lock v:ext="edit" aspectratio="f"/>
          </v:shape>
          <o:OLEObject Type="Embed" ProgID="Excel.Sheet.8" ShapeID="对象 1" DrawAspect="Content" ObjectID="_1337531274" r:id="rId26"/>
        </w:object>
      </w:r>
    </w:p>
    <w:p w:rsidR="00CC35EF" w:rsidRPr="003A4BD2" w:rsidRDefault="00CC35EF" w:rsidP="003067FA">
      <w:pPr>
        <w:pStyle w:val="2"/>
        <w:spacing w:line="360" w:lineRule="auto"/>
        <w:ind w:firstLineChars="200" w:firstLine="482"/>
        <w:rPr>
          <w:rFonts w:ascii="SimSun-Identity-H" w:cs="Times New Roman"/>
          <w:kern w:val="0"/>
          <w:sz w:val="24"/>
          <w:szCs w:val="24"/>
        </w:rPr>
      </w:pPr>
      <w:bookmarkStart w:id="14" w:name="_Toc263789188"/>
      <w:r w:rsidRPr="003A4BD2">
        <w:rPr>
          <w:rFonts w:ascii="SimSun-Identity-H" w:cs="宋体" w:hint="eastAsia"/>
          <w:kern w:val="0"/>
          <w:sz w:val="24"/>
          <w:szCs w:val="24"/>
        </w:rPr>
        <w:lastRenderedPageBreak/>
        <w:t>二．产品分析</w:t>
      </w:r>
      <w:bookmarkEnd w:id="14"/>
    </w:p>
    <w:p w:rsidR="00CC35EF" w:rsidRPr="003A4BD2" w:rsidRDefault="00CC35EF" w:rsidP="003067FA">
      <w:pPr>
        <w:spacing w:line="360" w:lineRule="auto"/>
        <w:ind w:firstLineChars="200" w:firstLine="480"/>
        <w:rPr>
          <w:rFonts w:ascii="SimHei-Identity-H"/>
          <w:kern w:val="0"/>
          <w:sz w:val="24"/>
          <w:szCs w:val="24"/>
        </w:rPr>
      </w:pPr>
      <w:r w:rsidRPr="003A4BD2">
        <w:rPr>
          <w:rFonts w:ascii="SimHei-Identity-H" w:cs="SimHei-Identity-H"/>
          <w:kern w:val="0"/>
          <w:sz w:val="24"/>
          <w:szCs w:val="24"/>
        </w:rPr>
        <w:t>1</w:t>
      </w:r>
      <w:r w:rsidRPr="00E957EA">
        <w:rPr>
          <w:rFonts w:ascii="宋体" w:cs="宋体"/>
          <w:snapToGrid w:val="0"/>
          <w:color w:val="000000"/>
        </w:rPr>
        <w:t>.</w:t>
      </w:r>
      <w:r w:rsidRPr="003A4BD2">
        <w:rPr>
          <w:rFonts w:ascii="SimHei-Identity-H" w:cs="宋体" w:hint="eastAsia"/>
          <w:kern w:val="0"/>
          <w:sz w:val="24"/>
          <w:szCs w:val="24"/>
        </w:rPr>
        <w:t>核心产品分析</w:t>
      </w:r>
    </w:p>
    <w:p w:rsidR="00CC35EF" w:rsidRPr="003A4BD2" w:rsidRDefault="00CC35EF" w:rsidP="003067FA">
      <w:pPr>
        <w:spacing w:line="360" w:lineRule="auto"/>
        <w:ind w:firstLineChars="200" w:firstLine="480"/>
        <w:rPr>
          <w:rFonts w:ascii="宋体"/>
          <w:kern w:val="0"/>
          <w:sz w:val="28"/>
          <w:szCs w:val="28"/>
        </w:rPr>
      </w:pPr>
      <w:r>
        <w:rPr>
          <w:rFonts w:ascii="宋体" w:hAnsi="宋体" w:cs="宋体"/>
          <w:kern w:val="0"/>
          <w:sz w:val="24"/>
          <w:szCs w:val="24"/>
        </w:rPr>
        <w:t>(1)</w:t>
      </w:r>
      <w:r w:rsidRPr="003A4BD2">
        <w:rPr>
          <w:rFonts w:ascii="宋体" w:hAnsi="宋体" w:cs="宋体" w:hint="eastAsia"/>
          <w:kern w:val="0"/>
          <w:sz w:val="24"/>
          <w:szCs w:val="24"/>
        </w:rPr>
        <w:t>核心产品：时尚新颖的设计方案，绿色环保的装饰材料。</w:t>
      </w:r>
      <w:r w:rsidRPr="003A4BD2">
        <w:rPr>
          <w:rFonts w:ascii="宋体" w:hAnsi="宋体" w:cs="宋体"/>
          <w:color w:val="000000"/>
          <w:sz w:val="24"/>
          <w:szCs w:val="24"/>
        </w:rPr>
        <w:t xml:space="preserve"> </w:t>
      </w:r>
    </w:p>
    <w:p w:rsidR="00CC35EF" w:rsidRPr="003A4BD2" w:rsidRDefault="00CC35EF" w:rsidP="003067FA">
      <w:pPr>
        <w:spacing w:line="360" w:lineRule="auto"/>
        <w:ind w:firstLineChars="200" w:firstLine="480"/>
        <w:rPr>
          <w:rFonts w:ascii="宋体"/>
          <w:b/>
          <w:bCs/>
          <w:kern w:val="0"/>
          <w:sz w:val="24"/>
          <w:szCs w:val="24"/>
        </w:rPr>
      </w:pPr>
      <w:r>
        <w:rPr>
          <w:rFonts w:ascii="宋体" w:hAnsi="宋体" w:cs="宋体"/>
          <w:kern w:val="0"/>
          <w:sz w:val="24"/>
          <w:szCs w:val="24"/>
        </w:rPr>
        <w:t>(2)</w:t>
      </w:r>
      <w:r w:rsidRPr="003A4BD2">
        <w:rPr>
          <w:rFonts w:ascii="宋体" w:hAnsi="宋体" w:cs="宋体" w:hint="eastAsia"/>
          <w:kern w:val="0"/>
          <w:sz w:val="24"/>
          <w:szCs w:val="24"/>
        </w:rPr>
        <w:t>服务</w:t>
      </w:r>
      <w:r w:rsidRPr="003A4BD2">
        <w:rPr>
          <w:rFonts w:ascii="宋体" w:hAnsi="宋体" w:cs="宋体"/>
          <w:kern w:val="0"/>
          <w:sz w:val="24"/>
          <w:szCs w:val="24"/>
        </w:rPr>
        <w:t>:</w:t>
      </w:r>
      <w:r w:rsidRPr="003A4BD2">
        <w:rPr>
          <w:rFonts w:ascii="宋体" w:hAnsi="宋体" w:cs="宋体" w:hint="eastAsia"/>
          <w:kern w:val="0"/>
          <w:sz w:val="24"/>
          <w:szCs w:val="24"/>
        </w:rPr>
        <w:t>我们将竭诚提供优质的设计方案，并持续维护装潢性能。我们的售后服务及产品设计更新详见</w:t>
      </w:r>
      <w:r w:rsidRPr="00472441">
        <w:rPr>
          <w:rFonts w:ascii="宋体" w:cs="宋体" w:hint="eastAsia"/>
          <w:kern w:val="0"/>
          <w:sz w:val="24"/>
          <w:szCs w:val="24"/>
        </w:rPr>
        <w:t>后续部分。</w:t>
      </w:r>
    </w:p>
    <w:p w:rsidR="00CC35EF" w:rsidRPr="003A4BD2" w:rsidRDefault="00CC35EF" w:rsidP="003067FA">
      <w:pPr>
        <w:spacing w:line="360" w:lineRule="auto"/>
        <w:ind w:firstLineChars="200" w:firstLine="480"/>
        <w:rPr>
          <w:rFonts w:ascii="宋体"/>
          <w:kern w:val="0"/>
          <w:sz w:val="24"/>
          <w:szCs w:val="24"/>
        </w:rPr>
      </w:pPr>
      <w:r w:rsidRPr="003A4BD2">
        <w:rPr>
          <w:rFonts w:ascii="宋体" w:cs="宋体"/>
          <w:kern w:val="0"/>
          <w:sz w:val="24"/>
          <w:szCs w:val="24"/>
        </w:rPr>
        <w:t>(3)</w:t>
      </w:r>
      <w:r w:rsidRPr="003A4BD2">
        <w:rPr>
          <w:rFonts w:ascii="宋体" w:cs="宋体" w:hint="eastAsia"/>
          <w:kern w:val="0"/>
          <w:sz w:val="24"/>
          <w:szCs w:val="24"/>
        </w:rPr>
        <w:t>品牌</w:t>
      </w:r>
    </w:p>
    <w:p w:rsidR="00CC35EF" w:rsidRPr="00472441" w:rsidRDefault="00CC35EF" w:rsidP="003067FA">
      <w:pPr>
        <w:spacing w:line="360" w:lineRule="auto"/>
        <w:ind w:firstLineChars="200" w:firstLine="480"/>
        <w:rPr>
          <w:rFonts w:ascii="宋体"/>
          <w:kern w:val="0"/>
          <w:sz w:val="24"/>
          <w:szCs w:val="24"/>
        </w:rPr>
      </w:pPr>
      <w:r w:rsidRPr="00472441">
        <w:rPr>
          <w:rFonts w:ascii="宋体" w:cs="宋体" w:hint="eastAsia"/>
          <w:kern w:val="0"/>
          <w:sz w:val="24"/>
          <w:szCs w:val="24"/>
        </w:rPr>
        <w:t>品牌名称：</w:t>
      </w:r>
      <w:r>
        <w:rPr>
          <w:rFonts w:ascii="宋体" w:cs="宋体" w:hint="eastAsia"/>
          <w:kern w:val="0"/>
          <w:sz w:val="24"/>
          <w:szCs w:val="24"/>
        </w:rPr>
        <w:t>艺彩装饰公司</w:t>
      </w:r>
    </w:p>
    <w:p w:rsidR="00CC35EF" w:rsidRPr="00472441" w:rsidRDefault="00CC35EF" w:rsidP="003067FA">
      <w:pPr>
        <w:spacing w:line="360" w:lineRule="auto"/>
        <w:ind w:firstLineChars="200" w:firstLine="480"/>
        <w:rPr>
          <w:rFonts w:ascii="宋体"/>
          <w:kern w:val="0"/>
          <w:sz w:val="24"/>
          <w:szCs w:val="24"/>
        </w:rPr>
      </w:pPr>
      <w:r w:rsidRPr="00472441">
        <w:rPr>
          <w:rFonts w:ascii="宋体" w:cs="宋体" w:hint="eastAsia"/>
          <w:kern w:val="0"/>
          <w:sz w:val="24"/>
          <w:szCs w:val="24"/>
        </w:rPr>
        <w:t>品牌口号：为顾客提供优质高效稳定的</w:t>
      </w:r>
      <w:r>
        <w:rPr>
          <w:rFonts w:ascii="宋体" w:cs="宋体" w:hint="eastAsia"/>
          <w:kern w:val="0"/>
          <w:sz w:val="24"/>
          <w:szCs w:val="24"/>
        </w:rPr>
        <w:t>生活</w:t>
      </w:r>
      <w:r w:rsidRPr="00472441">
        <w:rPr>
          <w:rFonts w:ascii="宋体" w:cs="宋体" w:hint="eastAsia"/>
          <w:kern w:val="0"/>
          <w:sz w:val="24"/>
          <w:szCs w:val="24"/>
        </w:rPr>
        <w:t>环境</w:t>
      </w:r>
    </w:p>
    <w:p w:rsidR="00CC35EF" w:rsidRPr="00472441" w:rsidRDefault="00CC35EF" w:rsidP="003067FA">
      <w:pPr>
        <w:spacing w:line="360" w:lineRule="auto"/>
        <w:ind w:firstLineChars="200" w:firstLine="480"/>
        <w:rPr>
          <w:rFonts w:ascii="宋体"/>
          <w:kern w:val="0"/>
          <w:sz w:val="24"/>
          <w:szCs w:val="24"/>
        </w:rPr>
      </w:pPr>
      <w:r w:rsidRPr="00472441">
        <w:rPr>
          <w:rFonts w:ascii="宋体" w:cs="宋体" w:hint="eastAsia"/>
          <w:kern w:val="0"/>
          <w:sz w:val="24"/>
          <w:szCs w:val="24"/>
        </w:rPr>
        <w:t>品牌价值观：用科技引领生产，用技能创造效益</w:t>
      </w:r>
    </w:p>
    <w:p w:rsidR="00CC35EF" w:rsidRPr="00472441" w:rsidRDefault="00CC35EF" w:rsidP="003067FA">
      <w:pPr>
        <w:spacing w:line="360" w:lineRule="auto"/>
        <w:ind w:leftChars="228" w:left="479"/>
        <w:rPr>
          <w:rFonts w:ascii="宋体" w:cs="宋体"/>
          <w:kern w:val="0"/>
          <w:sz w:val="24"/>
          <w:szCs w:val="24"/>
        </w:rPr>
      </w:pPr>
      <w:r>
        <w:rPr>
          <w:rFonts w:ascii="宋体" w:cs="宋体" w:hint="eastAsia"/>
          <w:kern w:val="0"/>
          <w:sz w:val="24"/>
          <w:szCs w:val="24"/>
        </w:rPr>
        <w:t>品牌建设：利用公益活动计划和环保公益事业的支持</w:t>
      </w:r>
      <w:r w:rsidRPr="00472441">
        <w:rPr>
          <w:rFonts w:ascii="宋体" w:cs="宋体" w:hint="eastAsia"/>
          <w:kern w:val="0"/>
          <w:sz w:val="24"/>
          <w:szCs w:val="24"/>
        </w:rPr>
        <w:t>及公益广告和公益活动赞助的形式提升品牌在公众中的形象，吸引潜在客户群，建设品牌知名度和认知度</w:t>
      </w:r>
      <w:r w:rsidRPr="00472441">
        <w:rPr>
          <w:rFonts w:ascii="宋体" w:cs="宋体"/>
          <w:kern w:val="0"/>
          <w:sz w:val="24"/>
          <w:szCs w:val="24"/>
        </w:rPr>
        <w:t xml:space="preserve"> </w:t>
      </w:r>
    </w:p>
    <w:p w:rsidR="00CC35EF" w:rsidRDefault="00CC35EF" w:rsidP="003067FA">
      <w:pPr>
        <w:spacing w:line="360" w:lineRule="auto"/>
        <w:ind w:firstLineChars="200" w:firstLine="480"/>
        <w:rPr>
          <w:rFonts w:ascii="宋体"/>
          <w:kern w:val="0"/>
          <w:sz w:val="24"/>
          <w:szCs w:val="24"/>
        </w:rPr>
      </w:pPr>
    </w:p>
    <w:p w:rsidR="00CC35EF" w:rsidRPr="0003597F" w:rsidRDefault="00CC35EF" w:rsidP="003067FA">
      <w:pPr>
        <w:spacing w:line="360" w:lineRule="auto"/>
        <w:ind w:firstLineChars="200" w:firstLine="480"/>
        <w:rPr>
          <w:rFonts w:ascii="宋体"/>
          <w:kern w:val="0"/>
          <w:sz w:val="24"/>
          <w:szCs w:val="24"/>
        </w:rPr>
      </w:pPr>
      <w:r w:rsidRPr="0003597F">
        <w:rPr>
          <w:rFonts w:ascii="宋体" w:hAnsi="宋体" w:cs="宋体"/>
          <w:kern w:val="0"/>
          <w:sz w:val="24"/>
          <w:szCs w:val="24"/>
        </w:rPr>
        <w:t>2.</w:t>
      </w:r>
      <w:r w:rsidRPr="0003597F">
        <w:rPr>
          <w:rFonts w:ascii="宋体" w:hAnsi="宋体" w:cs="宋体" w:hint="eastAsia"/>
          <w:kern w:val="0"/>
          <w:sz w:val="24"/>
          <w:szCs w:val="24"/>
        </w:rPr>
        <w:t>产品价格</w:t>
      </w:r>
    </w:p>
    <w:p w:rsidR="00CC35EF" w:rsidRPr="00472441" w:rsidRDefault="00CC35EF" w:rsidP="003067FA">
      <w:pPr>
        <w:spacing w:line="360" w:lineRule="auto"/>
        <w:ind w:firstLineChars="200" w:firstLine="480"/>
        <w:rPr>
          <w:rFonts w:ascii="宋体" w:cs="宋体"/>
          <w:kern w:val="0"/>
          <w:sz w:val="24"/>
          <w:szCs w:val="24"/>
        </w:rPr>
      </w:pPr>
      <w:r w:rsidRPr="00472441">
        <w:rPr>
          <w:rFonts w:ascii="宋体" w:cs="宋体" w:hint="eastAsia"/>
          <w:kern w:val="0"/>
          <w:sz w:val="24"/>
          <w:szCs w:val="24"/>
        </w:rPr>
        <w:t>每件产品的成本包括主营业业务成本、管理费用、销售费用和财务费用</w:t>
      </w:r>
      <w:r>
        <w:rPr>
          <w:rFonts w:ascii="宋体" w:cs="宋体" w:hint="eastAsia"/>
          <w:kern w:val="0"/>
          <w:sz w:val="24"/>
          <w:szCs w:val="24"/>
        </w:rPr>
        <w:t>，设计费用等，根据不同的装饰风格，有不同的价格规定。</w:t>
      </w:r>
      <w:r w:rsidRPr="00472441">
        <w:rPr>
          <w:rFonts w:ascii="宋体" w:cs="宋体"/>
          <w:kern w:val="0"/>
          <w:sz w:val="24"/>
          <w:szCs w:val="24"/>
        </w:rPr>
        <w:t xml:space="preserve"> </w:t>
      </w:r>
    </w:p>
    <w:p w:rsidR="00CC35EF" w:rsidRPr="0003597F" w:rsidRDefault="00CC35EF" w:rsidP="003067FA">
      <w:pPr>
        <w:spacing w:line="360" w:lineRule="auto"/>
        <w:ind w:firstLineChars="200" w:firstLine="480"/>
        <w:rPr>
          <w:rFonts w:ascii="宋体"/>
          <w:kern w:val="0"/>
          <w:sz w:val="24"/>
          <w:szCs w:val="24"/>
        </w:rPr>
      </w:pPr>
      <w:r w:rsidRPr="0003597F">
        <w:rPr>
          <w:rFonts w:ascii="宋体" w:cs="宋体" w:hint="eastAsia"/>
          <w:kern w:val="0"/>
          <w:sz w:val="24"/>
          <w:szCs w:val="24"/>
        </w:rPr>
        <w:t>但是由于我们实行产品差别化战略，我们的销售地点、销售时间顾客对我们的产品特殊要求可能不同，因此我们采取不同顾客不同价格，不同款式不同价格，不同地点不同价格，不同时间不同价格，不同用途不同价格。再加上原材料价格很可能会上涨，我们初步估计每个装潢设计成本变动为</w:t>
      </w:r>
      <w:r w:rsidRPr="0003597F">
        <w:rPr>
          <w:rFonts w:ascii="宋体" w:cs="宋体"/>
          <w:kern w:val="0"/>
          <w:sz w:val="24"/>
          <w:szCs w:val="24"/>
        </w:rPr>
        <w:t xml:space="preserve">15 </w:t>
      </w:r>
      <w:r w:rsidRPr="0003597F">
        <w:rPr>
          <w:rFonts w:ascii="宋体" w:cs="宋体" w:hint="eastAsia"/>
          <w:kern w:val="0"/>
          <w:sz w:val="24"/>
          <w:szCs w:val="24"/>
        </w:rPr>
        <w:t>元，进行橱窗装潢，则每个劳动力每天</w:t>
      </w:r>
      <w:r>
        <w:rPr>
          <w:rFonts w:ascii="宋体" w:cs="宋体"/>
          <w:kern w:val="0"/>
          <w:sz w:val="24"/>
          <w:szCs w:val="24"/>
        </w:rPr>
        <w:t>100</w:t>
      </w:r>
      <w:r w:rsidRPr="0003597F">
        <w:rPr>
          <w:rFonts w:ascii="宋体" w:cs="宋体" w:hint="eastAsia"/>
          <w:kern w:val="0"/>
          <w:sz w:val="24"/>
          <w:szCs w:val="24"/>
        </w:rPr>
        <w:t>元。</w:t>
      </w:r>
    </w:p>
    <w:p w:rsidR="00CC35EF" w:rsidRPr="0003597F" w:rsidRDefault="00CC35EF" w:rsidP="003067FA">
      <w:pPr>
        <w:pStyle w:val="2"/>
        <w:spacing w:line="360" w:lineRule="auto"/>
        <w:ind w:firstLineChars="200" w:firstLine="482"/>
        <w:rPr>
          <w:rFonts w:ascii="宋体" w:cs="Times New Roman"/>
          <w:kern w:val="0"/>
          <w:sz w:val="24"/>
          <w:szCs w:val="24"/>
        </w:rPr>
      </w:pPr>
      <w:bookmarkStart w:id="15" w:name="_Toc263789189"/>
      <w:r w:rsidRPr="0003597F">
        <w:rPr>
          <w:rFonts w:ascii="宋体" w:hAnsi="宋体" w:cs="宋体" w:hint="eastAsia"/>
          <w:kern w:val="0"/>
          <w:sz w:val="24"/>
          <w:szCs w:val="24"/>
        </w:rPr>
        <w:t>三．推广与促销策略</w:t>
      </w:r>
      <w:bookmarkEnd w:id="15"/>
    </w:p>
    <w:p w:rsidR="00CC35EF" w:rsidRPr="0003597F" w:rsidRDefault="00CC35EF" w:rsidP="003067FA">
      <w:pPr>
        <w:spacing w:line="360" w:lineRule="auto"/>
        <w:ind w:firstLineChars="200" w:firstLine="480"/>
        <w:rPr>
          <w:rFonts w:ascii="宋体"/>
          <w:kern w:val="0"/>
          <w:sz w:val="24"/>
          <w:szCs w:val="24"/>
        </w:rPr>
      </w:pPr>
      <w:r w:rsidRPr="0003597F">
        <w:rPr>
          <w:rFonts w:ascii="宋体" w:hAnsi="宋体" w:cs="宋体"/>
          <w:kern w:val="0"/>
          <w:sz w:val="24"/>
          <w:szCs w:val="24"/>
        </w:rPr>
        <w:t>1.</w:t>
      </w:r>
      <w:r w:rsidRPr="0003597F">
        <w:rPr>
          <w:rFonts w:ascii="宋体" w:hAnsi="宋体" w:cs="宋体" w:hint="eastAsia"/>
          <w:kern w:val="0"/>
          <w:sz w:val="24"/>
          <w:szCs w:val="24"/>
        </w:rPr>
        <w:t>促销展出</w:t>
      </w:r>
    </w:p>
    <w:p w:rsidR="00CC35EF" w:rsidRPr="002D51F2" w:rsidRDefault="00CC35EF" w:rsidP="003067FA">
      <w:pPr>
        <w:spacing w:line="360" w:lineRule="auto"/>
        <w:ind w:firstLineChars="200" w:firstLine="480"/>
        <w:rPr>
          <w:rFonts w:ascii="SimSun-Identity-H"/>
          <w:kern w:val="0"/>
          <w:sz w:val="24"/>
          <w:szCs w:val="24"/>
        </w:rPr>
      </w:pPr>
      <w:r w:rsidRPr="002D51F2">
        <w:rPr>
          <w:rFonts w:ascii="SimSun-Identity-H" w:cs="宋体" w:hint="eastAsia"/>
          <w:kern w:val="0"/>
          <w:sz w:val="24"/>
          <w:szCs w:val="24"/>
        </w:rPr>
        <w:t>我们邀请的参与人主要是以</w:t>
      </w:r>
      <w:r>
        <w:rPr>
          <w:rFonts w:ascii="SimSun-Identity-H" w:cs="宋体" w:hint="eastAsia"/>
          <w:kern w:val="0"/>
          <w:sz w:val="24"/>
          <w:szCs w:val="24"/>
        </w:rPr>
        <w:t>装饰</w:t>
      </w:r>
      <w:r w:rsidRPr="002D51F2">
        <w:rPr>
          <w:rFonts w:ascii="SimSun-Identity-H" w:cs="宋体" w:hint="eastAsia"/>
          <w:kern w:val="0"/>
          <w:sz w:val="24"/>
          <w:szCs w:val="24"/>
        </w:rPr>
        <w:t>集团为首的全国各地</w:t>
      </w:r>
      <w:r>
        <w:rPr>
          <w:rFonts w:ascii="SimSun-Identity-H" w:cs="宋体" w:hint="eastAsia"/>
          <w:kern w:val="0"/>
          <w:sz w:val="24"/>
          <w:szCs w:val="24"/>
        </w:rPr>
        <w:t>装饰企业</w:t>
      </w:r>
      <w:r w:rsidRPr="002D51F2">
        <w:rPr>
          <w:rFonts w:ascii="SimSun-Identity-H" w:cs="宋体" w:hint="eastAsia"/>
          <w:kern w:val="0"/>
          <w:sz w:val="24"/>
          <w:szCs w:val="24"/>
        </w:rPr>
        <w:t>，租用创业园展销中心举办展览会，将我们的产品技术以及我们的服务向外界传达。届时，将邀请专家来做咨询工作，以及我们的技术研发人员将对顾客对我们的疑问进行现场</w:t>
      </w:r>
      <w:r>
        <w:rPr>
          <w:rFonts w:ascii="SimSun-Identity-H" w:cs="宋体" w:hint="eastAsia"/>
          <w:kern w:val="0"/>
          <w:sz w:val="24"/>
          <w:szCs w:val="24"/>
        </w:rPr>
        <w:t>回答</w:t>
      </w:r>
      <w:r w:rsidRPr="002D51F2">
        <w:rPr>
          <w:rFonts w:ascii="SimSun-Identity-H" w:cs="宋体" w:hint="eastAsia"/>
          <w:kern w:val="0"/>
          <w:sz w:val="24"/>
          <w:szCs w:val="24"/>
        </w:rPr>
        <w:t>。此外，我们还将邀请相关人员前来做讲座。</w:t>
      </w:r>
    </w:p>
    <w:p w:rsidR="00CC35EF" w:rsidRPr="0003597F" w:rsidRDefault="00CC35EF" w:rsidP="003067FA">
      <w:pPr>
        <w:spacing w:line="360" w:lineRule="auto"/>
        <w:ind w:firstLineChars="200" w:firstLine="480"/>
        <w:rPr>
          <w:rFonts w:ascii="宋体"/>
          <w:kern w:val="0"/>
          <w:sz w:val="24"/>
          <w:szCs w:val="24"/>
        </w:rPr>
      </w:pPr>
      <w:r w:rsidRPr="0003597F">
        <w:rPr>
          <w:rFonts w:ascii="宋体" w:hAnsi="宋体" w:cs="宋体"/>
          <w:kern w:val="0"/>
          <w:sz w:val="24"/>
          <w:szCs w:val="24"/>
        </w:rPr>
        <w:lastRenderedPageBreak/>
        <w:t>2.</w:t>
      </w:r>
      <w:r w:rsidRPr="0003597F">
        <w:rPr>
          <w:rFonts w:ascii="宋体" w:hAnsi="宋体" w:cs="宋体" w:hint="eastAsia"/>
          <w:kern w:val="0"/>
          <w:sz w:val="24"/>
          <w:szCs w:val="24"/>
        </w:rPr>
        <w:t>广告</w:t>
      </w:r>
    </w:p>
    <w:p w:rsidR="00CC35EF" w:rsidRPr="005A36B7" w:rsidRDefault="00CC35EF" w:rsidP="003067FA">
      <w:pPr>
        <w:spacing w:line="360" w:lineRule="auto"/>
        <w:ind w:firstLineChars="200" w:firstLine="480"/>
        <w:rPr>
          <w:rFonts w:ascii="宋体"/>
          <w:kern w:val="0"/>
          <w:sz w:val="24"/>
          <w:szCs w:val="24"/>
        </w:rPr>
      </w:pPr>
      <w:r w:rsidRPr="005A36B7">
        <w:rPr>
          <w:rFonts w:ascii="宋体" w:cs="宋体" w:hint="eastAsia"/>
          <w:kern w:val="0"/>
          <w:sz w:val="24"/>
          <w:szCs w:val="24"/>
        </w:rPr>
        <w:t>本公司立足公司实际，提出了公司的广告目标，广告主题，广告媒体策略以及预算费用。本公司初步广告战略设想：从企业形象广告，产品广告到品牌形象广告的纵向传播整合。</w:t>
      </w:r>
      <w:r>
        <w:rPr>
          <w:rFonts w:ascii="SimHei-Identity-H" w:cs="宋体" w:hint="eastAsia"/>
          <w:kern w:val="0"/>
          <w:sz w:val="24"/>
          <w:szCs w:val="24"/>
        </w:rPr>
        <w:t>通过广告达到宣传的目的。</w:t>
      </w:r>
    </w:p>
    <w:p w:rsidR="00CC35EF" w:rsidRPr="0003597F" w:rsidRDefault="00CC35EF" w:rsidP="003067FA">
      <w:pPr>
        <w:spacing w:line="360" w:lineRule="auto"/>
        <w:ind w:firstLineChars="200" w:firstLine="480"/>
        <w:rPr>
          <w:rFonts w:ascii="SimHei-Identity-H"/>
          <w:kern w:val="0"/>
          <w:sz w:val="24"/>
          <w:szCs w:val="24"/>
        </w:rPr>
      </w:pPr>
      <w:r>
        <w:rPr>
          <w:rFonts w:ascii="SimHei-Identity-H" w:cs="SimHei-Identity-H"/>
          <w:kern w:val="0"/>
          <w:sz w:val="24"/>
          <w:szCs w:val="24"/>
        </w:rPr>
        <w:t>3</w:t>
      </w:r>
      <w:r w:rsidRPr="00E957EA">
        <w:rPr>
          <w:rFonts w:ascii="宋体" w:cs="宋体"/>
          <w:snapToGrid w:val="0"/>
          <w:color w:val="000000"/>
        </w:rPr>
        <w:t>.</w:t>
      </w:r>
      <w:r w:rsidRPr="0003597F">
        <w:rPr>
          <w:rFonts w:ascii="SimHei-Identity-H" w:cs="宋体" w:hint="eastAsia"/>
          <w:kern w:val="0"/>
          <w:sz w:val="24"/>
          <w:szCs w:val="24"/>
        </w:rPr>
        <w:t>网络促销</w:t>
      </w:r>
    </w:p>
    <w:p w:rsidR="00CC35EF" w:rsidRPr="002D51F2" w:rsidRDefault="00CC35EF" w:rsidP="003067FA">
      <w:pPr>
        <w:spacing w:line="360" w:lineRule="auto"/>
        <w:ind w:firstLineChars="200" w:firstLine="480"/>
        <w:rPr>
          <w:rFonts w:ascii="SimSun-Identity-H"/>
          <w:kern w:val="0"/>
          <w:sz w:val="24"/>
          <w:szCs w:val="24"/>
        </w:rPr>
      </w:pPr>
      <w:r w:rsidRPr="002D51F2">
        <w:rPr>
          <w:rFonts w:ascii="SimSun-Identity-H" w:cs="宋体" w:hint="eastAsia"/>
          <w:kern w:val="0"/>
          <w:sz w:val="24"/>
          <w:szCs w:val="24"/>
        </w:rPr>
        <w:t>我们将在自己的产品网站上刊登我们的促销策略，方便顾客能够有第一手资料来了解我们的产品推广计划。</w:t>
      </w:r>
    </w:p>
    <w:p w:rsidR="00CC35EF" w:rsidRPr="0003597F" w:rsidRDefault="00CC35EF" w:rsidP="003067FA">
      <w:pPr>
        <w:spacing w:line="360" w:lineRule="auto"/>
        <w:ind w:firstLineChars="200" w:firstLine="480"/>
        <w:rPr>
          <w:rFonts w:ascii="SimHei-Identity-H"/>
          <w:kern w:val="0"/>
          <w:sz w:val="24"/>
          <w:szCs w:val="24"/>
        </w:rPr>
      </w:pPr>
      <w:r w:rsidRPr="0025574F">
        <w:rPr>
          <w:rFonts w:ascii="宋体" w:hAnsi="宋体" w:cs="宋体"/>
          <w:kern w:val="0"/>
          <w:sz w:val="24"/>
          <w:szCs w:val="24"/>
        </w:rPr>
        <w:t>4</w:t>
      </w:r>
      <w:r w:rsidRPr="0025574F">
        <w:rPr>
          <w:rFonts w:ascii="宋体" w:cs="宋体"/>
          <w:snapToGrid w:val="0"/>
          <w:color w:val="000000"/>
          <w:sz w:val="24"/>
          <w:szCs w:val="24"/>
        </w:rPr>
        <w:t>.</w:t>
      </w:r>
      <w:r w:rsidRPr="0003597F">
        <w:rPr>
          <w:rFonts w:ascii="SimHei-Identity-H" w:cs="宋体" w:hint="eastAsia"/>
          <w:kern w:val="0"/>
          <w:sz w:val="24"/>
          <w:szCs w:val="24"/>
        </w:rPr>
        <w:t>现金折扣</w:t>
      </w:r>
    </w:p>
    <w:p w:rsidR="00CC35EF" w:rsidRPr="003067FA" w:rsidRDefault="00CC35EF" w:rsidP="003067FA">
      <w:pPr>
        <w:spacing w:line="360" w:lineRule="auto"/>
        <w:ind w:firstLineChars="200" w:firstLine="480"/>
        <w:rPr>
          <w:rFonts w:asciiTheme="minorEastAsia" w:eastAsiaTheme="minorEastAsia" w:hAnsiTheme="minorEastAsia"/>
          <w:kern w:val="0"/>
          <w:sz w:val="24"/>
          <w:szCs w:val="24"/>
        </w:rPr>
      </w:pPr>
      <w:r w:rsidRPr="003067FA">
        <w:rPr>
          <w:rFonts w:asciiTheme="minorEastAsia" w:eastAsiaTheme="minorEastAsia" w:hAnsiTheme="minorEastAsia" w:cs="宋体" w:hint="eastAsia"/>
          <w:kern w:val="0"/>
          <w:sz w:val="24"/>
          <w:szCs w:val="24"/>
        </w:rPr>
        <w:t>基于一般客户往往采用分期付款制度，以</w:t>
      </w:r>
      <w:r w:rsidRPr="003067FA">
        <w:rPr>
          <w:rFonts w:asciiTheme="minorEastAsia" w:eastAsiaTheme="minorEastAsia" w:hAnsiTheme="minorEastAsia" w:cs="SimSun-Identity-H"/>
          <w:kern w:val="0"/>
          <w:sz w:val="24"/>
          <w:szCs w:val="24"/>
        </w:rPr>
        <w:t>30%</w:t>
      </w:r>
      <w:r w:rsidRPr="003067FA">
        <w:rPr>
          <w:rFonts w:asciiTheme="minorEastAsia" w:eastAsiaTheme="minorEastAsia" w:hAnsiTheme="minorEastAsia" w:cs="宋体" w:hint="eastAsia"/>
          <w:kern w:val="0"/>
          <w:sz w:val="24"/>
          <w:szCs w:val="24"/>
        </w:rPr>
        <w:t>作为预订金，</w:t>
      </w:r>
      <w:r w:rsidRPr="003067FA">
        <w:rPr>
          <w:rFonts w:asciiTheme="minorEastAsia" w:eastAsiaTheme="minorEastAsia" w:hAnsiTheme="minorEastAsia" w:cs="SimSun-Identity-H"/>
          <w:kern w:val="0"/>
          <w:sz w:val="24"/>
          <w:szCs w:val="24"/>
        </w:rPr>
        <w:t>60%</w:t>
      </w:r>
      <w:r w:rsidRPr="003067FA">
        <w:rPr>
          <w:rFonts w:asciiTheme="minorEastAsia" w:eastAsiaTheme="minorEastAsia" w:hAnsiTheme="minorEastAsia" w:cs="宋体" w:hint="eastAsia"/>
          <w:kern w:val="0"/>
          <w:sz w:val="24"/>
          <w:szCs w:val="24"/>
        </w:rPr>
        <w:t>作为产品设计完毕支付金额，</w:t>
      </w:r>
      <w:r w:rsidRPr="003067FA">
        <w:rPr>
          <w:rFonts w:asciiTheme="minorEastAsia" w:eastAsiaTheme="minorEastAsia" w:hAnsiTheme="minorEastAsia" w:cs="SimSun-Identity-H"/>
          <w:kern w:val="0"/>
          <w:sz w:val="24"/>
          <w:szCs w:val="24"/>
        </w:rPr>
        <w:t>10%</w:t>
      </w:r>
      <w:r w:rsidRPr="003067FA">
        <w:rPr>
          <w:rFonts w:asciiTheme="minorEastAsia" w:eastAsiaTheme="minorEastAsia" w:hAnsiTheme="minorEastAsia" w:cs="宋体" w:hint="eastAsia"/>
          <w:kern w:val="0"/>
          <w:sz w:val="24"/>
          <w:szCs w:val="24"/>
        </w:rPr>
        <w:t>作为产品设计质保金，因此，对于按约</w:t>
      </w:r>
      <w:r w:rsidR="003067FA">
        <w:rPr>
          <w:rFonts w:asciiTheme="minorEastAsia" w:eastAsiaTheme="minorEastAsia" w:hAnsiTheme="minorEastAsia" w:cs="宋体" w:hint="eastAsia"/>
          <w:kern w:val="0"/>
          <w:sz w:val="24"/>
          <w:szCs w:val="24"/>
        </w:rPr>
        <w:t>定期付款或者提前付款，我们可以在产品基本价格上享受一定数量折扣，</w:t>
      </w:r>
      <w:r w:rsidRPr="003067FA">
        <w:rPr>
          <w:rFonts w:asciiTheme="minorEastAsia" w:eastAsiaTheme="minorEastAsia" w:hAnsiTheme="minorEastAsia" w:cs="宋体" w:hint="eastAsia"/>
          <w:kern w:val="0"/>
          <w:sz w:val="24"/>
          <w:szCs w:val="24"/>
        </w:rPr>
        <w:t>以加速我们产品的资金周转。</w:t>
      </w:r>
    </w:p>
    <w:p w:rsidR="00CC35EF" w:rsidRPr="0003597F" w:rsidRDefault="00CC35EF" w:rsidP="003067FA">
      <w:pPr>
        <w:pStyle w:val="1"/>
        <w:spacing w:line="360" w:lineRule="auto"/>
        <w:ind w:firstLineChars="200" w:firstLine="562"/>
        <w:rPr>
          <w:rFonts w:ascii="宋体"/>
          <w:b w:val="0"/>
          <w:bCs w:val="0"/>
          <w:kern w:val="0"/>
          <w:sz w:val="28"/>
          <w:szCs w:val="28"/>
        </w:rPr>
      </w:pPr>
      <w:bookmarkStart w:id="16" w:name="_Toc263789190"/>
      <w:r w:rsidRPr="0003597F">
        <w:rPr>
          <w:rFonts w:ascii="宋体" w:cs="宋体" w:hint="eastAsia"/>
          <w:kern w:val="0"/>
          <w:sz w:val="28"/>
          <w:szCs w:val="28"/>
        </w:rPr>
        <w:t>第七单元</w:t>
      </w:r>
      <w:r w:rsidRPr="0003597F">
        <w:rPr>
          <w:rFonts w:ascii="宋体" w:cs="宋体"/>
          <w:kern w:val="0"/>
          <w:sz w:val="28"/>
          <w:szCs w:val="28"/>
        </w:rPr>
        <w:t xml:space="preserve"> </w:t>
      </w:r>
      <w:r>
        <w:rPr>
          <w:rFonts w:ascii="宋体" w:cs="宋体"/>
          <w:kern w:val="0"/>
          <w:sz w:val="28"/>
          <w:szCs w:val="28"/>
        </w:rPr>
        <w:t xml:space="preserve"> </w:t>
      </w:r>
      <w:r w:rsidRPr="0003597F">
        <w:rPr>
          <w:rFonts w:ascii="宋体" w:cs="宋体" w:hint="eastAsia"/>
          <w:kern w:val="0"/>
          <w:sz w:val="28"/>
          <w:szCs w:val="28"/>
        </w:rPr>
        <w:t>组织计划</w:t>
      </w:r>
      <w:bookmarkEnd w:id="16"/>
    </w:p>
    <w:p w:rsidR="00CC35EF" w:rsidRPr="00DB5655" w:rsidRDefault="00CC35EF" w:rsidP="003067FA">
      <w:pPr>
        <w:pStyle w:val="2"/>
        <w:ind w:firstLineChars="200" w:firstLine="482"/>
        <w:rPr>
          <w:rFonts w:cs="Times New Roman"/>
          <w:b w:val="0"/>
          <w:bCs w:val="0"/>
          <w:color w:val="000000"/>
          <w:sz w:val="24"/>
          <w:szCs w:val="24"/>
        </w:rPr>
      </w:pPr>
      <w:bookmarkStart w:id="17" w:name="_Toc263789191"/>
      <w:r w:rsidRPr="00DB5655">
        <w:rPr>
          <w:rFonts w:cs="宋体" w:hint="eastAsia"/>
          <w:color w:val="000000"/>
          <w:sz w:val="24"/>
          <w:szCs w:val="24"/>
        </w:rPr>
        <w:t>一．所有制形式</w:t>
      </w:r>
      <w:bookmarkEnd w:id="17"/>
    </w:p>
    <w:p w:rsidR="00CC35EF" w:rsidRDefault="00CC35EF" w:rsidP="003067FA">
      <w:pPr>
        <w:spacing w:line="360" w:lineRule="auto"/>
        <w:ind w:firstLineChars="200" w:firstLine="480"/>
        <w:rPr>
          <w:rStyle w:val="apple-style-span"/>
          <w:rFonts w:ascii="宋体"/>
          <w:color w:val="000000"/>
          <w:sz w:val="24"/>
          <w:szCs w:val="24"/>
        </w:rPr>
      </w:pPr>
      <w:r w:rsidRPr="0003597F">
        <w:rPr>
          <w:rFonts w:ascii="宋体" w:hAnsi="宋体" w:cs="宋体" w:hint="eastAsia"/>
          <w:color w:val="000000"/>
          <w:sz w:val="24"/>
          <w:szCs w:val="24"/>
        </w:rPr>
        <w:t>本公司成立于</w:t>
      </w:r>
      <w:r w:rsidRPr="0003597F">
        <w:rPr>
          <w:rFonts w:ascii="宋体" w:hAnsi="宋体" w:cs="宋体"/>
          <w:color w:val="000000"/>
          <w:sz w:val="24"/>
          <w:szCs w:val="24"/>
        </w:rPr>
        <w:t>2010</w:t>
      </w:r>
      <w:r w:rsidRPr="0003597F">
        <w:rPr>
          <w:rFonts w:ascii="宋体" w:hAnsi="宋体" w:cs="宋体" w:hint="eastAsia"/>
          <w:color w:val="000000"/>
          <w:sz w:val="24"/>
          <w:szCs w:val="24"/>
        </w:rPr>
        <w:t>年</w:t>
      </w:r>
      <w:r w:rsidRPr="0003597F">
        <w:rPr>
          <w:rFonts w:ascii="宋体" w:hAnsi="宋体" w:cs="宋体"/>
          <w:color w:val="000000"/>
          <w:sz w:val="24"/>
          <w:szCs w:val="24"/>
        </w:rPr>
        <w:t>5</w:t>
      </w:r>
      <w:r w:rsidRPr="0003597F">
        <w:rPr>
          <w:rFonts w:ascii="宋体" w:hAnsi="宋体" w:cs="宋体" w:hint="eastAsia"/>
          <w:color w:val="000000"/>
          <w:sz w:val="24"/>
          <w:szCs w:val="24"/>
        </w:rPr>
        <w:t>月</w:t>
      </w:r>
      <w:r w:rsidRPr="0003597F">
        <w:rPr>
          <w:rFonts w:ascii="宋体" w:hAnsi="宋体" w:cs="宋体"/>
          <w:color w:val="000000"/>
          <w:sz w:val="24"/>
          <w:szCs w:val="24"/>
        </w:rPr>
        <w:t>23</w:t>
      </w:r>
      <w:r w:rsidRPr="0003597F">
        <w:rPr>
          <w:rFonts w:ascii="宋体" w:hAnsi="宋体" w:cs="宋体" w:hint="eastAsia"/>
          <w:color w:val="000000"/>
          <w:sz w:val="24"/>
          <w:szCs w:val="24"/>
        </w:rPr>
        <w:t>日，注册资本</w:t>
      </w:r>
      <w:r w:rsidRPr="0003597F">
        <w:rPr>
          <w:rFonts w:ascii="宋体" w:hAnsi="宋体" w:cs="宋体"/>
          <w:color w:val="000000"/>
          <w:sz w:val="24"/>
          <w:szCs w:val="24"/>
        </w:rPr>
        <w:t>30</w:t>
      </w:r>
      <w:r w:rsidRPr="0003597F">
        <w:rPr>
          <w:rFonts w:ascii="宋体" w:hAnsi="宋体" w:cs="宋体" w:hint="eastAsia"/>
          <w:color w:val="000000"/>
          <w:sz w:val="24"/>
          <w:szCs w:val="24"/>
        </w:rPr>
        <w:t>万元，公司为有限责任公司，</w:t>
      </w:r>
      <w:r w:rsidRPr="0003597F">
        <w:rPr>
          <w:rStyle w:val="apple-style-span"/>
          <w:rFonts w:ascii="宋体" w:hAnsi="宋体" w:cs="宋体" w:hint="eastAsia"/>
          <w:color w:val="000000"/>
          <w:sz w:val="24"/>
          <w:szCs w:val="24"/>
        </w:rPr>
        <w:t>根据《中华人民共和国公司登记管理条例》规定登记注册，由六个股东共同出资，每个股东以其所认缴的出资额对公司承担有限责任，公司以其全部资产对其债务承担责任的经济组织。有限责任公司包括国有独资公司以及其他有限责任公司。</w:t>
      </w:r>
    </w:p>
    <w:p w:rsidR="00CC35EF" w:rsidRPr="0003597F" w:rsidRDefault="00CC35EF" w:rsidP="003067FA">
      <w:pPr>
        <w:spacing w:line="360" w:lineRule="auto"/>
        <w:ind w:firstLineChars="200" w:firstLine="480"/>
        <w:rPr>
          <w:rStyle w:val="apple-style-span"/>
          <w:rFonts w:ascii="宋体"/>
          <w:color w:val="000000"/>
          <w:sz w:val="24"/>
          <w:szCs w:val="24"/>
        </w:rPr>
      </w:pPr>
    </w:p>
    <w:p w:rsidR="00CC35EF" w:rsidRPr="00DB5655" w:rsidRDefault="00CC35EF" w:rsidP="003067FA">
      <w:pPr>
        <w:pStyle w:val="2"/>
        <w:ind w:firstLineChars="200" w:firstLine="482"/>
        <w:rPr>
          <w:rFonts w:ascii="宋体" w:cs="Times New Roman"/>
          <w:b w:val="0"/>
          <w:bCs w:val="0"/>
          <w:color w:val="000000"/>
          <w:sz w:val="24"/>
          <w:szCs w:val="24"/>
        </w:rPr>
      </w:pPr>
      <w:bookmarkStart w:id="18" w:name="_Toc263789192"/>
      <w:r w:rsidRPr="00DB5655">
        <w:rPr>
          <w:rFonts w:ascii="宋体" w:hAnsi="宋体" w:cs="宋体" w:hint="eastAsia"/>
          <w:color w:val="000000"/>
          <w:sz w:val="24"/>
          <w:szCs w:val="24"/>
        </w:rPr>
        <w:t>二</w:t>
      </w:r>
      <w:r w:rsidRPr="00DB5655">
        <w:rPr>
          <w:rFonts w:ascii="宋体" w:cs="宋体"/>
          <w:snapToGrid w:val="0"/>
          <w:color w:val="000000"/>
        </w:rPr>
        <w:t>.</w:t>
      </w:r>
      <w:r>
        <w:rPr>
          <w:rFonts w:ascii="宋体" w:hAnsi="宋体" w:cs="宋体"/>
          <w:snapToGrid w:val="0"/>
          <w:color w:val="000000"/>
        </w:rPr>
        <w:t xml:space="preserve"> </w:t>
      </w:r>
      <w:r w:rsidRPr="00DB5655">
        <w:rPr>
          <w:rFonts w:ascii="宋体" w:hAnsi="宋体" w:cs="宋体" w:hint="eastAsia"/>
          <w:color w:val="000000"/>
          <w:sz w:val="24"/>
          <w:szCs w:val="24"/>
        </w:rPr>
        <w:t>合伙人股东确定</w:t>
      </w:r>
      <w:bookmarkEnd w:id="18"/>
    </w:p>
    <w:p w:rsidR="00CC35EF" w:rsidRDefault="00CC35EF" w:rsidP="003067FA">
      <w:pPr>
        <w:spacing w:line="360" w:lineRule="auto"/>
        <w:ind w:firstLineChars="200" w:firstLine="480"/>
        <w:rPr>
          <w:rFonts w:ascii="Arial" w:hAnsi="Arial" w:cs="Arial"/>
          <w:color w:val="000000"/>
          <w:sz w:val="24"/>
          <w:szCs w:val="24"/>
        </w:rPr>
      </w:pPr>
      <w:r w:rsidRPr="0003597F">
        <w:rPr>
          <w:rFonts w:ascii="宋体" w:hAnsi="宋体" w:cs="宋体" w:hint="eastAsia"/>
          <w:color w:val="000000"/>
          <w:sz w:val="24"/>
          <w:szCs w:val="24"/>
        </w:rPr>
        <w:t>本公司目前拥有员工</w:t>
      </w:r>
      <w:r>
        <w:rPr>
          <w:color w:val="000000"/>
          <w:sz w:val="24"/>
          <w:szCs w:val="24"/>
        </w:rPr>
        <w:t>9</w:t>
      </w:r>
      <w:r w:rsidRPr="0003597F">
        <w:rPr>
          <w:rFonts w:cs="宋体" w:hint="eastAsia"/>
          <w:color w:val="000000"/>
          <w:sz w:val="24"/>
          <w:szCs w:val="24"/>
        </w:rPr>
        <w:t>人，其中内部管理人员</w:t>
      </w:r>
      <w:r w:rsidRPr="0003597F">
        <w:rPr>
          <w:color w:val="000000"/>
          <w:sz w:val="24"/>
          <w:szCs w:val="24"/>
        </w:rPr>
        <w:t>6</w:t>
      </w:r>
      <w:r w:rsidRPr="0003597F">
        <w:rPr>
          <w:rFonts w:cs="宋体" w:hint="eastAsia"/>
          <w:color w:val="000000"/>
          <w:sz w:val="24"/>
          <w:szCs w:val="24"/>
        </w:rPr>
        <w:t>人，设计人员</w:t>
      </w:r>
      <w:r>
        <w:rPr>
          <w:color w:val="000000"/>
          <w:sz w:val="24"/>
          <w:szCs w:val="24"/>
        </w:rPr>
        <w:t>2</w:t>
      </w:r>
      <w:r w:rsidRPr="0003597F">
        <w:rPr>
          <w:rFonts w:cs="宋体" w:hint="eastAsia"/>
          <w:color w:val="000000"/>
          <w:sz w:val="24"/>
          <w:szCs w:val="24"/>
        </w:rPr>
        <w:t>人，</w:t>
      </w:r>
      <w:r>
        <w:rPr>
          <w:rFonts w:cs="宋体" w:hint="eastAsia"/>
          <w:color w:val="000000"/>
          <w:sz w:val="24"/>
          <w:szCs w:val="24"/>
        </w:rPr>
        <w:t>业务</w:t>
      </w:r>
      <w:r w:rsidRPr="0003597F">
        <w:rPr>
          <w:rFonts w:cs="宋体" w:hint="eastAsia"/>
          <w:color w:val="000000"/>
          <w:sz w:val="24"/>
          <w:szCs w:val="24"/>
        </w:rPr>
        <w:t>人员</w:t>
      </w:r>
      <w:r>
        <w:rPr>
          <w:color w:val="000000"/>
          <w:sz w:val="24"/>
          <w:szCs w:val="24"/>
        </w:rPr>
        <w:t>1</w:t>
      </w:r>
      <w:r w:rsidRPr="0003597F">
        <w:rPr>
          <w:rFonts w:cs="宋体" w:hint="eastAsia"/>
          <w:color w:val="000000"/>
          <w:sz w:val="24"/>
          <w:szCs w:val="24"/>
        </w:rPr>
        <w:t>人，管理人员中大学本科</w:t>
      </w:r>
      <w:r w:rsidRPr="0003597F">
        <w:rPr>
          <w:color w:val="000000"/>
          <w:sz w:val="24"/>
          <w:szCs w:val="24"/>
        </w:rPr>
        <w:t>6</w:t>
      </w:r>
      <w:r w:rsidRPr="0003597F">
        <w:rPr>
          <w:rFonts w:cs="宋体" w:hint="eastAsia"/>
          <w:color w:val="000000"/>
          <w:sz w:val="24"/>
          <w:szCs w:val="24"/>
        </w:rPr>
        <w:t>人，由</w:t>
      </w:r>
      <w:r w:rsidRPr="0003597F">
        <w:rPr>
          <w:color w:val="000000"/>
          <w:sz w:val="24"/>
          <w:szCs w:val="24"/>
        </w:rPr>
        <w:t>6</w:t>
      </w:r>
      <w:r w:rsidRPr="0003597F">
        <w:rPr>
          <w:rFonts w:cs="宋体" w:hint="eastAsia"/>
          <w:color w:val="000000"/>
          <w:sz w:val="24"/>
          <w:szCs w:val="24"/>
        </w:rPr>
        <w:t>股东共同出资，柳楠，李志强，王丹，杨文，党玉珠，佟立欣每位股东</w:t>
      </w:r>
      <w:r w:rsidRPr="0003597F">
        <w:rPr>
          <w:color w:val="000000"/>
          <w:sz w:val="24"/>
          <w:szCs w:val="24"/>
        </w:rPr>
        <w:t>5</w:t>
      </w:r>
      <w:r w:rsidRPr="0003597F">
        <w:rPr>
          <w:rFonts w:cs="宋体" w:hint="eastAsia"/>
          <w:color w:val="000000"/>
          <w:sz w:val="24"/>
          <w:szCs w:val="24"/>
        </w:rPr>
        <w:t>万元，按照法律程序组建公司。每位股东以其出资</w:t>
      </w:r>
      <w:r w:rsidRPr="0003597F">
        <w:rPr>
          <w:rFonts w:ascii="Arial" w:hAnsi="Arial" w:cs="宋体" w:hint="eastAsia"/>
          <w:color w:val="000000"/>
          <w:sz w:val="24"/>
          <w:szCs w:val="24"/>
        </w:rPr>
        <w:t>额为限对公司承担责任，公司以其全部资产对公司的债务承担责任</w:t>
      </w:r>
      <w:r>
        <w:rPr>
          <w:rFonts w:ascii="Arial" w:hAnsi="Arial" w:cs="宋体" w:hint="eastAsia"/>
          <w:color w:val="000000"/>
          <w:sz w:val="24"/>
          <w:szCs w:val="24"/>
        </w:rPr>
        <w:t>。</w:t>
      </w:r>
    </w:p>
    <w:p w:rsidR="00CC35EF" w:rsidRPr="0003597F" w:rsidRDefault="00CC35EF" w:rsidP="003067FA">
      <w:pPr>
        <w:spacing w:line="360" w:lineRule="auto"/>
        <w:ind w:firstLineChars="200" w:firstLine="480"/>
        <w:rPr>
          <w:color w:val="000000"/>
          <w:sz w:val="24"/>
          <w:szCs w:val="24"/>
        </w:rPr>
      </w:pPr>
    </w:p>
    <w:p w:rsidR="00CC35EF" w:rsidRPr="00DB5655" w:rsidRDefault="00CC35EF" w:rsidP="003067FA">
      <w:pPr>
        <w:pStyle w:val="2"/>
        <w:ind w:firstLineChars="200" w:firstLine="482"/>
        <w:rPr>
          <w:rFonts w:ascii="Arial" w:hAnsi="Arial" w:cs="Arial"/>
          <w:b w:val="0"/>
          <w:bCs w:val="0"/>
          <w:color w:val="000000"/>
          <w:sz w:val="24"/>
          <w:szCs w:val="24"/>
        </w:rPr>
      </w:pPr>
      <w:bookmarkStart w:id="19" w:name="_Toc263789193"/>
      <w:r w:rsidRPr="00DB5655">
        <w:rPr>
          <w:rFonts w:ascii="Arial" w:hAnsi="Arial" w:cs="宋体" w:hint="eastAsia"/>
          <w:color w:val="000000"/>
          <w:sz w:val="24"/>
          <w:szCs w:val="24"/>
        </w:rPr>
        <w:lastRenderedPageBreak/>
        <w:t>三</w:t>
      </w:r>
      <w:r w:rsidRPr="00DB5655">
        <w:rPr>
          <w:rFonts w:ascii="宋体" w:cs="宋体"/>
          <w:snapToGrid w:val="0"/>
          <w:color w:val="000000"/>
          <w:sz w:val="24"/>
          <w:szCs w:val="24"/>
        </w:rPr>
        <w:t>.</w:t>
      </w:r>
      <w:r>
        <w:rPr>
          <w:rFonts w:ascii="宋体" w:hAnsi="宋体" w:cs="宋体"/>
          <w:snapToGrid w:val="0"/>
          <w:color w:val="000000"/>
          <w:sz w:val="24"/>
          <w:szCs w:val="24"/>
        </w:rPr>
        <w:t xml:space="preserve"> </w:t>
      </w:r>
      <w:r w:rsidRPr="00DB5655">
        <w:rPr>
          <w:rFonts w:ascii="Arial" w:hAnsi="Arial" w:cs="宋体" w:hint="eastAsia"/>
          <w:color w:val="000000"/>
          <w:sz w:val="24"/>
          <w:szCs w:val="24"/>
        </w:rPr>
        <w:t>负责人权限</w:t>
      </w:r>
      <w:bookmarkEnd w:id="19"/>
    </w:p>
    <w:p w:rsidR="00CC35EF" w:rsidRPr="0079047F" w:rsidRDefault="00CC35EF" w:rsidP="003067FA">
      <w:pPr>
        <w:spacing w:line="360" w:lineRule="auto"/>
        <w:ind w:leftChars="185" w:left="1348" w:hangingChars="400" w:hanging="960"/>
        <w:rPr>
          <w:rStyle w:val="unnamed11"/>
          <w:sz w:val="24"/>
          <w:szCs w:val="24"/>
        </w:rPr>
      </w:pPr>
      <w:r w:rsidRPr="00C82243">
        <w:rPr>
          <w:rFonts w:ascii="Arial" w:hAnsi="Arial" w:cs="宋体" w:hint="eastAsia"/>
          <w:color w:val="000000"/>
          <w:sz w:val="24"/>
          <w:szCs w:val="24"/>
        </w:rPr>
        <w:t>李志强，出任公司总经理，</w:t>
      </w:r>
      <w:r w:rsidRPr="0079047F">
        <w:rPr>
          <w:rFonts w:cs="宋体" w:hint="eastAsia"/>
          <w:sz w:val="24"/>
          <w:szCs w:val="24"/>
        </w:rPr>
        <w:t>主要从宏观上</w:t>
      </w:r>
      <w:r w:rsidRPr="0079047F">
        <w:rPr>
          <w:rStyle w:val="unnamed11"/>
          <w:rFonts w:cs="宋体" w:hint="eastAsia"/>
          <w:sz w:val="24"/>
          <w:szCs w:val="24"/>
        </w:rPr>
        <w:t>负责公司内部日常管理以及监督各部门工作，协调和配合各业务部门围绕公司经营目标开展各项工作，负责企业文化建设纲要的实施与落实工作，保证公司各种会议的顺利召开及公司其他活动的顺利开展。</w:t>
      </w:r>
    </w:p>
    <w:p w:rsidR="00CC35EF" w:rsidRDefault="00CC35EF" w:rsidP="003067FA">
      <w:pPr>
        <w:spacing w:line="360" w:lineRule="auto"/>
        <w:ind w:leftChars="215" w:left="1171" w:hangingChars="300" w:hanging="720"/>
        <w:rPr>
          <w:rFonts w:ascii="Arial" w:hAnsi="Arial" w:cs="Arial"/>
          <w:color w:val="000000"/>
          <w:sz w:val="24"/>
          <w:szCs w:val="24"/>
        </w:rPr>
      </w:pPr>
      <w:r w:rsidRPr="00C82243">
        <w:rPr>
          <w:rFonts w:ascii="Arial" w:hAnsi="Arial" w:cs="宋体" w:hint="eastAsia"/>
          <w:color w:val="000000"/>
          <w:sz w:val="24"/>
          <w:szCs w:val="24"/>
        </w:rPr>
        <w:t>王丹，财务主管，</w:t>
      </w:r>
      <w:r w:rsidRPr="0079047F">
        <w:rPr>
          <w:rStyle w:val="unnamed11"/>
          <w:rFonts w:cs="宋体" w:hint="eastAsia"/>
          <w:sz w:val="24"/>
          <w:szCs w:val="24"/>
        </w:rPr>
        <w:t>对公司经营活动进行全过程的财务服务和监督，保障公司经营活动正常顺利地进行。制定公司财务管理和会计核算制度并监督实施，发挥预测分析、规划控制、责任会计等会计管理职能，保质保量地完成公司财务预算的编制、实施、监控和调整工</w:t>
      </w:r>
      <w:r>
        <w:rPr>
          <w:rStyle w:val="unnamed11"/>
          <w:rFonts w:cs="宋体" w:hint="eastAsia"/>
          <w:sz w:val="24"/>
          <w:szCs w:val="24"/>
        </w:rPr>
        <w:t>作，定期进行财务分析，通过强化财务管理，实现公司财务状况最优化。</w:t>
      </w:r>
      <w:r w:rsidRPr="0079047F">
        <w:rPr>
          <w:rStyle w:val="unnamed11"/>
          <w:rFonts w:cs="宋体" w:hint="eastAsia"/>
          <w:sz w:val="24"/>
          <w:szCs w:val="24"/>
        </w:rPr>
        <w:t>负责公司的会计核算工作。及时准确</w:t>
      </w:r>
      <w:r>
        <w:rPr>
          <w:rStyle w:val="unnamed11"/>
          <w:rFonts w:cs="宋体" w:hint="eastAsia"/>
          <w:sz w:val="24"/>
          <w:szCs w:val="24"/>
        </w:rPr>
        <w:t>地申报、缴纳各种税款，</w:t>
      </w:r>
      <w:r w:rsidRPr="0079047F">
        <w:rPr>
          <w:rStyle w:val="unnamed11"/>
          <w:rFonts w:cs="宋体" w:hint="eastAsia"/>
          <w:sz w:val="24"/>
          <w:szCs w:val="24"/>
        </w:rPr>
        <w:t>编制公司月度、年度财务报表、财务决算</w:t>
      </w:r>
      <w:r>
        <w:rPr>
          <w:rStyle w:val="unnamed11"/>
          <w:rFonts w:cs="宋体" w:hint="eastAsia"/>
          <w:sz w:val="24"/>
          <w:szCs w:val="24"/>
        </w:rPr>
        <w:t>。</w:t>
      </w:r>
    </w:p>
    <w:p w:rsidR="00CC35EF" w:rsidRPr="0079047F" w:rsidRDefault="00CC35EF" w:rsidP="003067FA">
      <w:pPr>
        <w:spacing w:line="360" w:lineRule="auto"/>
        <w:ind w:leftChars="228" w:left="1199" w:hangingChars="300" w:hanging="720"/>
        <w:rPr>
          <w:sz w:val="24"/>
          <w:szCs w:val="24"/>
        </w:rPr>
      </w:pPr>
      <w:r w:rsidRPr="00C82243">
        <w:rPr>
          <w:rFonts w:ascii="Arial" w:hAnsi="Arial" w:cs="宋体" w:hint="eastAsia"/>
          <w:color w:val="000000"/>
          <w:sz w:val="24"/>
          <w:szCs w:val="24"/>
        </w:rPr>
        <w:t>杨</w:t>
      </w:r>
      <w:r>
        <w:rPr>
          <w:rFonts w:ascii="Arial" w:hAnsi="Arial" w:cs="宋体" w:hint="eastAsia"/>
          <w:color w:val="000000"/>
          <w:sz w:val="24"/>
          <w:szCs w:val="24"/>
        </w:rPr>
        <w:t>雯</w:t>
      </w:r>
      <w:r w:rsidRPr="00C82243">
        <w:rPr>
          <w:rFonts w:ascii="Arial" w:hAnsi="Arial" w:cs="宋体" w:hint="eastAsia"/>
          <w:color w:val="000000"/>
          <w:sz w:val="24"/>
          <w:szCs w:val="24"/>
        </w:rPr>
        <w:t>，</w:t>
      </w:r>
      <w:r w:rsidRPr="0079047F">
        <w:rPr>
          <w:rFonts w:ascii="Arial" w:hAnsi="Arial" w:cs="宋体" w:hint="eastAsia"/>
          <w:color w:val="000000"/>
          <w:sz w:val="24"/>
          <w:szCs w:val="24"/>
        </w:rPr>
        <w:t>主管装饰的设计与研发，</w:t>
      </w:r>
      <w:r>
        <w:rPr>
          <w:rStyle w:val="unnamed11"/>
          <w:rFonts w:cs="宋体" w:hint="eastAsia"/>
          <w:sz w:val="24"/>
          <w:szCs w:val="24"/>
        </w:rPr>
        <w:t>负责公司主线的新产品开发、新工艺、新技术的</w:t>
      </w:r>
      <w:r w:rsidRPr="0079047F">
        <w:rPr>
          <w:rStyle w:val="unnamed11"/>
          <w:rFonts w:cs="宋体" w:hint="eastAsia"/>
          <w:sz w:val="24"/>
          <w:szCs w:val="24"/>
        </w:rPr>
        <w:t>研究和运用、负责工艺技术攻关、科技项目、科技成果、技术革新、工艺技术及合理化建议的管理等，行使产品质量监督检验的职能</w:t>
      </w:r>
      <w:r>
        <w:rPr>
          <w:rStyle w:val="unnamed11"/>
          <w:rFonts w:cs="宋体" w:hint="eastAsia"/>
          <w:sz w:val="24"/>
          <w:szCs w:val="24"/>
        </w:rPr>
        <w:t>。</w:t>
      </w:r>
    </w:p>
    <w:p w:rsidR="00CC35EF" w:rsidRPr="0079047F" w:rsidRDefault="00CC35EF" w:rsidP="003067FA">
      <w:pPr>
        <w:spacing w:line="360" w:lineRule="auto"/>
        <w:ind w:leftChars="228" w:left="1439" w:hangingChars="400" w:hanging="960"/>
        <w:rPr>
          <w:color w:val="000000"/>
          <w:sz w:val="18"/>
          <w:szCs w:val="18"/>
        </w:rPr>
      </w:pPr>
      <w:r w:rsidRPr="00C82243">
        <w:rPr>
          <w:rFonts w:cs="宋体" w:hint="eastAsia"/>
          <w:color w:val="000000"/>
          <w:sz w:val="24"/>
          <w:szCs w:val="24"/>
        </w:rPr>
        <w:t>党玉珠</w:t>
      </w:r>
      <w:r>
        <w:rPr>
          <w:rFonts w:cs="宋体" w:hint="eastAsia"/>
          <w:color w:val="000000"/>
          <w:sz w:val="24"/>
          <w:szCs w:val="24"/>
        </w:rPr>
        <w:t>，</w:t>
      </w:r>
      <w:r w:rsidRPr="0079047F">
        <w:rPr>
          <w:rFonts w:cs="宋体" w:hint="eastAsia"/>
          <w:color w:val="000000"/>
          <w:sz w:val="24"/>
          <w:szCs w:val="24"/>
        </w:rPr>
        <w:t>负责公司营销及采购，负责调查并收集市场信息、预测市场，负责销售方案的策划、执行及管理并配有相关促销活动，负责商品的销售及批发商的联络负责办理所有手续，负责新产品开发、包装设计，广告宣传等</w:t>
      </w:r>
      <w:r>
        <w:rPr>
          <w:rFonts w:cs="宋体" w:hint="eastAsia"/>
          <w:color w:val="000000"/>
          <w:sz w:val="24"/>
          <w:szCs w:val="24"/>
        </w:rPr>
        <w:t>。</w:t>
      </w:r>
    </w:p>
    <w:p w:rsidR="00CC35EF" w:rsidRPr="0079047F" w:rsidRDefault="00CC35EF" w:rsidP="003067FA">
      <w:pPr>
        <w:spacing w:line="360" w:lineRule="auto"/>
        <w:ind w:leftChars="228" w:left="1439" w:hangingChars="400" w:hanging="960"/>
        <w:rPr>
          <w:sz w:val="24"/>
          <w:szCs w:val="24"/>
        </w:rPr>
      </w:pPr>
      <w:r>
        <w:rPr>
          <w:rFonts w:cs="宋体" w:hint="eastAsia"/>
          <w:color w:val="000000"/>
          <w:sz w:val="24"/>
          <w:szCs w:val="24"/>
        </w:rPr>
        <w:t>佟立欣，</w:t>
      </w:r>
      <w:r w:rsidRPr="0079047F">
        <w:rPr>
          <w:rFonts w:cs="宋体" w:hint="eastAsia"/>
          <w:color w:val="000000"/>
          <w:sz w:val="24"/>
          <w:szCs w:val="24"/>
        </w:rPr>
        <w:t>负责工程项目管理，</w:t>
      </w:r>
      <w:r w:rsidRPr="0079047F">
        <w:rPr>
          <w:rFonts w:cs="宋体" w:hint="eastAsia"/>
          <w:sz w:val="24"/>
          <w:szCs w:val="24"/>
        </w:rPr>
        <w:t>负责公司原材料及辅料的计划、供应、采购及仓储管理工作，</w:t>
      </w:r>
      <w:r w:rsidRPr="0079047F">
        <w:rPr>
          <w:rFonts w:cs="宋体" w:hint="eastAsia"/>
          <w:color w:val="000000"/>
          <w:sz w:val="24"/>
          <w:szCs w:val="24"/>
        </w:rPr>
        <w:t>将原料运输到指定的工作场所，</w:t>
      </w:r>
      <w:r w:rsidRPr="0079047F">
        <w:rPr>
          <w:color w:val="000000"/>
          <w:sz w:val="24"/>
          <w:szCs w:val="24"/>
        </w:rPr>
        <w:t xml:space="preserve"> </w:t>
      </w:r>
      <w:r w:rsidRPr="0079047F">
        <w:rPr>
          <w:rFonts w:cs="宋体" w:hint="eastAsia"/>
          <w:color w:val="000000"/>
          <w:sz w:val="24"/>
          <w:szCs w:val="24"/>
        </w:rPr>
        <w:t>将成品准确无误的送到客户经销商手中，进行工程的监督和指挥。</w:t>
      </w:r>
    </w:p>
    <w:p w:rsidR="00CC35EF" w:rsidRPr="0079047F" w:rsidRDefault="00CC35EF" w:rsidP="003067FA">
      <w:pPr>
        <w:spacing w:line="360" w:lineRule="auto"/>
        <w:ind w:leftChars="286" w:left="1321" w:hangingChars="300" w:hanging="720"/>
        <w:rPr>
          <w:rStyle w:val="unnamed11"/>
          <w:color w:val="000000"/>
          <w:sz w:val="24"/>
          <w:szCs w:val="24"/>
        </w:rPr>
      </w:pPr>
      <w:r w:rsidRPr="00C82243">
        <w:rPr>
          <w:rFonts w:cs="宋体" w:hint="eastAsia"/>
          <w:color w:val="000000"/>
          <w:sz w:val="24"/>
          <w:szCs w:val="24"/>
        </w:rPr>
        <w:t>柳楠，</w:t>
      </w:r>
      <w:r w:rsidRPr="0079047F">
        <w:rPr>
          <w:rFonts w:cs="宋体" w:hint="eastAsia"/>
          <w:color w:val="000000"/>
          <w:sz w:val="24"/>
          <w:szCs w:val="24"/>
        </w:rPr>
        <w:t>主管公司的人力资源，负责制定公司人事劳动工作的规章制度并监督执行，</w:t>
      </w:r>
      <w:r w:rsidRPr="0079047F">
        <w:rPr>
          <w:rStyle w:val="unnamed11"/>
          <w:rFonts w:cs="宋体" w:hint="eastAsia"/>
          <w:sz w:val="24"/>
          <w:szCs w:val="24"/>
        </w:rPr>
        <w:t>负责编制和执行公司人力资源管理计划，办理员工的聘用、调动、解聘，配合有关部门组织员工专业技术职务评审，负责员工专业技术职务的聘任和管理工作，负责公司员工人事档案管理工作以及员工的教育培训工作，负责劳动合同制度的组织实施，并协调有关部门处理劳动合同、劳动争议等问题。</w:t>
      </w:r>
    </w:p>
    <w:p w:rsidR="00CC35EF" w:rsidRPr="00C82243" w:rsidRDefault="00CC35EF" w:rsidP="003067FA">
      <w:pPr>
        <w:spacing w:line="360" w:lineRule="auto"/>
        <w:ind w:firstLineChars="200" w:firstLine="480"/>
        <w:rPr>
          <w:color w:val="000000"/>
          <w:sz w:val="24"/>
          <w:szCs w:val="24"/>
        </w:rPr>
      </w:pPr>
    </w:p>
    <w:p w:rsidR="00CC35EF" w:rsidRPr="00DB5655" w:rsidRDefault="00CC35EF" w:rsidP="003067FA">
      <w:pPr>
        <w:pStyle w:val="2"/>
        <w:ind w:firstLineChars="200" w:firstLine="482"/>
        <w:rPr>
          <w:rFonts w:ascii="宋体" w:cs="Times New Roman"/>
          <w:b w:val="0"/>
          <w:bCs w:val="0"/>
          <w:color w:val="000000"/>
          <w:sz w:val="24"/>
          <w:szCs w:val="24"/>
        </w:rPr>
      </w:pPr>
      <w:bookmarkStart w:id="20" w:name="_Toc263789194"/>
      <w:r w:rsidRPr="00DB5655">
        <w:rPr>
          <w:rFonts w:ascii="宋体" w:hAnsi="宋体" w:cs="宋体" w:hint="eastAsia"/>
          <w:color w:val="000000"/>
          <w:sz w:val="24"/>
          <w:szCs w:val="24"/>
        </w:rPr>
        <w:lastRenderedPageBreak/>
        <w:t>四</w:t>
      </w:r>
      <w:r w:rsidRPr="00DB5655">
        <w:rPr>
          <w:rFonts w:ascii="宋体" w:cs="宋体"/>
          <w:snapToGrid w:val="0"/>
          <w:color w:val="000000"/>
          <w:sz w:val="24"/>
          <w:szCs w:val="24"/>
        </w:rPr>
        <w:t>.</w:t>
      </w:r>
      <w:r>
        <w:rPr>
          <w:rFonts w:ascii="宋体" w:hAnsi="宋体" w:cs="宋体"/>
          <w:snapToGrid w:val="0"/>
          <w:color w:val="000000"/>
          <w:sz w:val="24"/>
          <w:szCs w:val="24"/>
        </w:rPr>
        <w:t xml:space="preserve"> </w:t>
      </w:r>
      <w:r w:rsidRPr="00DB5655">
        <w:rPr>
          <w:rFonts w:ascii="宋体" w:hAnsi="宋体" w:cs="宋体" w:hint="eastAsia"/>
          <w:color w:val="000000"/>
          <w:sz w:val="24"/>
          <w:szCs w:val="24"/>
        </w:rPr>
        <w:t>管理团队背景</w:t>
      </w:r>
      <w:bookmarkEnd w:id="20"/>
    </w:p>
    <w:p w:rsidR="00CC35EF" w:rsidRDefault="00CC35EF" w:rsidP="003067FA">
      <w:pPr>
        <w:spacing w:line="360" w:lineRule="auto"/>
        <w:ind w:leftChars="342" w:left="1558" w:hangingChars="350" w:hanging="840"/>
        <w:rPr>
          <w:color w:val="000000"/>
          <w:sz w:val="24"/>
          <w:szCs w:val="24"/>
        </w:rPr>
      </w:pPr>
      <w:r w:rsidRPr="00DB5655">
        <w:rPr>
          <w:rFonts w:ascii="宋体" w:hAnsi="宋体" w:cs="宋体" w:hint="eastAsia"/>
          <w:color w:val="000000"/>
          <w:sz w:val="24"/>
          <w:szCs w:val="24"/>
        </w:rPr>
        <w:t>总经理：李志强，</w:t>
      </w:r>
      <w:r w:rsidRPr="00DB5655">
        <w:rPr>
          <w:rFonts w:cs="宋体" w:hint="eastAsia"/>
          <w:color w:val="000000"/>
          <w:sz w:val="24"/>
          <w:szCs w:val="24"/>
        </w:rPr>
        <w:t>辽宁石油化工大学工商管理专业，在校期间主修管理学，学习《生产与运作管理》、《组织行为学》、《人力资源管理》、《管理经济学》等课程。</w:t>
      </w:r>
    </w:p>
    <w:p w:rsidR="00CC35EF" w:rsidRDefault="00CC35EF" w:rsidP="003067FA">
      <w:pPr>
        <w:spacing w:line="360" w:lineRule="auto"/>
        <w:ind w:leftChars="342" w:left="2158" w:hangingChars="600" w:hanging="1440"/>
        <w:rPr>
          <w:color w:val="000000"/>
          <w:sz w:val="24"/>
          <w:szCs w:val="24"/>
        </w:rPr>
      </w:pPr>
      <w:r w:rsidRPr="00DB5655">
        <w:rPr>
          <w:rFonts w:cs="宋体" w:hint="eastAsia"/>
          <w:color w:val="000000"/>
          <w:sz w:val="24"/>
          <w:szCs w:val="24"/>
        </w:rPr>
        <w:t>财务部经理：王丹，辽宁石油化工大学工商管理专业，在校期间主修会计学，学习《财务管理学》、《金融学》、《人力资源管理》、《经济学》等课程。</w:t>
      </w:r>
    </w:p>
    <w:p w:rsidR="00CC35EF" w:rsidRDefault="00CC35EF" w:rsidP="003067FA">
      <w:pPr>
        <w:spacing w:line="360" w:lineRule="auto"/>
        <w:ind w:leftChars="342" w:left="2158" w:hangingChars="600" w:hanging="1440"/>
        <w:rPr>
          <w:color w:val="000000"/>
          <w:sz w:val="24"/>
          <w:szCs w:val="24"/>
        </w:rPr>
      </w:pPr>
      <w:r>
        <w:rPr>
          <w:rFonts w:cs="宋体" w:hint="eastAsia"/>
          <w:color w:val="000000"/>
          <w:sz w:val="24"/>
          <w:szCs w:val="24"/>
        </w:rPr>
        <w:t>设计</w:t>
      </w:r>
      <w:r w:rsidRPr="00DB5655">
        <w:rPr>
          <w:rFonts w:cs="宋体" w:hint="eastAsia"/>
          <w:color w:val="000000"/>
          <w:sz w:val="24"/>
          <w:szCs w:val="24"/>
        </w:rPr>
        <w:t>部经理：杨雯，辽宁石油化工大学工商管理专业，热爱设计，</w:t>
      </w:r>
      <w:r>
        <w:rPr>
          <w:rFonts w:cs="宋体" w:hint="eastAsia"/>
          <w:color w:val="000000"/>
          <w:sz w:val="24"/>
          <w:szCs w:val="24"/>
        </w:rPr>
        <w:t>在校期间主修</w:t>
      </w:r>
      <w:r w:rsidRPr="00DB5655">
        <w:rPr>
          <w:rFonts w:cs="宋体" w:hint="eastAsia"/>
          <w:color w:val="000000"/>
          <w:sz w:val="24"/>
          <w:szCs w:val="24"/>
        </w:rPr>
        <w:t>管理学，学习《生产与运作管理》、《组织行为学》、、《管理学》等课程。</w:t>
      </w:r>
    </w:p>
    <w:p w:rsidR="00CC35EF" w:rsidRPr="0096552B" w:rsidRDefault="00CC35EF" w:rsidP="003067FA">
      <w:pPr>
        <w:spacing w:line="360" w:lineRule="auto"/>
        <w:ind w:leftChars="342" w:left="2638" w:hangingChars="800" w:hanging="1920"/>
        <w:rPr>
          <w:color w:val="000000"/>
          <w:sz w:val="24"/>
          <w:szCs w:val="24"/>
        </w:rPr>
      </w:pPr>
      <w:r>
        <w:rPr>
          <w:rFonts w:cs="宋体" w:hint="eastAsia"/>
          <w:color w:val="000000"/>
          <w:sz w:val="24"/>
          <w:szCs w:val="24"/>
        </w:rPr>
        <w:t>营销采购</w:t>
      </w:r>
      <w:r w:rsidRPr="00DB5655">
        <w:rPr>
          <w:rFonts w:cs="宋体" w:hint="eastAsia"/>
          <w:color w:val="000000"/>
          <w:sz w:val="24"/>
          <w:szCs w:val="24"/>
        </w:rPr>
        <w:t>部经理：党玉珠，辽宁石油化工大学工商管理专业，在校期间主修项目管理</w:t>
      </w:r>
      <w:r>
        <w:rPr>
          <w:rFonts w:cs="宋体" w:hint="eastAsia"/>
          <w:color w:val="000000"/>
          <w:sz w:val="24"/>
          <w:szCs w:val="24"/>
        </w:rPr>
        <w:t>学</w:t>
      </w:r>
      <w:r w:rsidRPr="00DB5655">
        <w:rPr>
          <w:rFonts w:cs="宋体" w:hint="eastAsia"/>
          <w:color w:val="000000"/>
          <w:sz w:val="24"/>
          <w:szCs w:val="24"/>
        </w:rPr>
        <w:t>，学习《</w:t>
      </w:r>
      <w:r>
        <w:rPr>
          <w:rFonts w:cs="宋体" w:hint="eastAsia"/>
          <w:color w:val="000000"/>
          <w:sz w:val="24"/>
          <w:szCs w:val="24"/>
        </w:rPr>
        <w:t>市场营销学</w:t>
      </w:r>
      <w:r w:rsidRPr="00DB5655">
        <w:rPr>
          <w:rFonts w:cs="宋体" w:hint="eastAsia"/>
          <w:color w:val="000000"/>
          <w:sz w:val="24"/>
          <w:szCs w:val="24"/>
        </w:rPr>
        <w:t>》、《</w:t>
      </w:r>
      <w:r>
        <w:rPr>
          <w:rFonts w:cs="宋体" w:hint="eastAsia"/>
          <w:color w:val="000000"/>
          <w:sz w:val="24"/>
          <w:szCs w:val="24"/>
        </w:rPr>
        <w:t>营销理念管理</w:t>
      </w:r>
      <w:r w:rsidRPr="00DB5655">
        <w:rPr>
          <w:rFonts w:cs="宋体" w:hint="eastAsia"/>
          <w:color w:val="000000"/>
          <w:sz w:val="24"/>
          <w:szCs w:val="24"/>
        </w:rPr>
        <w:t>》、《人力资源管理》等课程。</w:t>
      </w:r>
    </w:p>
    <w:p w:rsidR="00CC35EF" w:rsidRDefault="00CC35EF" w:rsidP="003067FA">
      <w:pPr>
        <w:spacing w:line="360" w:lineRule="auto"/>
        <w:ind w:leftChars="342" w:left="2158" w:hangingChars="600" w:hanging="1440"/>
        <w:rPr>
          <w:color w:val="000000"/>
          <w:sz w:val="24"/>
          <w:szCs w:val="24"/>
        </w:rPr>
      </w:pPr>
      <w:r w:rsidRPr="00DB5655">
        <w:rPr>
          <w:rFonts w:cs="宋体" w:hint="eastAsia"/>
          <w:color w:val="000000"/>
          <w:sz w:val="24"/>
          <w:szCs w:val="24"/>
        </w:rPr>
        <w:t>项目部经理：佟立欣</w:t>
      </w:r>
      <w:r>
        <w:rPr>
          <w:rFonts w:cs="宋体" w:hint="eastAsia"/>
          <w:color w:val="000000"/>
          <w:sz w:val="24"/>
          <w:szCs w:val="24"/>
        </w:rPr>
        <w:t>，</w:t>
      </w:r>
      <w:r w:rsidRPr="00DB5655">
        <w:rPr>
          <w:rFonts w:cs="宋体" w:hint="eastAsia"/>
          <w:color w:val="000000"/>
          <w:sz w:val="24"/>
          <w:szCs w:val="24"/>
        </w:rPr>
        <w:t>辽宁石油化工大学工商管理专业，在校期间主修项目管理</w:t>
      </w:r>
      <w:r>
        <w:rPr>
          <w:rFonts w:cs="宋体" w:hint="eastAsia"/>
          <w:color w:val="000000"/>
          <w:sz w:val="24"/>
          <w:szCs w:val="24"/>
        </w:rPr>
        <w:t>学</w:t>
      </w:r>
      <w:r w:rsidRPr="00DB5655">
        <w:rPr>
          <w:rFonts w:cs="宋体" w:hint="eastAsia"/>
          <w:color w:val="000000"/>
          <w:sz w:val="24"/>
          <w:szCs w:val="24"/>
        </w:rPr>
        <w:t>，学习《生产与运作管理》、《项目管理学》、《人力资源管理》等课程。</w:t>
      </w:r>
    </w:p>
    <w:p w:rsidR="00CC35EF" w:rsidRPr="0015079A" w:rsidRDefault="00CC35EF" w:rsidP="003067FA">
      <w:pPr>
        <w:spacing w:line="360" w:lineRule="auto"/>
        <w:ind w:leftChars="342" w:left="2638" w:hangingChars="800" w:hanging="1920"/>
        <w:rPr>
          <w:color w:val="000000"/>
          <w:sz w:val="24"/>
          <w:szCs w:val="24"/>
        </w:rPr>
      </w:pPr>
      <w:r w:rsidRPr="00DB5655">
        <w:rPr>
          <w:rFonts w:cs="宋体" w:hint="eastAsia"/>
          <w:color w:val="000000"/>
          <w:sz w:val="24"/>
          <w:szCs w:val="24"/>
        </w:rPr>
        <w:t>人力资源部经理：柳楠，辽宁石油化工大学工商管理</w:t>
      </w:r>
      <w:r>
        <w:rPr>
          <w:rFonts w:cs="宋体" w:hint="eastAsia"/>
          <w:color w:val="000000"/>
          <w:sz w:val="24"/>
          <w:szCs w:val="24"/>
        </w:rPr>
        <w:t>专业，在校期间主修人力资源管理，学习《人力资源管理》、《管理</w:t>
      </w:r>
      <w:r w:rsidRPr="00DB5655">
        <w:rPr>
          <w:rFonts w:cs="宋体" w:hint="eastAsia"/>
          <w:color w:val="000000"/>
          <w:sz w:val="24"/>
          <w:szCs w:val="24"/>
        </w:rPr>
        <w:t>学》等课程。</w:t>
      </w:r>
    </w:p>
    <w:p w:rsidR="00CC35EF" w:rsidRPr="0015079A" w:rsidRDefault="00CC35EF" w:rsidP="003067FA">
      <w:pPr>
        <w:pStyle w:val="2"/>
        <w:ind w:firstLineChars="200" w:firstLine="482"/>
        <w:rPr>
          <w:rFonts w:ascii="宋体" w:cs="Times New Roman"/>
          <w:color w:val="000000"/>
          <w:sz w:val="24"/>
          <w:szCs w:val="24"/>
        </w:rPr>
      </w:pPr>
      <w:bookmarkStart w:id="21" w:name="_Toc263789195"/>
      <w:r w:rsidRPr="0015079A">
        <w:rPr>
          <w:rFonts w:ascii="宋体" w:hAnsi="宋体" w:cs="宋体" w:hint="eastAsia"/>
          <w:color w:val="000000"/>
          <w:sz w:val="24"/>
          <w:szCs w:val="24"/>
        </w:rPr>
        <w:t>五．薪酬制度</w:t>
      </w:r>
      <w:bookmarkEnd w:id="21"/>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2761"/>
        <w:gridCol w:w="2761"/>
      </w:tblGrid>
      <w:tr w:rsidR="00CC35EF">
        <w:trPr>
          <w:trHeight w:val="440"/>
        </w:trPr>
        <w:tc>
          <w:tcPr>
            <w:tcW w:w="2760" w:type="dxa"/>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部门名称</w:t>
            </w:r>
          </w:p>
        </w:tc>
        <w:tc>
          <w:tcPr>
            <w:tcW w:w="2761" w:type="dxa"/>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人员</w:t>
            </w:r>
          </w:p>
        </w:tc>
        <w:tc>
          <w:tcPr>
            <w:tcW w:w="2761" w:type="dxa"/>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薪酬水平</w:t>
            </w:r>
          </w:p>
        </w:tc>
      </w:tr>
      <w:tr w:rsidR="00CC35EF">
        <w:trPr>
          <w:trHeight w:val="440"/>
        </w:trPr>
        <w:tc>
          <w:tcPr>
            <w:tcW w:w="2760" w:type="dxa"/>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总经理</w:t>
            </w:r>
          </w:p>
        </w:tc>
        <w:tc>
          <w:tcPr>
            <w:tcW w:w="2761" w:type="dxa"/>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总经理</w:t>
            </w:r>
          </w:p>
        </w:tc>
        <w:tc>
          <w:tcPr>
            <w:tcW w:w="2761" w:type="dxa"/>
          </w:tcPr>
          <w:p w:rsidR="00CC35EF" w:rsidRDefault="00CC35EF" w:rsidP="003067FA">
            <w:pPr>
              <w:pStyle w:val="aa"/>
              <w:ind w:firstLineChars="200" w:firstLine="420"/>
              <w:jc w:val="both"/>
              <w:rPr>
                <w:rFonts w:cs="Times New Roman"/>
                <w:color w:val="000000"/>
                <w:sz w:val="21"/>
                <w:szCs w:val="21"/>
              </w:rPr>
            </w:pPr>
            <w:r>
              <w:rPr>
                <w:color w:val="000000"/>
                <w:sz w:val="21"/>
                <w:szCs w:val="21"/>
              </w:rPr>
              <w:t>15000/</w:t>
            </w:r>
            <w:r>
              <w:rPr>
                <w:rFonts w:hint="eastAsia"/>
                <w:color w:val="000000"/>
                <w:sz w:val="21"/>
                <w:szCs w:val="21"/>
              </w:rPr>
              <w:t>年</w:t>
            </w:r>
          </w:p>
        </w:tc>
      </w:tr>
      <w:tr w:rsidR="00CC35EF">
        <w:trPr>
          <w:cantSplit/>
          <w:trHeight w:val="329"/>
        </w:trPr>
        <w:tc>
          <w:tcPr>
            <w:tcW w:w="2760" w:type="dxa"/>
            <w:vMerge w:val="restart"/>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设计部</w:t>
            </w:r>
          </w:p>
        </w:tc>
        <w:tc>
          <w:tcPr>
            <w:tcW w:w="2761" w:type="dxa"/>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主管</w:t>
            </w:r>
          </w:p>
        </w:tc>
        <w:tc>
          <w:tcPr>
            <w:tcW w:w="2761" w:type="dxa"/>
          </w:tcPr>
          <w:p w:rsidR="00CC35EF" w:rsidRDefault="00CC35EF" w:rsidP="003067FA">
            <w:pPr>
              <w:pStyle w:val="aa"/>
              <w:ind w:firstLineChars="200" w:firstLine="420"/>
              <w:jc w:val="both"/>
              <w:rPr>
                <w:rFonts w:cs="Times New Roman"/>
                <w:color w:val="000000"/>
                <w:sz w:val="21"/>
                <w:szCs w:val="21"/>
              </w:rPr>
            </w:pPr>
            <w:r>
              <w:rPr>
                <w:color w:val="000000"/>
                <w:sz w:val="21"/>
                <w:szCs w:val="21"/>
              </w:rPr>
              <w:t>15000/</w:t>
            </w:r>
            <w:r>
              <w:rPr>
                <w:rFonts w:hint="eastAsia"/>
                <w:color w:val="000000"/>
                <w:sz w:val="21"/>
                <w:szCs w:val="21"/>
              </w:rPr>
              <w:t>年</w:t>
            </w:r>
          </w:p>
        </w:tc>
      </w:tr>
      <w:tr w:rsidR="00CC35EF">
        <w:trPr>
          <w:cantSplit/>
          <w:trHeight w:val="211"/>
        </w:trPr>
        <w:tc>
          <w:tcPr>
            <w:tcW w:w="2760" w:type="dxa"/>
            <w:vMerge/>
          </w:tcPr>
          <w:p w:rsidR="00CC35EF" w:rsidRDefault="00CC35EF" w:rsidP="003067FA">
            <w:pPr>
              <w:pStyle w:val="aa"/>
              <w:ind w:firstLineChars="200" w:firstLine="420"/>
              <w:jc w:val="both"/>
              <w:rPr>
                <w:rFonts w:cs="Times New Roman"/>
                <w:color w:val="000000"/>
                <w:sz w:val="21"/>
                <w:szCs w:val="21"/>
              </w:rPr>
            </w:pPr>
          </w:p>
        </w:tc>
        <w:tc>
          <w:tcPr>
            <w:tcW w:w="2761" w:type="dxa"/>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员工</w:t>
            </w:r>
          </w:p>
        </w:tc>
        <w:tc>
          <w:tcPr>
            <w:tcW w:w="2761" w:type="dxa"/>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除提成外</w:t>
            </w:r>
            <w:r>
              <w:rPr>
                <w:color w:val="000000"/>
                <w:sz w:val="21"/>
                <w:szCs w:val="21"/>
              </w:rPr>
              <w:t>1200/</w:t>
            </w:r>
            <w:r>
              <w:rPr>
                <w:rFonts w:hint="eastAsia"/>
                <w:color w:val="000000"/>
                <w:sz w:val="21"/>
                <w:szCs w:val="21"/>
              </w:rPr>
              <w:t>月</w:t>
            </w:r>
          </w:p>
        </w:tc>
      </w:tr>
      <w:tr w:rsidR="00CC35EF">
        <w:trPr>
          <w:cantSplit/>
          <w:trHeight w:val="316"/>
        </w:trPr>
        <w:tc>
          <w:tcPr>
            <w:tcW w:w="2760" w:type="dxa"/>
            <w:vMerge w:val="restart"/>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销售采购部</w:t>
            </w:r>
          </w:p>
        </w:tc>
        <w:tc>
          <w:tcPr>
            <w:tcW w:w="2761" w:type="dxa"/>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主管</w:t>
            </w:r>
          </w:p>
        </w:tc>
        <w:tc>
          <w:tcPr>
            <w:tcW w:w="2761" w:type="dxa"/>
          </w:tcPr>
          <w:p w:rsidR="00CC35EF" w:rsidRDefault="00CC35EF" w:rsidP="003067FA">
            <w:pPr>
              <w:pStyle w:val="aa"/>
              <w:ind w:firstLineChars="200" w:firstLine="420"/>
              <w:jc w:val="both"/>
              <w:rPr>
                <w:rFonts w:cs="Times New Roman"/>
                <w:color w:val="000000"/>
                <w:sz w:val="21"/>
                <w:szCs w:val="21"/>
              </w:rPr>
            </w:pPr>
            <w:r>
              <w:rPr>
                <w:color w:val="000000"/>
                <w:sz w:val="21"/>
                <w:szCs w:val="21"/>
              </w:rPr>
              <w:t>15000/</w:t>
            </w:r>
            <w:r>
              <w:rPr>
                <w:rFonts w:hint="eastAsia"/>
                <w:color w:val="000000"/>
                <w:sz w:val="21"/>
                <w:szCs w:val="21"/>
              </w:rPr>
              <w:t>年</w:t>
            </w:r>
          </w:p>
        </w:tc>
      </w:tr>
      <w:tr w:rsidR="00CC35EF">
        <w:trPr>
          <w:cantSplit/>
          <w:trHeight w:val="211"/>
        </w:trPr>
        <w:tc>
          <w:tcPr>
            <w:tcW w:w="2760" w:type="dxa"/>
            <w:vMerge/>
          </w:tcPr>
          <w:p w:rsidR="00CC35EF" w:rsidRDefault="00CC35EF" w:rsidP="003067FA">
            <w:pPr>
              <w:pStyle w:val="aa"/>
              <w:ind w:firstLineChars="200" w:firstLine="420"/>
              <w:jc w:val="both"/>
              <w:rPr>
                <w:rFonts w:cs="Times New Roman"/>
                <w:color w:val="000000"/>
                <w:sz w:val="21"/>
                <w:szCs w:val="21"/>
              </w:rPr>
            </w:pPr>
          </w:p>
        </w:tc>
        <w:tc>
          <w:tcPr>
            <w:tcW w:w="2761" w:type="dxa"/>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业务员</w:t>
            </w:r>
          </w:p>
        </w:tc>
        <w:tc>
          <w:tcPr>
            <w:tcW w:w="2761" w:type="dxa"/>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除提成外</w:t>
            </w:r>
            <w:r>
              <w:rPr>
                <w:color w:val="000000"/>
                <w:sz w:val="21"/>
                <w:szCs w:val="21"/>
              </w:rPr>
              <w:t>1200/</w:t>
            </w:r>
            <w:r>
              <w:rPr>
                <w:rFonts w:hint="eastAsia"/>
                <w:color w:val="000000"/>
                <w:sz w:val="21"/>
                <w:szCs w:val="21"/>
              </w:rPr>
              <w:t>月</w:t>
            </w:r>
          </w:p>
        </w:tc>
      </w:tr>
      <w:tr w:rsidR="00CC35EF">
        <w:trPr>
          <w:cantSplit/>
          <w:trHeight w:val="440"/>
        </w:trPr>
        <w:tc>
          <w:tcPr>
            <w:tcW w:w="2760" w:type="dxa"/>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人力资源部</w:t>
            </w:r>
          </w:p>
        </w:tc>
        <w:tc>
          <w:tcPr>
            <w:tcW w:w="2761" w:type="dxa"/>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主管</w:t>
            </w:r>
          </w:p>
        </w:tc>
        <w:tc>
          <w:tcPr>
            <w:tcW w:w="2761" w:type="dxa"/>
          </w:tcPr>
          <w:p w:rsidR="00CC35EF" w:rsidRDefault="00CC35EF" w:rsidP="003067FA">
            <w:pPr>
              <w:pStyle w:val="aa"/>
              <w:ind w:firstLineChars="200" w:firstLine="420"/>
              <w:jc w:val="both"/>
              <w:rPr>
                <w:rFonts w:cs="Times New Roman"/>
                <w:color w:val="000000"/>
                <w:sz w:val="21"/>
                <w:szCs w:val="21"/>
              </w:rPr>
            </w:pPr>
            <w:r>
              <w:rPr>
                <w:color w:val="000000"/>
                <w:sz w:val="21"/>
                <w:szCs w:val="21"/>
              </w:rPr>
              <w:t>15000/</w:t>
            </w:r>
            <w:r>
              <w:rPr>
                <w:rFonts w:hint="eastAsia"/>
                <w:color w:val="000000"/>
                <w:sz w:val="21"/>
                <w:szCs w:val="21"/>
              </w:rPr>
              <w:t>年</w:t>
            </w:r>
          </w:p>
        </w:tc>
      </w:tr>
      <w:tr w:rsidR="00CC35EF">
        <w:trPr>
          <w:cantSplit/>
          <w:trHeight w:val="440"/>
        </w:trPr>
        <w:tc>
          <w:tcPr>
            <w:tcW w:w="2760" w:type="dxa"/>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财务部</w:t>
            </w:r>
          </w:p>
        </w:tc>
        <w:tc>
          <w:tcPr>
            <w:tcW w:w="2761" w:type="dxa"/>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主管</w:t>
            </w:r>
          </w:p>
        </w:tc>
        <w:tc>
          <w:tcPr>
            <w:tcW w:w="2761" w:type="dxa"/>
          </w:tcPr>
          <w:p w:rsidR="00CC35EF" w:rsidRDefault="00CC35EF" w:rsidP="003067FA">
            <w:pPr>
              <w:pStyle w:val="aa"/>
              <w:ind w:firstLineChars="200" w:firstLine="420"/>
              <w:jc w:val="both"/>
              <w:rPr>
                <w:rFonts w:cs="Times New Roman"/>
                <w:color w:val="000000"/>
                <w:sz w:val="21"/>
                <w:szCs w:val="21"/>
              </w:rPr>
            </w:pPr>
            <w:r>
              <w:rPr>
                <w:color w:val="000000"/>
                <w:sz w:val="21"/>
                <w:szCs w:val="21"/>
              </w:rPr>
              <w:t>15000/</w:t>
            </w:r>
            <w:r>
              <w:rPr>
                <w:rFonts w:hint="eastAsia"/>
                <w:color w:val="000000"/>
                <w:sz w:val="21"/>
                <w:szCs w:val="21"/>
              </w:rPr>
              <w:t>年</w:t>
            </w:r>
          </w:p>
        </w:tc>
      </w:tr>
      <w:tr w:rsidR="00CC35EF">
        <w:trPr>
          <w:cantSplit/>
          <w:trHeight w:val="461"/>
        </w:trPr>
        <w:tc>
          <w:tcPr>
            <w:tcW w:w="2760" w:type="dxa"/>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项目部</w:t>
            </w:r>
          </w:p>
        </w:tc>
        <w:tc>
          <w:tcPr>
            <w:tcW w:w="2761" w:type="dxa"/>
          </w:tcPr>
          <w:p w:rsidR="00CC35EF" w:rsidRDefault="00CC35EF" w:rsidP="003067FA">
            <w:pPr>
              <w:pStyle w:val="aa"/>
              <w:ind w:firstLineChars="200" w:firstLine="420"/>
              <w:jc w:val="both"/>
              <w:rPr>
                <w:rFonts w:cs="Times New Roman"/>
                <w:color w:val="000000"/>
                <w:sz w:val="21"/>
                <w:szCs w:val="21"/>
              </w:rPr>
            </w:pPr>
            <w:r>
              <w:rPr>
                <w:rFonts w:hint="eastAsia"/>
                <w:color w:val="000000"/>
                <w:sz w:val="21"/>
                <w:szCs w:val="21"/>
              </w:rPr>
              <w:t>主管</w:t>
            </w:r>
          </w:p>
        </w:tc>
        <w:tc>
          <w:tcPr>
            <w:tcW w:w="2761" w:type="dxa"/>
          </w:tcPr>
          <w:p w:rsidR="00CC35EF" w:rsidRDefault="00CC35EF" w:rsidP="003067FA">
            <w:pPr>
              <w:pStyle w:val="aa"/>
              <w:ind w:firstLineChars="200" w:firstLine="420"/>
              <w:jc w:val="both"/>
              <w:rPr>
                <w:rFonts w:cs="Times New Roman"/>
                <w:color w:val="000000"/>
                <w:sz w:val="21"/>
                <w:szCs w:val="21"/>
              </w:rPr>
            </w:pPr>
            <w:r>
              <w:rPr>
                <w:color w:val="000000"/>
                <w:sz w:val="21"/>
                <w:szCs w:val="21"/>
              </w:rPr>
              <w:t>15000/</w:t>
            </w:r>
            <w:r>
              <w:rPr>
                <w:rFonts w:hint="eastAsia"/>
                <w:color w:val="000000"/>
                <w:sz w:val="21"/>
                <w:szCs w:val="21"/>
              </w:rPr>
              <w:t>年</w:t>
            </w:r>
          </w:p>
        </w:tc>
      </w:tr>
    </w:tbl>
    <w:p w:rsidR="00CC35EF" w:rsidRPr="0015079A" w:rsidRDefault="00CC35EF" w:rsidP="003067FA">
      <w:pPr>
        <w:pStyle w:val="aa"/>
        <w:spacing w:line="360" w:lineRule="auto"/>
        <w:ind w:firstLineChars="200" w:firstLine="482"/>
        <w:jc w:val="both"/>
        <w:outlineLvl w:val="1"/>
        <w:rPr>
          <w:rFonts w:cs="Times New Roman"/>
          <w:b/>
          <w:bCs/>
          <w:color w:val="000000"/>
        </w:rPr>
      </w:pPr>
      <w:bookmarkStart w:id="22" w:name="_Toc263789196"/>
      <w:r w:rsidRPr="0015079A">
        <w:rPr>
          <w:rFonts w:hint="eastAsia"/>
          <w:b/>
          <w:bCs/>
          <w:color w:val="000000"/>
        </w:rPr>
        <w:lastRenderedPageBreak/>
        <w:t>六．激励制度</w:t>
      </w:r>
      <w:bookmarkEnd w:id="22"/>
    </w:p>
    <w:p w:rsidR="00CC35EF" w:rsidRPr="0079047F" w:rsidRDefault="00CC35EF" w:rsidP="003067FA">
      <w:pPr>
        <w:pStyle w:val="aa"/>
        <w:numPr>
          <w:ilvl w:val="0"/>
          <w:numId w:val="12"/>
        </w:numPr>
        <w:spacing w:line="360" w:lineRule="auto"/>
        <w:ind w:left="0" w:firstLineChars="200" w:firstLine="480"/>
        <w:jc w:val="both"/>
        <w:rPr>
          <w:rFonts w:cs="Times New Roman"/>
          <w:color w:val="000000"/>
        </w:rPr>
      </w:pPr>
      <w:r w:rsidRPr="0079047F">
        <w:rPr>
          <w:rFonts w:hint="eastAsia"/>
          <w:color w:val="000000"/>
        </w:rPr>
        <w:t>科研创新奖励：为了鼓励设计部的科研创新，公司设立设计创新奖励，对于设计成果突出的员工给予较多的物质和精神奖励。</w:t>
      </w:r>
    </w:p>
    <w:p w:rsidR="00CC35EF" w:rsidRPr="0079047F" w:rsidRDefault="00CC35EF" w:rsidP="003067FA">
      <w:pPr>
        <w:pStyle w:val="aa"/>
        <w:numPr>
          <w:ilvl w:val="0"/>
          <w:numId w:val="12"/>
        </w:numPr>
        <w:spacing w:line="360" w:lineRule="auto"/>
        <w:ind w:left="0" w:firstLineChars="200" w:firstLine="480"/>
        <w:jc w:val="both"/>
        <w:rPr>
          <w:rFonts w:cs="Times New Roman"/>
          <w:color w:val="000000"/>
        </w:rPr>
      </w:pPr>
      <w:r w:rsidRPr="0079047F">
        <w:rPr>
          <w:rFonts w:hint="eastAsia"/>
          <w:color w:val="000000"/>
        </w:rPr>
        <w:t>“营销之星”计划：每个季度营销额最大的员工将会得到公司特别设立的“营销之星”奖励，奖励包括物质和精神双重形式，以尽量激励公关营销部的员工。</w:t>
      </w:r>
    </w:p>
    <w:p w:rsidR="00CC35EF" w:rsidRPr="0003597F" w:rsidRDefault="00CC35EF" w:rsidP="003067FA">
      <w:pPr>
        <w:pStyle w:val="1"/>
        <w:spacing w:line="360" w:lineRule="auto"/>
        <w:ind w:firstLineChars="200" w:firstLine="562"/>
        <w:rPr>
          <w:b w:val="0"/>
          <w:bCs w:val="0"/>
          <w:sz w:val="28"/>
          <w:szCs w:val="28"/>
        </w:rPr>
      </w:pPr>
      <w:bookmarkStart w:id="23" w:name="_Toc263789197"/>
      <w:r w:rsidRPr="0003597F">
        <w:rPr>
          <w:rFonts w:cs="宋体" w:hint="eastAsia"/>
          <w:sz w:val="28"/>
          <w:szCs w:val="28"/>
        </w:rPr>
        <w:t>第八单元</w:t>
      </w:r>
      <w:r w:rsidRPr="0003597F">
        <w:rPr>
          <w:sz w:val="28"/>
          <w:szCs w:val="28"/>
        </w:rPr>
        <w:t xml:space="preserve"> </w:t>
      </w:r>
      <w:r>
        <w:rPr>
          <w:sz w:val="28"/>
          <w:szCs w:val="28"/>
        </w:rPr>
        <w:t xml:space="preserve"> </w:t>
      </w:r>
      <w:r w:rsidRPr="0003597F">
        <w:rPr>
          <w:rFonts w:cs="宋体" w:hint="eastAsia"/>
          <w:sz w:val="28"/>
          <w:szCs w:val="28"/>
        </w:rPr>
        <w:t>风险评估</w:t>
      </w:r>
      <w:bookmarkEnd w:id="23"/>
    </w:p>
    <w:p w:rsidR="00CC35EF" w:rsidRPr="0003597F" w:rsidRDefault="00CC35EF" w:rsidP="00E36EF5">
      <w:pPr>
        <w:pStyle w:val="2"/>
        <w:spacing w:line="360" w:lineRule="auto"/>
        <w:ind w:firstLine="482"/>
        <w:rPr>
          <w:rFonts w:ascii="宋体" w:cs="Times New Roman"/>
          <w:color w:val="000000"/>
          <w:sz w:val="24"/>
          <w:szCs w:val="24"/>
        </w:rPr>
      </w:pPr>
      <w:bookmarkStart w:id="24" w:name="_Toc263789198"/>
      <w:r>
        <w:rPr>
          <w:rFonts w:ascii="宋体" w:hAnsi="宋体" w:cs="宋体" w:hint="eastAsia"/>
          <w:color w:val="000000"/>
          <w:sz w:val="24"/>
          <w:szCs w:val="24"/>
        </w:rPr>
        <w:t>一、风险</w:t>
      </w:r>
      <w:bookmarkEnd w:id="24"/>
    </w:p>
    <w:p w:rsidR="00CC35EF" w:rsidRPr="00A82B2A" w:rsidRDefault="00CC35EF" w:rsidP="003067FA">
      <w:pPr>
        <w:spacing w:line="360" w:lineRule="auto"/>
        <w:ind w:firstLineChars="200" w:firstLine="480"/>
        <w:rPr>
          <w:rFonts w:ascii="宋体"/>
          <w:color w:val="000000"/>
          <w:kern w:val="0"/>
          <w:sz w:val="24"/>
          <w:szCs w:val="24"/>
        </w:rPr>
      </w:pPr>
      <w:r w:rsidRPr="00A82B2A">
        <w:rPr>
          <w:rFonts w:ascii="宋体" w:cs="宋体" w:hint="eastAsia"/>
          <w:color w:val="000000"/>
          <w:kern w:val="0"/>
          <w:sz w:val="24"/>
          <w:szCs w:val="24"/>
        </w:rPr>
        <w:t>承担风险才会有回报。风险越高，风险</w:t>
      </w:r>
      <w:r>
        <w:rPr>
          <w:rFonts w:ascii="宋体" w:cs="宋体" w:hint="eastAsia"/>
          <w:color w:val="000000"/>
          <w:kern w:val="0"/>
          <w:sz w:val="24"/>
          <w:szCs w:val="24"/>
        </w:rPr>
        <w:t>回报</w:t>
      </w:r>
      <w:r w:rsidRPr="00A82B2A">
        <w:rPr>
          <w:rFonts w:ascii="宋体" w:cs="宋体" w:hint="eastAsia"/>
          <w:color w:val="000000"/>
          <w:kern w:val="0"/>
          <w:sz w:val="24"/>
          <w:szCs w:val="24"/>
        </w:rPr>
        <w:t>往往越大。但是如果采取盲目的风险偏好策略进行对外投资，将很有可能带来巨大的亏损。因此我们应当对风险进行全面的预测，并考虑相应的应对策略，这样才能使我们的运行可行性提高。以下我们将从市场拓展、经营、价格、技术、对公司关键人员依赖的风险、管理风险及财务风险角度进行多角度全方位风险分析及控制。</w:t>
      </w:r>
    </w:p>
    <w:p w:rsidR="00CC35EF" w:rsidRPr="0003597F" w:rsidRDefault="00CC35EF" w:rsidP="003067FA">
      <w:pPr>
        <w:spacing w:line="360" w:lineRule="auto"/>
        <w:ind w:firstLineChars="200" w:firstLine="480"/>
        <w:rPr>
          <w:rFonts w:ascii="宋体"/>
          <w:kern w:val="0"/>
          <w:sz w:val="24"/>
          <w:szCs w:val="24"/>
        </w:rPr>
      </w:pPr>
      <w:r w:rsidRPr="0003597F">
        <w:rPr>
          <w:rFonts w:ascii="宋体" w:cs="宋体"/>
          <w:kern w:val="0"/>
          <w:sz w:val="24"/>
          <w:szCs w:val="24"/>
        </w:rPr>
        <w:t>1.</w:t>
      </w:r>
      <w:r w:rsidRPr="0003597F">
        <w:rPr>
          <w:rFonts w:ascii="宋体" w:cs="宋体" w:hint="eastAsia"/>
          <w:kern w:val="0"/>
          <w:sz w:val="24"/>
          <w:szCs w:val="24"/>
        </w:rPr>
        <w:t>市场开拓风险</w:t>
      </w:r>
    </w:p>
    <w:p w:rsidR="00CC35EF" w:rsidRPr="00A82B2A" w:rsidRDefault="00CC35EF" w:rsidP="003067FA">
      <w:pPr>
        <w:spacing w:line="360" w:lineRule="auto"/>
        <w:ind w:firstLineChars="200" w:firstLine="480"/>
        <w:rPr>
          <w:rFonts w:ascii="宋体"/>
          <w:color w:val="000000"/>
          <w:kern w:val="0"/>
          <w:sz w:val="24"/>
          <w:szCs w:val="24"/>
        </w:rPr>
      </w:pPr>
      <w:r w:rsidRPr="00A82B2A">
        <w:rPr>
          <w:rFonts w:ascii="宋体" w:cs="宋体" w:hint="eastAsia"/>
          <w:color w:val="000000"/>
          <w:kern w:val="0"/>
          <w:sz w:val="24"/>
          <w:szCs w:val="24"/>
        </w:rPr>
        <w:t>风险分析：</w:t>
      </w:r>
    </w:p>
    <w:p w:rsidR="00CC35EF" w:rsidRPr="00A82B2A" w:rsidRDefault="00CC35EF" w:rsidP="003067FA">
      <w:pPr>
        <w:spacing w:line="360" w:lineRule="auto"/>
        <w:ind w:firstLineChars="200" w:firstLine="480"/>
        <w:rPr>
          <w:rFonts w:ascii="宋体"/>
          <w:color w:val="000000"/>
          <w:kern w:val="0"/>
          <w:sz w:val="24"/>
          <w:szCs w:val="24"/>
        </w:rPr>
      </w:pPr>
      <w:r w:rsidRPr="002A711C">
        <w:rPr>
          <w:rFonts w:ascii="宋体" w:cs="宋体" w:hint="eastAsia"/>
          <w:color w:val="000000"/>
          <w:kern w:val="0"/>
          <w:sz w:val="24"/>
          <w:szCs w:val="24"/>
        </w:rPr>
        <w:t>我国装</w:t>
      </w:r>
      <w:r>
        <w:rPr>
          <w:rFonts w:ascii="宋体" w:cs="宋体" w:hint="eastAsia"/>
          <w:color w:val="000000"/>
          <w:kern w:val="0"/>
          <w:sz w:val="24"/>
          <w:szCs w:val="24"/>
        </w:rPr>
        <w:t>修市场近几年呈现异常激烈的竞争状态，很多中小企业退出市场，这是市场开拓的一个首先关注的</w:t>
      </w:r>
      <w:r w:rsidRPr="00A82B2A">
        <w:rPr>
          <w:rFonts w:ascii="宋体" w:cs="宋体" w:hint="eastAsia"/>
          <w:color w:val="000000"/>
          <w:kern w:val="0"/>
          <w:sz w:val="24"/>
          <w:szCs w:val="24"/>
        </w:rPr>
        <w:t>问题。我们的企业才刚刚成立，还没有建立起一定的客户基础，产品推出后，顾客群可能由于对其性能还不了而采取观望态度。因此较高的转换成本以及客户已经建立起来的对产品的忠实度会对</w:t>
      </w:r>
      <w:r>
        <w:rPr>
          <w:rFonts w:ascii="宋体" w:cs="宋体" w:hint="eastAsia"/>
          <w:color w:val="000000"/>
          <w:kern w:val="0"/>
          <w:sz w:val="24"/>
          <w:szCs w:val="24"/>
        </w:rPr>
        <w:t>我们</w:t>
      </w:r>
      <w:r w:rsidRPr="00A82B2A">
        <w:rPr>
          <w:rFonts w:ascii="宋体" w:cs="宋体" w:hint="eastAsia"/>
          <w:color w:val="000000"/>
          <w:kern w:val="0"/>
          <w:sz w:val="24"/>
          <w:szCs w:val="24"/>
        </w:rPr>
        <w:t>的市场开拓构成一定的威胁。市场规模不大，导致无法形成规模经济，进而更增加了成本，使企业处于不利地位。</w:t>
      </w:r>
    </w:p>
    <w:p w:rsidR="00CC35EF" w:rsidRPr="00A82B2A" w:rsidRDefault="00CC35EF" w:rsidP="003067FA">
      <w:pPr>
        <w:spacing w:line="360" w:lineRule="auto"/>
        <w:ind w:firstLineChars="200" w:firstLine="480"/>
        <w:rPr>
          <w:rFonts w:ascii="宋体"/>
          <w:color w:val="000000"/>
          <w:kern w:val="0"/>
          <w:sz w:val="24"/>
          <w:szCs w:val="24"/>
        </w:rPr>
      </w:pPr>
      <w:r w:rsidRPr="00A82B2A">
        <w:rPr>
          <w:rFonts w:ascii="宋体" w:cs="宋体" w:hint="eastAsia"/>
          <w:color w:val="000000"/>
          <w:kern w:val="0"/>
          <w:sz w:val="24"/>
          <w:szCs w:val="24"/>
        </w:rPr>
        <w:t>风险应对：</w:t>
      </w:r>
    </w:p>
    <w:p w:rsidR="00CC35EF" w:rsidRPr="00A82B2A" w:rsidRDefault="00CC35EF" w:rsidP="003067FA">
      <w:pPr>
        <w:spacing w:line="360" w:lineRule="auto"/>
        <w:ind w:firstLineChars="200" w:firstLine="480"/>
        <w:rPr>
          <w:rFonts w:ascii="宋体"/>
          <w:color w:val="000000"/>
          <w:kern w:val="0"/>
          <w:sz w:val="24"/>
          <w:szCs w:val="24"/>
        </w:rPr>
      </w:pPr>
      <w:r>
        <w:rPr>
          <w:rFonts w:ascii="宋体" w:cs="宋体" w:hint="eastAsia"/>
          <w:color w:val="000000"/>
          <w:kern w:val="0"/>
          <w:sz w:val="24"/>
          <w:szCs w:val="24"/>
        </w:rPr>
        <w:t>（</w:t>
      </w:r>
      <w:r>
        <w:rPr>
          <w:rFonts w:ascii="宋体" w:cs="宋体"/>
          <w:color w:val="000000"/>
          <w:kern w:val="0"/>
          <w:sz w:val="24"/>
          <w:szCs w:val="24"/>
        </w:rPr>
        <w:t>1</w:t>
      </w:r>
      <w:r>
        <w:rPr>
          <w:rFonts w:ascii="宋体" w:cs="宋体" w:hint="eastAsia"/>
          <w:color w:val="000000"/>
          <w:kern w:val="0"/>
          <w:sz w:val="24"/>
          <w:szCs w:val="24"/>
        </w:rPr>
        <w:t>）</w:t>
      </w:r>
      <w:r w:rsidRPr="00CE1A80">
        <w:rPr>
          <w:rFonts w:ascii="宋体" w:cs="宋体" w:hint="eastAsia"/>
          <w:color w:val="000000"/>
          <w:kern w:val="0"/>
          <w:sz w:val="24"/>
          <w:szCs w:val="24"/>
        </w:rPr>
        <w:t>人们对装潢的需求在不断扩大，整个装</w:t>
      </w:r>
      <w:r>
        <w:rPr>
          <w:rFonts w:ascii="宋体" w:cs="宋体" w:hint="eastAsia"/>
          <w:color w:val="000000"/>
          <w:kern w:val="0"/>
          <w:sz w:val="24"/>
          <w:szCs w:val="24"/>
        </w:rPr>
        <w:t>修</w:t>
      </w:r>
      <w:r w:rsidRPr="00CE1A80">
        <w:rPr>
          <w:rFonts w:ascii="宋体" w:cs="宋体" w:hint="eastAsia"/>
          <w:color w:val="000000"/>
          <w:kern w:val="0"/>
          <w:sz w:val="24"/>
          <w:szCs w:val="24"/>
        </w:rPr>
        <w:t>市场竞争激烈，恶性竞争导致质量参差不齐，行业管理混乱，</w:t>
      </w:r>
      <w:r w:rsidRPr="00A82B2A">
        <w:rPr>
          <w:rFonts w:ascii="宋体" w:cs="宋体" w:hint="eastAsia"/>
          <w:color w:val="000000"/>
          <w:kern w:val="0"/>
          <w:sz w:val="24"/>
          <w:szCs w:val="24"/>
        </w:rPr>
        <w:t>随着橱窗装潢</w:t>
      </w:r>
      <w:r>
        <w:rPr>
          <w:rFonts w:ascii="宋体" w:cs="宋体" w:hint="eastAsia"/>
          <w:color w:val="000000"/>
          <w:kern w:val="0"/>
          <w:sz w:val="24"/>
          <w:szCs w:val="24"/>
        </w:rPr>
        <w:t>呈现出持续强劲的发展态势，</w:t>
      </w:r>
      <w:r w:rsidRPr="00A82B2A">
        <w:rPr>
          <w:rFonts w:ascii="宋体" w:cs="宋体" w:hint="eastAsia"/>
          <w:color w:val="000000"/>
          <w:kern w:val="0"/>
          <w:sz w:val="24"/>
          <w:szCs w:val="24"/>
        </w:rPr>
        <w:t>我公司</w:t>
      </w:r>
      <w:r>
        <w:rPr>
          <w:rFonts w:ascii="宋体" w:cs="宋体" w:hint="eastAsia"/>
          <w:color w:val="000000"/>
          <w:kern w:val="0"/>
          <w:sz w:val="24"/>
          <w:szCs w:val="24"/>
        </w:rPr>
        <w:t>顺应时代发展</w:t>
      </w:r>
      <w:r w:rsidRPr="00A82B2A">
        <w:rPr>
          <w:rFonts w:ascii="宋体" w:cs="宋体" w:hint="eastAsia"/>
          <w:color w:val="000000"/>
          <w:kern w:val="0"/>
          <w:sz w:val="24"/>
          <w:szCs w:val="24"/>
        </w:rPr>
        <w:t>，在我们不断的坚持和推广下，</w:t>
      </w:r>
      <w:r>
        <w:rPr>
          <w:rFonts w:ascii="宋体" w:cs="宋体" w:hint="eastAsia"/>
          <w:color w:val="000000"/>
          <w:kern w:val="0"/>
          <w:sz w:val="24"/>
          <w:szCs w:val="24"/>
        </w:rPr>
        <w:t>市场潜力巨大，</w:t>
      </w:r>
      <w:r w:rsidRPr="00A82B2A">
        <w:rPr>
          <w:rFonts w:ascii="宋体" w:cs="宋体" w:hint="eastAsia"/>
          <w:color w:val="000000"/>
          <w:kern w:val="0"/>
          <w:sz w:val="24"/>
          <w:szCs w:val="24"/>
        </w:rPr>
        <w:t>市场前景广阔。</w:t>
      </w:r>
    </w:p>
    <w:p w:rsidR="00CC35EF" w:rsidRPr="00A82B2A" w:rsidRDefault="00CC35EF" w:rsidP="003067FA">
      <w:pPr>
        <w:spacing w:line="360" w:lineRule="auto"/>
        <w:ind w:firstLineChars="200" w:firstLine="480"/>
        <w:rPr>
          <w:rFonts w:ascii="宋体"/>
          <w:color w:val="000000"/>
          <w:kern w:val="0"/>
          <w:sz w:val="24"/>
          <w:szCs w:val="24"/>
        </w:rPr>
      </w:pPr>
      <w:r>
        <w:rPr>
          <w:rFonts w:ascii="宋体" w:cs="宋体" w:hint="eastAsia"/>
          <w:color w:val="000000"/>
          <w:kern w:val="0"/>
          <w:sz w:val="24"/>
          <w:szCs w:val="24"/>
        </w:rPr>
        <w:t>（</w:t>
      </w:r>
      <w:r>
        <w:rPr>
          <w:rFonts w:ascii="宋体" w:cs="宋体"/>
          <w:color w:val="000000"/>
          <w:kern w:val="0"/>
          <w:sz w:val="24"/>
          <w:szCs w:val="24"/>
        </w:rPr>
        <w:t>2</w:t>
      </w:r>
      <w:r>
        <w:rPr>
          <w:rFonts w:ascii="宋体" w:cs="宋体" w:hint="eastAsia"/>
          <w:color w:val="000000"/>
          <w:kern w:val="0"/>
          <w:sz w:val="24"/>
          <w:szCs w:val="24"/>
        </w:rPr>
        <w:t>）</w:t>
      </w:r>
      <w:r w:rsidRPr="00A82B2A">
        <w:rPr>
          <w:rFonts w:ascii="宋体" w:cs="宋体" w:hint="eastAsia"/>
          <w:color w:val="000000"/>
          <w:kern w:val="0"/>
          <w:sz w:val="24"/>
          <w:szCs w:val="24"/>
        </w:rPr>
        <w:t>分析市场竞争对手，保持自己技术领先的优势，以优质的产品，完备的性能，可靠的售后服务争夺市场份额是刚进入市场时所采取的战略手段。当产</w:t>
      </w:r>
      <w:r w:rsidRPr="00A82B2A">
        <w:rPr>
          <w:rFonts w:ascii="宋体" w:cs="宋体" w:hint="eastAsia"/>
          <w:color w:val="000000"/>
          <w:kern w:val="0"/>
          <w:sz w:val="24"/>
          <w:szCs w:val="24"/>
        </w:rPr>
        <w:lastRenderedPageBreak/>
        <w:t>品渐被熟悉后，我们将采取独特的营销模式，找准目标市场，抓住重点客户，开</w:t>
      </w:r>
      <w:r>
        <w:rPr>
          <w:rFonts w:ascii="宋体" w:cs="宋体" w:hint="eastAsia"/>
          <w:color w:val="000000"/>
          <w:kern w:val="0"/>
          <w:sz w:val="24"/>
          <w:szCs w:val="24"/>
        </w:rPr>
        <w:t>展关系营销，与重点客户建立战略联盟，</w:t>
      </w:r>
      <w:r w:rsidRPr="00A82B2A">
        <w:rPr>
          <w:rFonts w:ascii="宋体" w:cs="宋体" w:hint="eastAsia"/>
          <w:color w:val="000000"/>
          <w:kern w:val="0"/>
          <w:sz w:val="24"/>
          <w:szCs w:val="24"/>
        </w:rPr>
        <w:t>对公司推销人员进行专业培训，保证服务质量。同时建立信息反馈系统，了解客户需求，及时更新技术，打造一流品牌。</w:t>
      </w:r>
    </w:p>
    <w:p w:rsidR="00CC35EF" w:rsidRPr="0003597F" w:rsidRDefault="00CC35EF" w:rsidP="003067FA">
      <w:pPr>
        <w:spacing w:line="360" w:lineRule="auto"/>
        <w:ind w:firstLineChars="200" w:firstLine="480"/>
        <w:rPr>
          <w:rFonts w:ascii="宋体"/>
          <w:color w:val="000000"/>
          <w:sz w:val="24"/>
          <w:szCs w:val="24"/>
        </w:rPr>
      </w:pPr>
      <w:r w:rsidRPr="0003597F">
        <w:rPr>
          <w:rFonts w:ascii="宋体" w:cs="宋体"/>
          <w:kern w:val="0"/>
          <w:sz w:val="24"/>
          <w:szCs w:val="24"/>
        </w:rPr>
        <w:t>2.</w:t>
      </w:r>
      <w:r w:rsidRPr="0003597F">
        <w:rPr>
          <w:rFonts w:ascii="宋体" w:cs="宋体" w:hint="eastAsia"/>
          <w:kern w:val="0"/>
          <w:sz w:val="24"/>
          <w:szCs w:val="24"/>
        </w:rPr>
        <w:t>经营风险</w:t>
      </w:r>
    </w:p>
    <w:p w:rsidR="00CC35EF" w:rsidRPr="002A711C" w:rsidRDefault="00CC35EF" w:rsidP="003067FA">
      <w:pPr>
        <w:spacing w:line="360" w:lineRule="auto"/>
        <w:ind w:firstLineChars="200" w:firstLine="480"/>
        <w:rPr>
          <w:rFonts w:ascii="宋体"/>
          <w:color w:val="000000"/>
          <w:kern w:val="0"/>
          <w:sz w:val="24"/>
          <w:szCs w:val="24"/>
        </w:rPr>
      </w:pPr>
      <w:r w:rsidRPr="002A711C">
        <w:rPr>
          <w:rFonts w:ascii="宋体" w:cs="宋体" w:hint="eastAsia"/>
          <w:color w:val="000000"/>
          <w:kern w:val="0"/>
          <w:sz w:val="24"/>
          <w:szCs w:val="24"/>
        </w:rPr>
        <w:t>风险分析：</w:t>
      </w:r>
    </w:p>
    <w:p w:rsidR="00CC35EF" w:rsidRPr="002A711C" w:rsidRDefault="00CC35EF" w:rsidP="003067FA">
      <w:pPr>
        <w:spacing w:line="360" w:lineRule="auto"/>
        <w:ind w:firstLineChars="200" w:firstLine="480"/>
        <w:rPr>
          <w:rFonts w:ascii="宋体"/>
          <w:color w:val="000000"/>
          <w:kern w:val="0"/>
          <w:sz w:val="24"/>
          <w:szCs w:val="24"/>
        </w:rPr>
      </w:pPr>
      <w:r w:rsidRPr="002A711C">
        <w:rPr>
          <w:rFonts w:ascii="宋体" w:hAnsi="宋体" w:cs="宋体" w:hint="eastAsia"/>
          <w:color w:val="000000"/>
          <w:kern w:val="0"/>
          <w:sz w:val="24"/>
          <w:szCs w:val="24"/>
        </w:rPr>
        <w:t>中国社会调查事务所（</w:t>
      </w:r>
      <w:r w:rsidRPr="002A711C">
        <w:rPr>
          <w:rFonts w:ascii="宋体" w:hAnsi="宋体" w:cs="宋体"/>
          <w:color w:val="000000"/>
          <w:kern w:val="0"/>
          <w:sz w:val="24"/>
          <w:szCs w:val="24"/>
        </w:rPr>
        <w:t>SSIC</w:t>
      </w:r>
      <w:r w:rsidRPr="002A711C">
        <w:rPr>
          <w:rFonts w:ascii="宋体" w:hAnsi="宋体" w:cs="宋体" w:hint="eastAsia"/>
          <w:color w:val="000000"/>
          <w:kern w:val="0"/>
          <w:sz w:val="24"/>
          <w:szCs w:val="24"/>
        </w:rPr>
        <w:t>）在北京、天津、武汉、上海、广州五地做的家居装修、装饰的专项问卷调查显示，中国公众家庭家居装修、装饰将会涌现新的潮流：</w:t>
      </w:r>
      <w:r w:rsidRPr="002A711C">
        <w:rPr>
          <w:rFonts w:ascii="宋体" w:cs="宋体" w:hint="eastAsia"/>
          <w:color w:val="000000"/>
          <w:kern w:val="0"/>
          <w:sz w:val="24"/>
          <w:szCs w:val="24"/>
        </w:rPr>
        <w:t>“</w:t>
      </w:r>
      <w:r w:rsidRPr="002A711C">
        <w:rPr>
          <w:rFonts w:ascii="宋体" w:hAnsi="宋体" w:cs="宋体" w:hint="eastAsia"/>
          <w:color w:val="000000"/>
          <w:kern w:val="0"/>
          <w:sz w:val="24"/>
          <w:szCs w:val="24"/>
        </w:rPr>
        <w:t>装饰性</w:t>
      </w:r>
      <w:r w:rsidRPr="002A711C">
        <w:rPr>
          <w:rFonts w:ascii="宋体" w:cs="宋体" w:hint="eastAsia"/>
          <w:color w:val="000000"/>
          <w:kern w:val="0"/>
          <w:sz w:val="24"/>
          <w:szCs w:val="24"/>
        </w:rPr>
        <w:t>”</w:t>
      </w:r>
      <w:r w:rsidRPr="002A711C">
        <w:rPr>
          <w:rFonts w:ascii="宋体" w:hAnsi="宋体" w:cs="宋体" w:hint="eastAsia"/>
          <w:color w:val="000000"/>
          <w:kern w:val="0"/>
          <w:sz w:val="24"/>
          <w:szCs w:val="24"/>
        </w:rPr>
        <w:t>投资将逐步加大。现代人装修房屋越来越简单，更多的人准备将装修费省下来，用以购买能够让家充满个性和情趣的装饰品。在关于家居装饰看法的调查中：</w:t>
      </w:r>
      <w:r w:rsidRPr="002A711C">
        <w:rPr>
          <w:rFonts w:ascii="宋体" w:hAnsi="宋体" w:cs="宋体"/>
          <w:color w:val="000000"/>
          <w:kern w:val="0"/>
          <w:sz w:val="24"/>
          <w:szCs w:val="24"/>
        </w:rPr>
        <w:t>74</w:t>
      </w:r>
      <w:r w:rsidRPr="002A711C">
        <w:rPr>
          <w:rFonts w:ascii="宋体" w:hAnsi="宋体" w:cs="宋体" w:hint="eastAsia"/>
          <w:color w:val="000000"/>
          <w:kern w:val="0"/>
          <w:sz w:val="24"/>
          <w:szCs w:val="24"/>
        </w:rPr>
        <w:t>％的被调查者认为装饰居室要体现个人风格和品位。</w:t>
      </w:r>
      <w:r>
        <w:rPr>
          <w:rFonts w:ascii="宋体" w:hAnsi="宋体" w:cs="宋体" w:hint="eastAsia"/>
          <w:color w:val="000000"/>
          <w:kern w:val="0"/>
          <w:sz w:val="24"/>
          <w:szCs w:val="24"/>
        </w:rPr>
        <w:t>对于顾客的不同需求，</w:t>
      </w:r>
      <w:r w:rsidRPr="00A82B2A">
        <w:rPr>
          <w:rFonts w:ascii="宋体" w:cs="宋体" w:hint="eastAsia"/>
          <w:color w:val="000000"/>
          <w:kern w:val="0"/>
          <w:sz w:val="24"/>
          <w:szCs w:val="24"/>
        </w:rPr>
        <w:t>这是我公司面临的主要风险。</w:t>
      </w:r>
    </w:p>
    <w:p w:rsidR="00CC35EF" w:rsidRPr="00A82B2A" w:rsidRDefault="00CC35EF" w:rsidP="003067FA">
      <w:pPr>
        <w:spacing w:line="360" w:lineRule="auto"/>
        <w:ind w:firstLineChars="200" w:firstLine="480"/>
        <w:rPr>
          <w:rFonts w:ascii="宋体"/>
          <w:color w:val="000000"/>
          <w:kern w:val="0"/>
          <w:sz w:val="24"/>
          <w:szCs w:val="24"/>
        </w:rPr>
      </w:pPr>
      <w:r w:rsidRPr="00A82B2A">
        <w:rPr>
          <w:rFonts w:ascii="宋体" w:cs="宋体" w:hint="eastAsia"/>
          <w:color w:val="000000"/>
          <w:kern w:val="0"/>
          <w:sz w:val="24"/>
          <w:szCs w:val="24"/>
        </w:rPr>
        <w:t>风险应对：</w:t>
      </w:r>
    </w:p>
    <w:p w:rsidR="00CC35EF" w:rsidRPr="00A82B2A" w:rsidRDefault="00CC35EF" w:rsidP="003067FA">
      <w:pPr>
        <w:spacing w:line="360" w:lineRule="auto"/>
        <w:ind w:firstLineChars="200" w:firstLine="480"/>
        <w:rPr>
          <w:rFonts w:ascii="宋体"/>
          <w:color w:val="000000"/>
          <w:kern w:val="0"/>
          <w:sz w:val="24"/>
          <w:szCs w:val="24"/>
        </w:rPr>
      </w:pPr>
      <w:r>
        <w:rPr>
          <w:rFonts w:ascii="宋体" w:cs="宋体" w:hint="eastAsia"/>
          <w:color w:val="000000"/>
          <w:kern w:val="0"/>
          <w:sz w:val="24"/>
          <w:szCs w:val="24"/>
        </w:rPr>
        <w:t>（</w:t>
      </w:r>
      <w:r>
        <w:rPr>
          <w:rFonts w:ascii="宋体" w:cs="宋体"/>
          <w:color w:val="000000"/>
          <w:kern w:val="0"/>
          <w:sz w:val="24"/>
          <w:szCs w:val="24"/>
        </w:rPr>
        <w:t>1</w:t>
      </w:r>
      <w:r>
        <w:rPr>
          <w:rFonts w:ascii="宋体" w:cs="宋体" w:hint="eastAsia"/>
          <w:color w:val="000000"/>
          <w:kern w:val="0"/>
          <w:sz w:val="24"/>
          <w:szCs w:val="24"/>
        </w:rPr>
        <w:t>）</w:t>
      </w:r>
      <w:r w:rsidRPr="00A82B2A">
        <w:rPr>
          <w:rFonts w:ascii="宋体" w:cs="宋体" w:hint="eastAsia"/>
          <w:color w:val="000000"/>
          <w:kern w:val="0"/>
          <w:sz w:val="24"/>
          <w:szCs w:val="24"/>
        </w:rPr>
        <w:t>本公司的核心技术在正常运营情况下，能够减少装</w:t>
      </w:r>
      <w:r>
        <w:rPr>
          <w:rFonts w:ascii="宋体" w:cs="宋体" w:hint="eastAsia"/>
          <w:color w:val="000000"/>
          <w:kern w:val="0"/>
          <w:sz w:val="24"/>
          <w:szCs w:val="24"/>
        </w:rPr>
        <w:t>修</w:t>
      </w:r>
      <w:r w:rsidRPr="00A82B2A">
        <w:rPr>
          <w:rFonts w:ascii="宋体" w:cs="宋体" w:hint="eastAsia"/>
          <w:color w:val="000000"/>
          <w:kern w:val="0"/>
          <w:sz w:val="24"/>
          <w:szCs w:val="24"/>
        </w:rPr>
        <w:t>次数，并且可靠性更高，给雇主减少了二次装潢带来的巨大损失。未来的效益足以弥补现在的成本，高性价比更能占据有利市场地位。</w:t>
      </w:r>
    </w:p>
    <w:p w:rsidR="00CC35EF" w:rsidRPr="00A158A2" w:rsidRDefault="00CC35EF" w:rsidP="003067FA">
      <w:pPr>
        <w:spacing w:line="360" w:lineRule="auto"/>
        <w:ind w:firstLineChars="200" w:firstLine="480"/>
        <w:rPr>
          <w:rFonts w:ascii="宋体"/>
          <w:color w:val="000000"/>
          <w:kern w:val="0"/>
          <w:sz w:val="24"/>
          <w:szCs w:val="24"/>
        </w:rPr>
      </w:pPr>
      <w:r>
        <w:rPr>
          <w:rFonts w:ascii="宋体" w:cs="宋体" w:hint="eastAsia"/>
          <w:color w:val="000000"/>
          <w:kern w:val="0"/>
          <w:sz w:val="24"/>
          <w:szCs w:val="24"/>
        </w:rPr>
        <w:t>（</w:t>
      </w:r>
      <w:r>
        <w:rPr>
          <w:rFonts w:ascii="宋体" w:cs="宋体"/>
          <w:color w:val="000000"/>
          <w:kern w:val="0"/>
          <w:sz w:val="24"/>
          <w:szCs w:val="24"/>
        </w:rPr>
        <w:t>2</w:t>
      </w:r>
      <w:r>
        <w:rPr>
          <w:rFonts w:ascii="宋体" w:cs="宋体" w:hint="eastAsia"/>
          <w:color w:val="000000"/>
          <w:kern w:val="0"/>
          <w:sz w:val="24"/>
          <w:szCs w:val="24"/>
        </w:rPr>
        <w:t>）</w:t>
      </w:r>
      <w:r w:rsidRPr="00A82B2A">
        <w:rPr>
          <w:rFonts w:ascii="宋体" w:cs="宋体" w:hint="eastAsia"/>
          <w:color w:val="000000"/>
          <w:kern w:val="0"/>
          <w:sz w:val="24"/>
          <w:szCs w:val="24"/>
        </w:rPr>
        <w:t>寻找多家供应商，将每家供应商的报价与材料质量进行一一评价，从中选出最具吸引力的供应商。可选取若干供货方，将较大份额给予他们中间一家，卖方企业为争夺较大份额而不得不竞相提供优惠条件，与其建成联盟，互惠互利，保证原材料供应的稳定。</w:t>
      </w:r>
    </w:p>
    <w:p w:rsidR="00CC35EF" w:rsidRPr="0003597F" w:rsidRDefault="00CC35EF" w:rsidP="003067FA">
      <w:pPr>
        <w:spacing w:line="360" w:lineRule="auto"/>
        <w:ind w:firstLineChars="200" w:firstLine="480"/>
        <w:rPr>
          <w:rFonts w:ascii="宋体"/>
          <w:color w:val="000000"/>
          <w:sz w:val="24"/>
          <w:szCs w:val="24"/>
        </w:rPr>
      </w:pPr>
      <w:r w:rsidRPr="0003597F">
        <w:rPr>
          <w:rFonts w:ascii="宋体" w:cs="宋体"/>
          <w:kern w:val="0"/>
          <w:sz w:val="24"/>
          <w:szCs w:val="24"/>
        </w:rPr>
        <w:t>3.</w:t>
      </w:r>
      <w:r w:rsidRPr="0003597F">
        <w:rPr>
          <w:rFonts w:ascii="宋体" w:cs="宋体" w:hint="eastAsia"/>
          <w:kern w:val="0"/>
          <w:sz w:val="24"/>
          <w:szCs w:val="24"/>
        </w:rPr>
        <w:t>技术风险</w:t>
      </w:r>
    </w:p>
    <w:p w:rsidR="00CC35EF" w:rsidRPr="00BD571E" w:rsidRDefault="00CC35EF" w:rsidP="003067FA">
      <w:pPr>
        <w:spacing w:line="360" w:lineRule="auto"/>
        <w:ind w:firstLineChars="200" w:firstLine="480"/>
        <w:rPr>
          <w:rFonts w:ascii="SimSun-Identity-H"/>
          <w:color w:val="000000"/>
          <w:kern w:val="0"/>
          <w:sz w:val="24"/>
          <w:szCs w:val="24"/>
        </w:rPr>
      </w:pPr>
      <w:r w:rsidRPr="00BD571E">
        <w:rPr>
          <w:rFonts w:ascii="SimSun-Identity-H" w:cs="宋体" w:hint="eastAsia"/>
          <w:color w:val="000000"/>
          <w:kern w:val="0"/>
          <w:sz w:val="24"/>
          <w:szCs w:val="24"/>
        </w:rPr>
        <w:t>风险分析：</w:t>
      </w:r>
    </w:p>
    <w:p w:rsidR="00CC35EF" w:rsidRDefault="00CC35EF" w:rsidP="003067FA">
      <w:pPr>
        <w:spacing w:line="360" w:lineRule="auto"/>
        <w:ind w:firstLineChars="200" w:firstLine="480"/>
        <w:rPr>
          <w:rFonts w:ascii="SimSun-Identity-H"/>
          <w:color w:val="000000"/>
          <w:kern w:val="0"/>
          <w:sz w:val="24"/>
          <w:szCs w:val="24"/>
        </w:rPr>
      </w:pPr>
      <w:r w:rsidRPr="00BD571E">
        <w:rPr>
          <w:rFonts w:ascii="SimSun-Identity-H" w:cs="宋体" w:hint="eastAsia"/>
          <w:color w:val="000000"/>
          <w:kern w:val="0"/>
          <w:sz w:val="24"/>
          <w:szCs w:val="24"/>
        </w:rPr>
        <w:t>本产品的设计思路来源于</w:t>
      </w:r>
      <w:r>
        <w:rPr>
          <w:rFonts w:ascii="SimSun-Identity-H" w:cs="宋体" w:hint="eastAsia"/>
          <w:color w:val="000000"/>
          <w:kern w:val="0"/>
          <w:sz w:val="24"/>
          <w:szCs w:val="24"/>
        </w:rPr>
        <w:t>橱窗装潢</w:t>
      </w:r>
      <w:r w:rsidRPr="00BD571E">
        <w:rPr>
          <w:rFonts w:ascii="SimSun-Identity-H" w:cs="宋体" w:hint="eastAsia"/>
          <w:color w:val="000000"/>
          <w:kern w:val="0"/>
          <w:sz w:val="24"/>
          <w:szCs w:val="24"/>
        </w:rPr>
        <w:t>高级研究机构，他们多年从事于</w:t>
      </w:r>
      <w:r>
        <w:rPr>
          <w:rFonts w:ascii="SimSun-Identity-H" w:cs="宋体" w:hint="eastAsia"/>
          <w:color w:val="000000"/>
          <w:kern w:val="0"/>
          <w:sz w:val="24"/>
          <w:szCs w:val="24"/>
        </w:rPr>
        <w:t>橱窗装潢</w:t>
      </w:r>
      <w:r w:rsidRPr="00BD571E">
        <w:rPr>
          <w:rFonts w:ascii="SimSun-Identity-H" w:cs="宋体" w:hint="eastAsia"/>
          <w:color w:val="000000"/>
          <w:kern w:val="0"/>
          <w:sz w:val="24"/>
          <w:szCs w:val="24"/>
        </w:rPr>
        <w:t>以及其他方面</w:t>
      </w:r>
      <w:r>
        <w:rPr>
          <w:rFonts w:ascii="SimSun-Identity-H" w:cs="宋体" w:hint="eastAsia"/>
          <w:color w:val="000000"/>
          <w:kern w:val="0"/>
          <w:sz w:val="24"/>
          <w:szCs w:val="24"/>
        </w:rPr>
        <w:t>装潢</w:t>
      </w:r>
      <w:r w:rsidRPr="00BD571E">
        <w:rPr>
          <w:rFonts w:ascii="SimSun-Identity-H" w:cs="宋体" w:hint="eastAsia"/>
          <w:color w:val="000000"/>
          <w:kern w:val="0"/>
          <w:sz w:val="24"/>
          <w:szCs w:val="24"/>
        </w:rPr>
        <w:t>的研究。但是随着科技日新月异的发展，技术的更新速度不断加快，为了</w:t>
      </w:r>
      <w:r>
        <w:rPr>
          <w:rFonts w:ascii="SimSun-Identity-H" w:cs="宋体" w:hint="eastAsia"/>
          <w:color w:val="000000"/>
          <w:kern w:val="0"/>
          <w:sz w:val="24"/>
          <w:szCs w:val="24"/>
        </w:rPr>
        <w:t>能在瞬息万变的市场上占据有力地位，竞争企业会不断提高自己的技术</w:t>
      </w:r>
      <w:r w:rsidRPr="00BD571E">
        <w:rPr>
          <w:rFonts w:ascii="SimSun-Identity-H" w:cs="宋体" w:hint="eastAsia"/>
          <w:color w:val="000000"/>
          <w:kern w:val="0"/>
          <w:sz w:val="24"/>
          <w:szCs w:val="24"/>
        </w:rPr>
        <w:t>平，而我们的技术也会面临着被替代的风险。</w:t>
      </w:r>
    </w:p>
    <w:p w:rsidR="00CC35EF" w:rsidRPr="006C01AF" w:rsidRDefault="00CC35EF" w:rsidP="003067FA">
      <w:pPr>
        <w:spacing w:line="360" w:lineRule="auto"/>
        <w:ind w:firstLineChars="200" w:firstLine="480"/>
        <w:rPr>
          <w:rFonts w:ascii="宋体"/>
          <w:color w:val="000000"/>
          <w:kern w:val="0"/>
          <w:sz w:val="24"/>
          <w:szCs w:val="24"/>
        </w:rPr>
      </w:pPr>
      <w:r w:rsidRPr="006C01AF">
        <w:rPr>
          <w:rFonts w:ascii="宋体" w:hAnsi="宋体" w:cs="宋体" w:hint="eastAsia"/>
          <w:color w:val="000000"/>
          <w:kern w:val="0"/>
          <w:sz w:val="24"/>
          <w:szCs w:val="24"/>
        </w:rPr>
        <w:t>风险应对：</w:t>
      </w:r>
    </w:p>
    <w:p w:rsidR="00CC35EF" w:rsidRPr="006C01AF" w:rsidRDefault="00CC35EF" w:rsidP="003067FA">
      <w:pPr>
        <w:spacing w:line="360" w:lineRule="auto"/>
        <w:ind w:firstLineChars="200" w:firstLine="480"/>
        <w:rPr>
          <w:rFonts w:ascii="宋体"/>
          <w:color w:val="000000"/>
          <w:kern w:val="0"/>
          <w:sz w:val="24"/>
          <w:szCs w:val="24"/>
        </w:rPr>
      </w:pPr>
      <w:r w:rsidRPr="006C01AF">
        <w:rPr>
          <w:rFonts w:ascii="宋体" w:hAnsi="宋体" w:cs="宋体" w:hint="eastAsia"/>
          <w:color w:val="000000"/>
          <w:kern w:val="0"/>
          <w:sz w:val="24"/>
          <w:szCs w:val="24"/>
        </w:rPr>
        <w:t>（</w:t>
      </w:r>
      <w:r w:rsidRPr="006C01AF">
        <w:rPr>
          <w:rFonts w:ascii="宋体" w:hAnsi="宋体" w:cs="宋体"/>
          <w:color w:val="000000"/>
          <w:kern w:val="0"/>
          <w:sz w:val="24"/>
          <w:szCs w:val="24"/>
        </w:rPr>
        <w:t>1</w:t>
      </w:r>
      <w:r w:rsidRPr="006C01AF">
        <w:rPr>
          <w:rFonts w:ascii="宋体" w:hAnsi="宋体" w:cs="宋体" w:hint="eastAsia"/>
          <w:color w:val="000000"/>
          <w:kern w:val="0"/>
          <w:sz w:val="24"/>
          <w:szCs w:val="24"/>
        </w:rPr>
        <w:t>）我公司在橱窗装潢上大胆创新，使用了新技术，新材料，考虑了技术的可行性，技术壁垒很高。并且它的性能远远高于市场上普通装潢技术，并与市场需求相符，有较好的发展潜力。</w:t>
      </w:r>
    </w:p>
    <w:p w:rsidR="00CC35EF" w:rsidRPr="006C01AF" w:rsidRDefault="00CC35EF" w:rsidP="003067FA">
      <w:pPr>
        <w:spacing w:line="360" w:lineRule="auto"/>
        <w:ind w:firstLineChars="200" w:firstLine="480"/>
        <w:rPr>
          <w:rFonts w:ascii="宋体"/>
          <w:color w:val="000000"/>
          <w:kern w:val="0"/>
          <w:sz w:val="24"/>
          <w:szCs w:val="24"/>
        </w:rPr>
      </w:pPr>
      <w:r w:rsidRPr="006C01AF">
        <w:rPr>
          <w:rFonts w:ascii="宋体" w:hAnsi="宋体" w:cs="宋体" w:hint="eastAsia"/>
          <w:color w:val="000000"/>
          <w:kern w:val="0"/>
          <w:sz w:val="24"/>
          <w:szCs w:val="24"/>
        </w:rPr>
        <w:lastRenderedPageBreak/>
        <w:t>（</w:t>
      </w:r>
      <w:r w:rsidRPr="006C01AF">
        <w:rPr>
          <w:rFonts w:ascii="宋体" w:hAnsi="宋体" w:cs="宋体"/>
          <w:color w:val="000000"/>
          <w:kern w:val="0"/>
          <w:sz w:val="24"/>
          <w:szCs w:val="24"/>
        </w:rPr>
        <w:t>2</w:t>
      </w:r>
      <w:r w:rsidRPr="006C01AF">
        <w:rPr>
          <w:rFonts w:ascii="宋体" w:hAnsi="宋体" w:cs="宋体" w:hint="eastAsia"/>
          <w:color w:val="000000"/>
          <w:kern w:val="0"/>
          <w:sz w:val="24"/>
          <w:szCs w:val="24"/>
        </w:rPr>
        <w:t>）我公司将花大量人力物力财力于科研开发，聘请了两个熟练掌握</w:t>
      </w:r>
      <w:r w:rsidRPr="006C01AF">
        <w:rPr>
          <w:rFonts w:ascii="宋体" w:hAnsi="宋体" w:cs="宋体"/>
          <w:color w:val="000000"/>
          <w:kern w:val="0"/>
          <w:sz w:val="24"/>
          <w:szCs w:val="24"/>
        </w:rPr>
        <w:t>CAD</w:t>
      </w:r>
      <w:r w:rsidRPr="006C01AF">
        <w:rPr>
          <w:rFonts w:ascii="宋体" w:hAnsi="宋体" w:cs="宋体" w:hint="eastAsia"/>
          <w:color w:val="000000"/>
          <w:kern w:val="0"/>
          <w:sz w:val="24"/>
          <w:szCs w:val="24"/>
        </w:rPr>
        <w:t>及图片设计的大学毕业生作为我们的技术顾问，且运用一定的科研经费培训企业的专业技术人才，不断研发出更有市场潜力的技术与产品。</w:t>
      </w:r>
    </w:p>
    <w:p w:rsidR="00CC35EF" w:rsidRPr="006C01AF" w:rsidRDefault="00CC35EF" w:rsidP="003067FA">
      <w:pPr>
        <w:spacing w:line="360" w:lineRule="auto"/>
        <w:ind w:firstLineChars="200" w:firstLine="480"/>
        <w:rPr>
          <w:rFonts w:ascii="宋体"/>
          <w:color w:val="000000"/>
          <w:kern w:val="0"/>
          <w:sz w:val="24"/>
          <w:szCs w:val="24"/>
        </w:rPr>
      </w:pPr>
      <w:r w:rsidRPr="006C01AF">
        <w:rPr>
          <w:rFonts w:ascii="宋体" w:hAnsi="宋体" w:cs="宋体" w:hint="eastAsia"/>
          <w:color w:val="000000"/>
          <w:kern w:val="0"/>
          <w:sz w:val="24"/>
          <w:szCs w:val="24"/>
        </w:rPr>
        <w:t>（</w:t>
      </w:r>
      <w:r w:rsidRPr="006C01AF">
        <w:rPr>
          <w:rFonts w:ascii="宋体" w:hAnsi="宋体" w:cs="宋体"/>
          <w:color w:val="000000"/>
          <w:kern w:val="0"/>
          <w:sz w:val="24"/>
          <w:szCs w:val="24"/>
        </w:rPr>
        <w:t>3</w:t>
      </w:r>
      <w:r w:rsidRPr="006C01AF">
        <w:rPr>
          <w:rFonts w:ascii="宋体" w:hAnsi="宋体" w:cs="宋体" w:hint="eastAsia"/>
          <w:color w:val="000000"/>
          <w:kern w:val="0"/>
          <w:sz w:val="24"/>
          <w:szCs w:val="24"/>
        </w:rPr>
        <w:t>）定期进行市场调研，了解客户对技术与产品的满意度，及时发现将要淘汰的产品，更新技术，并根据市场需求研发新技术，开发新产品，使企业处于长青状态。</w:t>
      </w:r>
    </w:p>
    <w:p w:rsidR="00CC35EF" w:rsidRPr="006C01AF" w:rsidRDefault="00CC35EF" w:rsidP="003067FA">
      <w:pPr>
        <w:spacing w:line="360" w:lineRule="auto"/>
        <w:ind w:firstLineChars="200" w:firstLine="480"/>
        <w:rPr>
          <w:rFonts w:ascii="宋体"/>
          <w:color w:val="000000"/>
          <w:sz w:val="24"/>
          <w:szCs w:val="24"/>
        </w:rPr>
      </w:pPr>
      <w:r w:rsidRPr="006C01AF">
        <w:rPr>
          <w:rFonts w:ascii="宋体" w:cs="宋体"/>
          <w:kern w:val="0"/>
          <w:sz w:val="24"/>
          <w:szCs w:val="24"/>
        </w:rPr>
        <w:t>4.</w:t>
      </w:r>
      <w:r w:rsidRPr="006C01AF">
        <w:rPr>
          <w:rFonts w:ascii="宋体" w:cs="宋体" w:hint="eastAsia"/>
          <w:kern w:val="0"/>
          <w:sz w:val="24"/>
          <w:szCs w:val="24"/>
        </w:rPr>
        <w:t>管理风险</w:t>
      </w:r>
    </w:p>
    <w:p w:rsidR="00CC35EF" w:rsidRPr="00BD571E" w:rsidRDefault="00CC35EF" w:rsidP="003067FA">
      <w:pPr>
        <w:spacing w:line="360" w:lineRule="auto"/>
        <w:ind w:firstLineChars="200" w:firstLine="480"/>
        <w:rPr>
          <w:rFonts w:ascii="宋体"/>
          <w:color w:val="000000"/>
          <w:kern w:val="0"/>
          <w:sz w:val="24"/>
          <w:szCs w:val="24"/>
        </w:rPr>
      </w:pPr>
      <w:r w:rsidRPr="00BD571E">
        <w:rPr>
          <w:rFonts w:ascii="宋体" w:cs="宋体" w:hint="eastAsia"/>
          <w:color w:val="000000"/>
          <w:kern w:val="0"/>
          <w:sz w:val="24"/>
          <w:szCs w:val="24"/>
        </w:rPr>
        <w:t>风险分析：</w:t>
      </w:r>
    </w:p>
    <w:p w:rsidR="00CC35EF" w:rsidRPr="00BD571E" w:rsidRDefault="00CC35EF" w:rsidP="003067FA">
      <w:pPr>
        <w:spacing w:line="360" w:lineRule="auto"/>
        <w:ind w:firstLineChars="200" w:firstLine="480"/>
        <w:rPr>
          <w:rFonts w:ascii="宋体"/>
          <w:color w:val="000000"/>
          <w:kern w:val="0"/>
          <w:sz w:val="24"/>
          <w:szCs w:val="24"/>
        </w:rPr>
      </w:pPr>
      <w:r w:rsidRPr="00BD571E">
        <w:rPr>
          <w:rFonts w:ascii="宋体" w:cs="宋体" w:hint="eastAsia"/>
          <w:color w:val="000000"/>
          <w:kern w:val="0"/>
          <w:sz w:val="24"/>
          <w:szCs w:val="24"/>
        </w:rPr>
        <w:t>由于公司刚刚成立，很多因素具有不确定性。我们的创业人员多是才毕业的大学生，没有相应的工作经验，刚进入社会难免由于不熟悉市场状况而做出错误的决策。需要一段相当长的时间来学习摸索，积累经验。</w:t>
      </w:r>
    </w:p>
    <w:p w:rsidR="00CC35EF" w:rsidRPr="00BD571E" w:rsidRDefault="00CC35EF" w:rsidP="003067FA">
      <w:pPr>
        <w:spacing w:line="360" w:lineRule="auto"/>
        <w:ind w:firstLineChars="200" w:firstLine="480"/>
        <w:rPr>
          <w:rFonts w:ascii="宋体"/>
          <w:color w:val="000000"/>
          <w:kern w:val="0"/>
          <w:sz w:val="24"/>
          <w:szCs w:val="24"/>
        </w:rPr>
      </w:pPr>
      <w:r w:rsidRPr="00BD571E">
        <w:rPr>
          <w:rFonts w:ascii="宋体" w:cs="宋体" w:hint="eastAsia"/>
          <w:color w:val="000000"/>
          <w:kern w:val="0"/>
          <w:sz w:val="24"/>
          <w:szCs w:val="24"/>
        </w:rPr>
        <w:t>风险应对：</w:t>
      </w:r>
    </w:p>
    <w:p w:rsidR="00CC35EF" w:rsidRPr="00E07CD2" w:rsidRDefault="00CC35EF" w:rsidP="003067FA">
      <w:pPr>
        <w:spacing w:line="360" w:lineRule="auto"/>
        <w:ind w:firstLineChars="200" w:firstLine="480"/>
        <w:rPr>
          <w:rFonts w:ascii="宋体"/>
          <w:color w:val="000000"/>
          <w:kern w:val="0"/>
          <w:sz w:val="24"/>
          <w:szCs w:val="24"/>
        </w:rPr>
      </w:pPr>
      <w:r w:rsidRPr="00BD571E">
        <w:rPr>
          <w:rFonts w:ascii="宋体" w:cs="宋体" w:hint="eastAsia"/>
          <w:color w:val="000000"/>
          <w:kern w:val="0"/>
          <w:sz w:val="24"/>
          <w:szCs w:val="24"/>
        </w:rPr>
        <w:t>我们的创业团队成员是来自不同专业，具有不同特点的高素质成员，大家有着共同的目标，较高的积极性与创业热情，都希望把自己的企业做大做强。大家专业不同，各种知识架构体系的人才都有，从而能够从不同层面角度考虑问题，给企业出谋划策。结合内部优势与外部机会，</w:t>
      </w:r>
      <w:r>
        <w:rPr>
          <w:rFonts w:ascii="宋体" w:cs="宋体" w:hint="eastAsia"/>
          <w:color w:val="000000"/>
          <w:kern w:val="0"/>
          <w:sz w:val="24"/>
          <w:szCs w:val="24"/>
        </w:rPr>
        <w:t>相信我们</w:t>
      </w:r>
      <w:r w:rsidRPr="00BD571E">
        <w:rPr>
          <w:rFonts w:ascii="宋体" w:cs="宋体" w:hint="eastAsia"/>
          <w:color w:val="000000"/>
          <w:kern w:val="0"/>
          <w:sz w:val="24"/>
          <w:szCs w:val="24"/>
        </w:rPr>
        <w:t>一定能够很好的管理这个</w:t>
      </w:r>
      <w:r>
        <w:rPr>
          <w:rFonts w:ascii="宋体" w:cs="宋体" w:hint="eastAsia"/>
          <w:color w:val="000000"/>
          <w:kern w:val="0"/>
          <w:sz w:val="24"/>
          <w:szCs w:val="24"/>
        </w:rPr>
        <w:t>公司</w:t>
      </w:r>
      <w:r w:rsidRPr="00BD571E">
        <w:rPr>
          <w:rFonts w:ascii="宋体" w:cs="宋体" w:hint="eastAsia"/>
          <w:color w:val="000000"/>
          <w:kern w:val="0"/>
          <w:sz w:val="24"/>
          <w:szCs w:val="24"/>
        </w:rPr>
        <w:t>。</w:t>
      </w:r>
    </w:p>
    <w:p w:rsidR="00CC35EF" w:rsidRPr="006C01AF" w:rsidRDefault="00CC35EF" w:rsidP="003067FA">
      <w:pPr>
        <w:spacing w:line="360" w:lineRule="auto"/>
        <w:ind w:firstLineChars="200" w:firstLine="480"/>
        <w:rPr>
          <w:rFonts w:ascii="宋体"/>
          <w:kern w:val="0"/>
          <w:sz w:val="24"/>
          <w:szCs w:val="24"/>
        </w:rPr>
      </w:pPr>
      <w:r w:rsidRPr="006C01AF">
        <w:rPr>
          <w:rFonts w:ascii="宋体" w:cs="宋体"/>
          <w:kern w:val="0"/>
          <w:sz w:val="24"/>
          <w:szCs w:val="24"/>
        </w:rPr>
        <w:t>5.</w:t>
      </w:r>
      <w:r w:rsidRPr="006C01AF">
        <w:rPr>
          <w:rFonts w:ascii="宋体" w:cs="宋体" w:hint="eastAsia"/>
          <w:kern w:val="0"/>
          <w:sz w:val="24"/>
          <w:szCs w:val="24"/>
        </w:rPr>
        <w:t>财务风险</w:t>
      </w:r>
    </w:p>
    <w:p w:rsidR="00CC35EF" w:rsidRPr="00A82B2A" w:rsidRDefault="00CC35EF" w:rsidP="003067FA">
      <w:pPr>
        <w:spacing w:line="360" w:lineRule="auto"/>
        <w:ind w:firstLineChars="200" w:firstLine="480"/>
        <w:rPr>
          <w:rFonts w:ascii="宋体"/>
          <w:color w:val="000000"/>
          <w:kern w:val="0"/>
          <w:sz w:val="24"/>
          <w:szCs w:val="24"/>
        </w:rPr>
      </w:pPr>
      <w:r w:rsidRPr="00A82B2A">
        <w:rPr>
          <w:rFonts w:ascii="宋体" w:cs="宋体" w:hint="eastAsia"/>
          <w:color w:val="000000"/>
          <w:kern w:val="0"/>
          <w:sz w:val="24"/>
          <w:szCs w:val="24"/>
        </w:rPr>
        <w:t>风险分析：</w:t>
      </w:r>
    </w:p>
    <w:p w:rsidR="00CC35EF" w:rsidRPr="00A82B2A" w:rsidRDefault="00CC35EF" w:rsidP="003067FA">
      <w:pPr>
        <w:spacing w:line="360" w:lineRule="auto"/>
        <w:ind w:firstLineChars="200" w:firstLine="480"/>
        <w:rPr>
          <w:rFonts w:ascii="宋体"/>
          <w:color w:val="000000"/>
          <w:kern w:val="0"/>
          <w:sz w:val="24"/>
          <w:szCs w:val="24"/>
        </w:rPr>
      </w:pPr>
      <w:r w:rsidRPr="00A82B2A">
        <w:rPr>
          <w:rFonts w:ascii="宋体" w:cs="宋体" w:hint="eastAsia"/>
          <w:color w:val="000000"/>
          <w:kern w:val="0"/>
          <w:sz w:val="24"/>
          <w:szCs w:val="24"/>
        </w:rPr>
        <w:t>考虑到运营初期需要的资金较大，我公司筹集到了</w:t>
      </w:r>
      <w:r w:rsidRPr="00A82B2A">
        <w:rPr>
          <w:rFonts w:ascii="宋体" w:cs="宋体"/>
          <w:color w:val="000000"/>
          <w:kern w:val="0"/>
          <w:sz w:val="24"/>
          <w:szCs w:val="24"/>
        </w:rPr>
        <w:t>30</w:t>
      </w:r>
      <w:r w:rsidRPr="00A82B2A">
        <w:rPr>
          <w:rFonts w:ascii="宋体" w:cs="宋体" w:hint="eastAsia"/>
          <w:color w:val="000000"/>
          <w:kern w:val="0"/>
          <w:sz w:val="24"/>
          <w:szCs w:val="24"/>
        </w:rPr>
        <w:t>万资金作为公司初期的投资使用，但是一段时间过后可能会由于经营短期困难而陷入财务困境，无法继续经营而面临破产危机。在公司运营后期，企业可能过分依赖财务杠杆的效果而使用过多的负债筹资，增加企业资不抵债的风险。</w:t>
      </w:r>
    </w:p>
    <w:p w:rsidR="00CC35EF" w:rsidRPr="00A82B2A" w:rsidRDefault="00CC35EF" w:rsidP="003067FA">
      <w:pPr>
        <w:spacing w:line="360" w:lineRule="auto"/>
        <w:ind w:firstLineChars="200" w:firstLine="480"/>
        <w:rPr>
          <w:rFonts w:ascii="宋体"/>
          <w:color w:val="000000"/>
          <w:kern w:val="0"/>
          <w:sz w:val="24"/>
          <w:szCs w:val="24"/>
        </w:rPr>
      </w:pPr>
      <w:r w:rsidRPr="00A82B2A">
        <w:rPr>
          <w:rFonts w:ascii="宋体" w:cs="宋体" w:hint="eastAsia"/>
          <w:color w:val="000000"/>
          <w:kern w:val="0"/>
          <w:sz w:val="24"/>
          <w:szCs w:val="24"/>
        </w:rPr>
        <w:t>风险应对：</w:t>
      </w:r>
    </w:p>
    <w:p w:rsidR="00CC35EF" w:rsidRPr="006C01AF" w:rsidRDefault="00CC35EF" w:rsidP="003067FA">
      <w:pPr>
        <w:spacing w:line="360" w:lineRule="auto"/>
        <w:ind w:firstLineChars="200" w:firstLine="480"/>
        <w:rPr>
          <w:rFonts w:ascii="宋体"/>
          <w:color w:val="000000"/>
          <w:kern w:val="0"/>
          <w:sz w:val="24"/>
          <w:szCs w:val="24"/>
        </w:rPr>
      </w:pPr>
      <w:r w:rsidRPr="00A82B2A">
        <w:rPr>
          <w:rFonts w:ascii="宋体" w:cs="宋体" w:hint="eastAsia"/>
          <w:color w:val="000000"/>
          <w:kern w:val="0"/>
          <w:sz w:val="24"/>
          <w:szCs w:val="24"/>
        </w:rPr>
        <w:t>我们在平时的财务工作中应注意做到充分利用自有资金，加强对自有资金的控管，对各种借支款项要严格审批并及时催收，选择合理的资本结构，即债务资本和自有资本的比例要适当，选择总风险较低的最佳融资组合，积极争取政策性扶持和资金贷款，签订合同规范，加强沟通，努力将融资风险降到最低。同时做好资金来源、资金占用、资金分配和资金回收的测算和平衡</w:t>
      </w:r>
      <w:r w:rsidRPr="00A82B2A">
        <w:rPr>
          <w:rFonts w:ascii="SimSun-Identity-H" w:cs="宋体" w:hint="eastAsia"/>
          <w:color w:val="000000"/>
          <w:kern w:val="0"/>
          <w:sz w:val="24"/>
          <w:szCs w:val="24"/>
        </w:rPr>
        <w:t>。</w:t>
      </w:r>
    </w:p>
    <w:p w:rsidR="00CC35EF" w:rsidRPr="006C01AF" w:rsidRDefault="00CC35EF" w:rsidP="003067FA">
      <w:pPr>
        <w:pStyle w:val="2"/>
        <w:spacing w:line="360" w:lineRule="auto"/>
        <w:ind w:firstLineChars="200" w:firstLine="482"/>
        <w:rPr>
          <w:rFonts w:ascii="宋体" w:cs="Times New Roman"/>
          <w:color w:val="000000"/>
          <w:sz w:val="24"/>
          <w:szCs w:val="24"/>
        </w:rPr>
      </w:pPr>
      <w:bookmarkStart w:id="25" w:name="_Toc263789199"/>
      <w:r w:rsidRPr="006C01AF">
        <w:rPr>
          <w:rFonts w:ascii="宋体" w:hAnsi="宋体" w:cs="宋体" w:hint="eastAsia"/>
          <w:color w:val="000000"/>
          <w:sz w:val="24"/>
          <w:szCs w:val="24"/>
        </w:rPr>
        <w:lastRenderedPageBreak/>
        <w:t>二</w:t>
      </w:r>
      <w:r>
        <w:rPr>
          <w:rFonts w:ascii="宋体" w:hAnsi="宋体" w:cs="宋体"/>
          <w:snapToGrid w:val="0"/>
          <w:color w:val="000000"/>
          <w:kern w:val="0"/>
        </w:rPr>
        <w:t xml:space="preserve">. </w:t>
      </w:r>
      <w:r w:rsidRPr="006C01AF">
        <w:rPr>
          <w:rFonts w:ascii="宋体" w:hAnsi="宋体" w:cs="宋体" w:hint="eastAsia"/>
          <w:color w:val="000000"/>
          <w:sz w:val="24"/>
          <w:szCs w:val="24"/>
        </w:rPr>
        <w:t>应急计划</w:t>
      </w:r>
      <w:bookmarkEnd w:id="25"/>
    </w:p>
    <w:p w:rsidR="00CC35EF" w:rsidRPr="006C01AF" w:rsidRDefault="00CC35EF" w:rsidP="003067FA">
      <w:pPr>
        <w:spacing w:line="360" w:lineRule="auto"/>
        <w:ind w:firstLineChars="200" w:firstLine="480"/>
        <w:rPr>
          <w:rFonts w:ascii="宋体"/>
          <w:color w:val="000000"/>
          <w:sz w:val="24"/>
          <w:szCs w:val="24"/>
        </w:rPr>
      </w:pPr>
      <w:r w:rsidRPr="006C01AF">
        <w:rPr>
          <w:rFonts w:ascii="宋体" w:hAnsi="宋体" w:cs="宋体"/>
          <w:color w:val="000000"/>
          <w:sz w:val="24"/>
          <w:szCs w:val="24"/>
        </w:rPr>
        <w:t>1</w:t>
      </w:r>
      <w:r>
        <w:rPr>
          <w:rFonts w:ascii="宋体" w:cs="宋体"/>
          <w:snapToGrid w:val="0"/>
          <w:color w:val="000000"/>
          <w:kern w:val="0"/>
        </w:rPr>
        <w:t>.</w:t>
      </w:r>
      <w:r w:rsidRPr="006C01AF">
        <w:rPr>
          <w:rFonts w:ascii="宋体" w:hAnsi="宋体" w:cs="宋体" w:hint="eastAsia"/>
          <w:color w:val="000000"/>
          <w:sz w:val="24"/>
          <w:szCs w:val="24"/>
        </w:rPr>
        <w:t>针对企业管理上存在风险</w:t>
      </w:r>
    </w:p>
    <w:p w:rsidR="00CC35EF" w:rsidRPr="00BE45E8" w:rsidRDefault="00CC35EF" w:rsidP="003067FA">
      <w:pPr>
        <w:spacing w:line="360" w:lineRule="auto"/>
        <w:ind w:firstLineChars="200" w:firstLine="480"/>
        <w:rPr>
          <w:rFonts w:ascii="宋体"/>
          <w:color w:val="000000"/>
          <w:sz w:val="24"/>
          <w:szCs w:val="24"/>
        </w:rPr>
      </w:pPr>
      <w:r>
        <w:rPr>
          <w:rFonts w:ascii="宋体" w:hAnsi="宋体" w:cs="宋体" w:hint="eastAsia"/>
          <w:color w:val="000000"/>
          <w:sz w:val="24"/>
          <w:szCs w:val="24"/>
        </w:rPr>
        <w:t>奉行“以人为本”</w:t>
      </w:r>
      <w:r w:rsidRPr="00BE45E8">
        <w:rPr>
          <w:rFonts w:ascii="宋体" w:hAnsi="宋体" w:cs="宋体" w:hint="eastAsia"/>
          <w:color w:val="000000"/>
          <w:sz w:val="24"/>
          <w:szCs w:val="24"/>
        </w:rPr>
        <w:t>的企业文化，实现员工和企业价值的共同增长</w:t>
      </w:r>
      <w:r>
        <w:rPr>
          <w:rFonts w:ascii="宋体" w:hAnsi="宋体" w:cs="宋体" w:hint="eastAsia"/>
          <w:color w:val="000000"/>
          <w:sz w:val="24"/>
          <w:szCs w:val="24"/>
        </w:rPr>
        <w:t>，</w:t>
      </w:r>
      <w:r w:rsidRPr="00BE45E8">
        <w:rPr>
          <w:rFonts w:ascii="宋体" w:hAnsi="宋体" w:cs="宋体" w:hint="eastAsia"/>
          <w:color w:val="000000"/>
          <w:sz w:val="24"/>
          <w:szCs w:val="24"/>
        </w:rPr>
        <w:t>采取多种激励措施，尽可能</w:t>
      </w:r>
      <w:r>
        <w:rPr>
          <w:rFonts w:ascii="宋体" w:hAnsi="宋体" w:cs="宋体" w:hint="eastAsia"/>
          <w:color w:val="000000"/>
          <w:sz w:val="24"/>
          <w:szCs w:val="24"/>
        </w:rPr>
        <w:t>地吸引并留住人才。提供优质的工作、生活环境，创造良好的学习氛围，给予员工发展所需要的空间和支持，满足员工实现自我价值的需要，</w:t>
      </w:r>
      <w:r w:rsidRPr="00BE45E8">
        <w:rPr>
          <w:rFonts w:ascii="宋体" w:hAnsi="宋体" w:cs="宋体" w:hint="eastAsia"/>
          <w:color w:val="000000"/>
          <w:sz w:val="24"/>
          <w:szCs w:val="24"/>
        </w:rPr>
        <w:t>在销售策略上进一步提升市场销售量，扩大大工程、大项目的带动成果。提升服务</w:t>
      </w:r>
      <w:r>
        <w:rPr>
          <w:rFonts w:ascii="宋体" w:hAnsi="宋体" w:cs="宋体" w:hint="eastAsia"/>
          <w:color w:val="000000"/>
          <w:sz w:val="24"/>
          <w:szCs w:val="24"/>
        </w:rPr>
        <w:t>品质，提升综合竞争力，增强网络和代理服务功能适应市场变化的能力。</w:t>
      </w:r>
    </w:p>
    <w:p w:rsidR="00CC35EF" w:rsidRPr="006C01AF" w:rsidRDefault="00CC35EF" w:rsidP="003067FA">
      <w:pPr>
        <w:spacing w:line="360" w:lineRule="auto"/>
        <w:ind w:firstLineChars="200" w:firstLine="480"/>
        <w:rPr>
          <w:rFonts w:ascii="宋体"/>
          <w:color w:val="000000"/>
          <w:sz w:val="24"/>
          <w:szCs w:val="24"/>
        </w:rPr>
      </w:pPr>
      <w:r w:rsidRPr="006C01AF">
        <w:rPr>
          <w:rFonts w:ascii="宋体" w:hAnsi="宋体" w:cs="宋体"/>
          <w:color w:val="000000"/>
          <w:sz w:val="24"/>
          <w:szCs w:val="24"/>
        </w:rPr>
        <w:t>2</w:t>
      </w:r>
      <w:r>
        <w:rPr>
          <w:rFonts w:ascii="宋体" w:cs="宋体"/>
          <w:snapToGrid w:val="0"/>
          <w:color w:val="000000"/>
          <w:kern w:val="0"/>
        </w:rPr>
        <w:t>.</w:t>
      </w:r>
      <w:r w:rsidRPr="006C01AF">
        <w:rPr>
          <w:rFonts w:ascii="宋体" w:hAnsi="宋体" w:cs="宋体" w:hint="eastAsia"/>
          <w:color w:val="000000"/>
          <w:sz w:val="24"/>
          <w:szCs w:val="24"/>
        </w:rPr>
        <w:t>企业发展战略的措施</w:t>
      </w:r>
    </w:p>
    <w:p w:rsidR="00CC35EF" w:rsidRDefault="00CC35EF" w:rsidP="003067FA">
      <w:pPr>
        <w:spacing w:line="360" w:lineRule="auto"/>
        <w:ind w:firstLineChars="200" w:firstLine="480"/>
        <w:rPr>
          <w:rFonts w:ascii="宋体"/>
          <w:color w:val="000000"/>
          <w:sz w:val="24"/>
          <w:szCs w:val="24"/>
        </w:rPr>
      </w:pPr>
      <w:r w:rsidRPr="00BE45E8">
        <w:rPr>
          <w:rFonts w:ascii="宋体" w:hAnsi="宋体" w:cs="宋体" w:hint="eastAsia"/>
          <w:color w:val="000000"/>
          <w:sz w:val="24"/>
          <w:szCs w:val="24"/>
        </w:rPr>
        <w:t>寻求政府和相关管理部门和产业政策的支持，实施品牌战略</w:t>
      </w:r>
      <w:r>
        <w:rPr>
          <w:rFonts w:ascii="宋体" w:hAnsi="宋体" w:cs="宋体" w:hint="eastAsia"/>
          <w:color w:val="000000"/>
          <w:sz w:val="24"/>
          <w:szCs w:val="24"/>
        </w:rPr>
        <w:t>；</w:t>
      </w:r>
      <w:r w:rsidRPr="00BE45E8">
        <w:rPr>
          <w:rFonts w:ascii="宋体" w:hAnsi="宋体" w:cs="宋体" w:hint="eastAsia"/>
          <w:color w:val="000000"/>
          <w:sz w:val="24"/>
          <w:szCs w:val="24"/>
        </w:rPr>
        <w:t>推行目标成本管理，加强成本控制；采取内部培训、外部培训等多种措施，提高管理团队的整体素质；倡导组织创新、思想创新，</w:t>
      </w:r>
      <w:r>
        <w:rPr>
          <w:rFonts w:ascii="宋体" w:hAnsi="宋体" w:cs="宋体" w:hint="eastAsia"/>
          <w:color w:val="000000"/>
          <w:sz w:val="24"/>
          <w:szCs w:val="24"/>
        </w:rPr>
        <w:t>以适应不断变化的外部环境；完善公司自身的“造血”机制，</w:t>
      </w:r>
      <w:r w:rsidRPr="00BE45E8">
        <w:rPr>
          <w:rFonts w:ascii="宋体" w:hAnsi="宋体" w:cs="宋体" w:hint="eastAsia"/>
          <w:color w:val="000000"/>
          <w:sz w:val="24"/>
          <w:szCs w:val="24"/>
        </w:rPr>
        <w:t>加强对资金运行情况的监控，最大限度地提高资金使用效率；实施财务预决算制度。</w:t>
      </w:r>
    </w:p>
    <w:p w:rsidR="00CC35EF" w:rsidRPr="006C01AF" w:rsidRDefault="00CC35EF" w:rsidP="003067FA">
      <w:pPr>
        <w:pStyle w:val="1"/>
        <w:spacing w:line="360" w:lineRule="auto"/>
        <w:ind w:firstLineChars="200" w:firstLine="562"/>
        <w:rPr>
          <w:rFonts w:ascii="宋体"/>
          <w:b w:val="0"/>
          <w:bCs w:val="0"/>
          <w:color w:val="000000"/>
          <w:sz w:val="28"/>
          <w:szCs w:val="28"/>
        </w:rPr>
      </w:pPr>
      <w:bookmarkStart w:id="26" w:name="_Toc263789200"/>
      <w:r w:rsidRPr="006C01AF">
        <w:rPr>
          <w:rFonts w:ascii="宋体" w:hAnsi="宋体" w:cs="宋体" w:hint="eastAsia"/>
          <w:color w:val="000000"/>
          <w:sz w:val="28"/>
          <w:szCs w:val="28"/>
        </w:rPr>
        <w:t>第九单元</w:t>
      </w:r>
      <w:r w:rsidRPr="006C01AF">
        <w:rPr>
          <w:rFonts w:ascii="宋体" w:hAnsi="宋体" w:cs="宋体"/>
          <w:color w:val="000000"/>
          <w:sz w:val="28"/>
          <w:szCs w:val="28"/>
        </w:rPr>
        <w:t xml:space="preserve"> </w:t>
      </w:r>
      <w:r>
        <w:rPr>
          <w:rFonts w:ascii="宋体" w:hAnsi="宋体" w:cs="宋体"/>
          <w:color w:val="000000"/>
          <w:sz w:val="28"/>
          <w:szCs w:val="28"/>
        </w:rPr>
        <w:t xml:space="preserve"> </w:t>
      </w:r>
      <w:r w:rsidRPr="006C01AF">
        <w:rPr>
          <w:rFonts w:ascii="宋体" w:hAnsi="宋体" w:cs="宋体" w:hint="eastAsia"/>
          <w:color w:val="000000"/>
          <w:sz w:val="28"/>
          <w:szCs w:val="28"/>
        </w:rPr>
        <w:t>财务计划</w:t>
      </w:r>
      <w:bookmarkEnd w:id="26"/>
    </w:p>
    <w:p w:rsidR="00CC35EF" w:rsidRPr="008F3FCF" w:rsidRDefault="00CC35EF" w:rsidP="003067FA">
      <w:pPr>
        <w:spacing w:line="360" w:lineRule="auto"/>
        <w:ind w:firstLineChars="200" w:firstLine="480"/>
        <w:jc w:val="center"/>
        <w:rPr>
          <w:rFonts w:ascii="宋体"/>
          <w:sz w:val="24"/>
          <w:szCs w:val="24"/>
        </w:rPr>
      </w:pPr>
      <w:r w:rsidRPr="006C01AF">
        <w:rPr>
          <w:rFonts w:ascii="宋体" w:hAnsi="宋体" w:cs="宋体" w:hint="eastAsia"/>
          <w:sz w:val="24"/>
          <w:szCs w:val="24"/>
        </w:rPr>
        <w:t>财务分析是信息使用者获取有关企业经营成果、财务状况及现金流量最直接、最有效的途径。基于前面相关的行业市场、销量、成本等方面的预测，同时</w:t>
      </w:r>
      <w:r>
        <w:rPr>
          <w:rFonts w:ascii="宋体" w:hAnsi="宋体" w:cs="宋体" w:hint="eastAsia"/>
          <w:sz w:val="24"/>
          <w:szCs w:val="24"/>
        </w:rPr>
        <w:t>根据会计准则中关于期间费用等方面的相关规定，完成了对我公司未来三</w:t>
      </w:r>
      <w:r w:rsidRPr="006C01AF">
        <w:rPr>
          <w:rFonts w:ascii="宋体" w:hAnsi="宋体" w:cs="宋体" w:hint="eastAsia"/>
          <w:sz w:val="24"/>
          <w:szCs w:val="24"/>
        </w:rPr>
        <w:t>年内的财务报表的预测。同时，根据财务报表</w:t>
      </w:r>
      <w:r>
        <w:rPr>
          <w:rFonts w:ascii="宋体" w:hAnsi="宋体" w:cs="宋体" w:hint="eastAsia"/>
          <w:sz w:val="24"/>
          <w:szCs w:val="24"/>
        </w:rPr>
        <w:t>的相关数据，做出了有关的财务指标分析，让我们公司的盈利能力、</w:t>
      </w:r>
      <w:r w:rsidRPr="006C01AF">
        <w:rPr>
          <w:rFonts w:ascii="宋体" w:hAnsi="宋体" w:cs="宋体" w:hint="eastAsia"/>
          <w:sz w:val="24"/>
          <w:szCs w:val="24"/>
        </w:rPr>
        <w:t>资产管理水平、公司财务风险等更清楚的展示给大家。</w:t>
      </w:r>
      <w:r w:rsidRPr="0040795E">
        <w:rPr>
          <w:rFonts w:cs="宋体" w:hint="eastAsia"/>
          <w:b/>
          <w:bCs/>
          <w:sz w:val="28"/>
          <w:szCs w:val="28"/>
        </w:rPr>
        <w:t>艺彩装饰公司开销预</w:t>
      </w:r>
      <w:r>
        <w:rPr>
          <w:rFonts w:cs="宋体" w:hint="eastAsia"/>
          <w:b/>
          <w:bCs/>
          <w:sz w:val="28"/>
          <w:szCs w:val="28"/>
        </w:rPr>
        <w:t>算表</w:t>
      </w:r>
    </w:p>
    <w:p w:rsidR="00CC35EF" w:rsidRPr="0040795E" w:rsidRDefault="00CC35EF" w:rsidP="003067FA">
      <w:pPr>
        <w:pStyle w:val="a8"/>
        <w:spacing w:line="240" w:lineRule="atLeast"/>
        <w:ind w:firstLineChars="200" w:firstLine="360"/>
        <w:jc w:val="center"/>
        <w:rPr>
          <w:rFonts w:ascii="楷体_GB2312" w:eastAsia="楷体_GB2312"/>
          <w:sz w:val="18"/>
          <w:szCs w:val="18"/>
        </w:rPr>
      </w:pPr>
      <w:r>
        <w:rPr>
          <w:rFonts w:ascii="楷体_GB2312" w:eastAsia="楷体_GB2312" w:cs="楷体_GB2312"/>
          <w:sz w:val="18"/>
          <w:szCs w:val="18"/>
        </w:rPr>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51"/>
        <w:gridCol w:w="2358"/>
        <w:gridCol w:w="1499"/>
        <w:gridCol w:w="2489"/>
      </w:tblGrid>
      <w:tr w:rsidR="00CC35EF" w:rsidRPr="00851B6A" w:rsidTr="003067FA">
        <w:trPr>
          <w:trHeight w:val="375"/>
        </w:trPr>
        <w:tc>
          <w:tcPr>
            <w:tcW w:w="1351" w:type="dxa"/>
          </w:tcPr>
          <w:p w:rsidR="00CC35EF" w:rsidRPr="00851B6A" w:rsidRDefault="00CC35EF" w:rsidP="00851B6A">
            <w:pPr>
              <w:ind w:firstLineChars="50" w:firstLine="120"/>
              <w:jc w:val="left"/>
              <w:rPr>
                <w:rFonts w:ascii="宋体"/>
                <w:sz w:val="24"/>
                <w:szCs w:val="24"/>
              </w:rPr>
            </w:pPr>
            <w:r w:rsidRPr="00851B6A">
              <w:rPr>
                <w:rFonts w:ascii="宋体" w:hAnsi="宋体" w:cs="宋体" w:hint="eastAsia"/>
                <w:sz w:val="24"/>
                <w:szCs w:val="24"/>
              </w:rPr>
              <w:t>项目</w:t>
            </w:r>
          </w:p>
        </w:tc>
        <w:tc>
          <w:tcPr>
            <w:tcW w:w="2358" w:type="dxa"/>
          </w:tcPr>
          <w:p w:rsidR="00CC35EF" w:rsidRPr="00851B6A" w:rsidRDefault="00CC35EF" w:rsidP="00851B6A">
            <w:pPr>
              <w:ind w:firstLineChars="250" w:firstLine="600"/>
              <w:jc w:val="left"/>
              <w:rPr>
                <w:rFonts w:ascii="宋体"/>
                <w:sz w:val="24"/>
                <w:szCs w:val="24"/>
              </w:rPr>
            </w:pPr>
            <w:r w:rsidRPr="00851B6A">
              <w:rPr>
                <w:rFonts w:ascii="宋体" w:hAnsi="宋体" w:cs="宋体" w:hint="eastAsia"/>
                <w:sz w:val="24"/>
                <w:szCs w:val="24"/>
              </w:rPr>
              <w:t>费用</w:t>
            </w:r>
          </w:p>
        </w:tc>
        <w:tc>
          <w:tcPr>
            <w:tcW w:w="1499" w:type="dxa"/>
          </w:tcPr>
          <w:p w:rsidR="00CC35EF" w:rsidRPr="00851B6A" w:rsidRDefault="00CC35EF" w:rsidP="00851B6A">
            <w:pPr>
              <w:ind w:firstLineChars="200" w:firstLine="480"/>
              <w:jc w:val="left"/>
              <w:rPr>
                <w:rFonts w:ascii="宋体"/>
                <w:sz w:val="24"/>
                <w:szCs w:val="24"/>
              </w:rPr>
            </w:pPr>
            <w:r w:rsidRPr="00851B6A">
              <w:rPr>
                <w:rFonts w:ascii="宋体" w:hAnsi="宋体" w:cs="宋体" w:hint="eastAsia"/>
                <w:sz w:val="24"/>
                <w:szCs w:val="24"/>
              </w:rPr>
              <w:t>项目</w:t>
            </w:r>
          </w:p>
        </w:tc>
        <w:tc>
          <w:tcPr>
            <w:tcW w:w="2489" w:type="dxa"/>
          </w:tcPr>
          <w:p w:rsidR="00CC35EF" w:rsidRPr="00851B6A" w:rsidRDefault="00CC35EF" w:rsidP="00851B6A">
            <w:pPr>
              <w:ind w:firstLineChars="200" w:firstLine="480"/>
              <w:jc w:val="left"/>
              <w:rPr>
                <w:rFonts w:ascii="宋体"/>
                <w:sz w:val="24"/>
                <w:szCs w:val="24"/>
              </w:rPr>
            </w:pPr>
            <w:r w:rsidRPr="00851B6A">
              <w:rPr>
                <w:rFonts w:ascii="宋体" w:hAnsi="宋体" w:cs="宋体" w:hint="eastAsia"/>
                <w:sz w:val="24"/>
                <w:szCs w:val="24"/>
              </w:rPr>
              <w:t>费用</w:t>
            </w:r>
          </w:p>
        </w:tc>
      </w:tr>
      <w:tr w:rsidR="00CC35EF" w:rsidRPr="00851B6A" w:rsidTr="003067FA">
        <w:trPr>
          <w:trHeight w:val="367"/>
        </w:trPr>
        <w:tc>
          <w:tcPr>
            <w:tcW w:w="1351" w:type="dxa"/>
          </w:tcPr>
          <w:p w:rsidR="00CC35EF" w:rsidRPr="00851B6A" w:rsidRDefault="00CC35EF" w:rsidP="003421C1">
            <w:pPr>
              <w:jc w:val="left"/>
              <w:rPr>
                <w:rFonts w:ascii="宋体"/>
                <w:sz w:val="24"/>
                <w:szCs w:val="24"/>
              </w:rPr>
            </w:pPr>
            <w:r w:rsidRPr="00851B6A">
              <w:rPr>
                <w:rFonts w:ascii="宋体" w:hAnsi="宋体" w:cs="宋体" w:hint="eastAsia"/>
                <w:sz w:val="24"/>
                <w:szCs w:val="24"/>
              </w:rPr>
              <w:t>店面租金</w:t>
            </w:r>
          </w:p>
        </w:tc>
        <w:tc>
          <w:tcPr>
            <w:tcW w:w="2358" w:type="dxa"/>
          </w:tcPr>
          <w:p w:rsidR="00CC35EF" w:rsidRPr="00851B6A" w:rsidRDefault="00CC35EF" w:rsidP="00851B6A">
            <w:pPr>
              <w:ind w:firstLineChars="100" w:firstLine="240"/>
              <w:jc w:val="left"/>
              <w:rPr>
                <w:rFonts w:ascii="宋体"/>
                <w:sz w:val="24"/>
                <w:szCs w:val="24"/>
              </w:rPr>
            </w:pPr>
            <w:r w:rsidRPr="00851B6A">
              <w:rPr>
                <w:rFonts w:ascii="宋体" w:hAnsi="宋体" w:cs="宋体"/>
                <w:sz w:val="24"/>
                <w:szCs w:val="24"/>
              </w:rPr>
              <w:t>60000</w:t>
            </w:r>
            <w:r w:rsidRPr="00851B6A">
              <w:rPr>
                <w:rFonts w:ascii="宋体" w:hAnsi="宋体" w:cs="宋体" w:hint="eastAsia"/>
                <w:sz w:val="24"/>
                <w:szCs w:val="24"/>
              </w:rPr>
              <w:t>元</w:t>
            </w:r>
            <w:r w:rsidRPr="00851B6A">
              <w:rPr>
                <w:rFonts w:ascii="宋体" w:hAnsi="宋体" w:cs="宋体"/>
                <w:sz w:val="24"/>
                <w:szCs w:val="24"/>
              </w:rPr>
              <w:t>/</w:t>
            </w:r>
            <w:r w:rsidRPr="00851B6A">
              <w:rPr>
                <w:rFonts w:ascii="宋体" w:hAnsi="宋体" w:cs="宋体" w:hint="eastAsia"/>
                <w:sz w:val="24"/>
                <w:szCs w:val="24"/>
              </w:rPr>
              <w:t>年</w:t>
            </w:r>
          </w:p>
        </w:tc>
        <w:tc>
          <w:tcPr>
            <w:tcW w:w="1499" w:type="dxa"/>
          </w:tcPr>
          <w:p w:rsidR="00CC35EF" w:rsidRPr="00851B6A" w:rsidRDefault="00CC35EF" w:rsidP="00851B6A">
            <w:pPr>
              <w:ind w:firstLineChars="100" w:firstLine="240"/>
              <w:jc w:val="left"/>
              <w:rPr>
                <w:rFonts w:ascii="宋体"/>
                <w:sz w:val="24"/>
                <w:szCs w:val="24"/>
              </w:rPr>
            </w:pPr>
            <w:r w:rsidRPr="00851B6A">
              <w:rPr>
                <w:rFonts w:ascii="宋体" w:hAnsi="宋体" w:cs="宋体" w:hint="eastAsia"/>
                <w:sz w:val="24"/>
                <w:szCs w:val="24"/>
              </w:rPr>
              <w:t>打印机</w:t>
            </w:r>
          </w:p>
        </w:tc>
        <w:tc>
          <w:tcPr>
            <w:tcW w:w="2489" w:type="dxa"/>
          </w:tcPr>
          <w:p w:rsidR="00CC35EF" w:rsidRPr="00851B6A" w:rsidRDefault="00CC35EF" w:rsidP="00851B6A">
            <w:pPr>
              <w:ind w:firstLineChars="50" w:firstLine="120"/>
              <w:jc w:val="left"/>
              <w:rPr>
                <w:rFonts w:ascii="宋体"/>
                <w:sz w:val="24"/>
                <w:szCs w:val="24"/>
              </w:rPr>
            </w:pPr>
            <w:r w:rsidRPr="00851B6A">
              <w:rPr>
                <w:rFonts w:ascii="宋体" w:hAnsi="宋体" w:cs="宋体"/>
                <w:sz w:val="24"/>
                <w:szCs w:val="24"/>
              </w:rPr>
              <w:t>1</w:t>
            </w:r>
            <w:r w:rsidRPr="00851B6A">
              <w:rPr>
                <w:rFonts w:ascii="宋体" w:hAnsi="宋体" w:cs="宋体" w:hint="eastAsia"/>
                <w:sz w:val="24"/>
                <w:szCs w:val="24"/>
              </w:rPr>
              <w:t>台，</w:t>
            </w:r>
            <w:r w:rsidRPr="00851B6A">
              <w:rPr>
                <w:rFonts w:ascii="宋体" w:hAnsi="宋体" w:cs="宋体"/>
                <w:sz w:val="24"/>
                <w:szCs w:val="24"/>
              </w:rPr>
              <w:t>1000</w:t>
            </w:r>
            <w:r w:rsidRPr="00851B6A">
              <w:rPr>
                <w:rFonts w:ascii="宋体" w:hAnsi="宋体" w:cs="宋体" w:hint="eastAsia"/>
                <w:sz w:val="24"/>
                <w:szCs w:val="24"/>
              </w:rPr>
              <w:t>元</w:t>
            </w:r>
          </w:p>
        </w:tc>
      </w:tr>
      <w:tr w:rsidR="00CC35EF" w:rsidRPr="00851B6A" w:rsidTr="003067FA">
        <w:trPr>
          <w:trHeight w:val="391"/>
        </w:trPr>
        <w:tc>
          <w:tcPr>
            <w:tcW w:w="1351" w:type="dxa"/>
          </w:tcPr>
          <w:p w:rsidR="00CC35EF" w:rsidRPr="00851B6A" w:rsidRDefault="00CC35EF" w:rsidP="003421C1">
            <w:pPr>
              <w:jc w:val="left"/>
              <w:rPr>
                <w:rFonts w:ascii="宋体"/>
                <w:sz w:val="24"/>
                <w:szCs w:val="24"/>
              </w:rPr>
            </w:pPr>
            <w:r w:rsidRPr="00851B6A">
              <w:rPr>
                <w:rFonts w:ascii="宋体" w:hAnsi="宋体" w:cs="宋体" w:hint="eastAsia"/>
                <w:sz w:val="24"/>
                <w:szCs w:val="24"/>
              </w:rPr>
              <w:t>工作用车</w:t>
            </w:r>
          </w:p>
        </w:tc>
        <w:tc>
          <w:tcPr>
            <w:tcW w:w="2358" w:type="dxa"/>
          </w:tcPr>
          <w:p w:rsidR="00CC35EF" w:rsidRPr="00851B6A" w:rsidRDefault="00CC35EF" w:rsidP="00851B6A">
            <w:pPr>
              <w:ind w:firstLineChars="100" w:firstLine="240"/>
              <w:jc w:val="left"/>
              <w:rPr>
                <w:rFonts w:ascii="宋体"/>
                <w:sz w:val="24"/>
                <w:szCs w:val="24"/>
              </w:rPr>
            </w:pPr>
            <w:r w:rsidRPr="00851B6A">
              <w:rPr>
                <w:rFonts w:ascii="宋体" w:hAnsi="宋体" w:cs="宋体"/>
                <w:sz w:val="24"/>
                <w:szCs w:val="24"/>
              </w:rPr>
              <w:t>1</w:t>
            </w:r>
            <w:r w:rsidRPr="00851B6A">
              <w:rPr>
                <w:rFonts w:ascii="宋体" w:hAnsi="宋体" w:cs="宋体" w:hint="eastAsia"/>
                <w:sz w:val="24"/>
                <w:szCs w:val="24"/>
              </w:rPr>
              <w:t>辆，</w:t>
            </w:r>
            <w:r w:rsidRPr="00851B6A">
              <w:rPr>
                <w:rFonts w:ascii="宋体" w:hAnsi="宋体" w:cs="宋体"/>
                <w:sz w:val="24"/>
                <w:szCs w:val="24"/>
              </w:rPr>
              <w:t>6000</w:t>
            </w:r>
            <w:r w:rsidRPr="00851B6A">
              <w:rPr>
                <w:rFonts w:ascii="宋体" w:hAnsi="宋体" w:cs="宋体" w:hint="eastAsia"/>
                <w:sz w:val="24"/>
                <w:szCs w:val="24"/>
              </w:rPr>
              <w:t>元</w:t>
            </w:r>
          </w:p>
        </w:tc>
        <w:tc>
          <w:tcPr>
            <w:tcW w:w="1499" w:type="dxa"/>
          </w:tcPr>
          <w:p w:rsidR="00CC35EF" w:rsidRPr="00851B6A" w:rsidRDefault="00CC35EF" w:rsidP="00851B6A">
            <w:pPr>
              <w:ind w:firstLineChars="50" w:firstLine="120"/>
              <w:jc w:val="left"/>
              <w:rPr>
                <w:rFonts w:ascii="宋体"/>
                <w:sz w:val="24"/>
                <w:szCs w:val="24"/>
              </w:rPr>
            </w:pPr>
            <w:r w:rsidRPr="00851B6A">
              <w:rPr>
                <w:rFonts w:ascii="宋体" w:hAnsi="宋体" w:cs="宋体" w:hint="eastAsia"/>
                <w:sz w:val="24"/>
                <w:szCs w:val="24"/>
              </w:rPr>
              <w:t>工作服装</w:t>
            </w:r>
          </w:p>
        </w:tc>
        <w:tc>
          <w:tcPr>
            <w:tcW w:w="2489" w:type="dxa"/>
          </w:tcPr>
          <w:p w:rsidR="00CC35EF" w:rsidRPr="00851B6A" w:rsidRDefault="00CC35EF" w:rsidP="00851B6A">
            <w:pPr>
              <w:ind w:firstLineChars="50" w:firstLine="120"/>
              <w:jc w:val="left"/>
              <w:rPr>
                <w:rFonts w:ascii="宋体"/>
                <w:sz w:val="24"/>
                <w:szCs w:val="24"/>
              </w:rPr>
            </w:pPr>
            <w:r w:rsidRPr="00851B6A">
              <w:rPr>
                <w:rFonts w:ascii="宋体" w:hAnsi="宋体" w:cs="宋体" w:hint="eastAsia"/>
                <w:sz w:val="24"/>
                <w:szCs w:val="24"/>
              </w:rPr>
              <w:t>若干，</w:t>
            </w:r>
            <w:r w:rsidRPr="00851B6A">
              <w:rPr>
                <w:rFonts w:ascii="宋体" w:hAnsi="宋体" w:cs="宋体"/>
                <w:sz w:val="24"/>
                <w:szCs w:val="24"/>
              </w:rPr>
              <w:t>500</w:t>
            </w:r>
            <w:r w:rsidRPr="00851B6A">
              <w:rPr>
                <w:rFonts w:ascii="宋体" w:hAnsi="宋体" w:cs="宋体" w:hint="eastAsia"/>
                <w:sz w:val="24"/>
                <w:szCs w:val="24"/>
              </w:rPr>
              <w:t>元</w:t>
            </w:r>
          </w:p>
        </w:tc>
      </w:tr>
      <w:tr w:rsidR="00CC35EF" w:rsidRPr="00851B6A" w:rsidTr="003067FA">
        <w:trPr>
          <w:trHeight w:val="399"/>
        </w:trPr>
        <w:tc>
          <w:tcPr>
            <w:tcW w:w="1351" w:type="dxa"/>
          </w:tcPr>
          <w:p w:rsidR="00CC35EF" w:rsidRPr="00851B6A" w:rsidRDefault="00CC35EF" w:rsidP="003421C1">
            <w:pPr>
              <w:jc w:val="left"/>
              <w:rPr>
                <w:rFonts w:ascii="宋体"/>
                <w:sz w:val="24"/>
                <w:szCs w:val="24"/>
              </w:rPr>
            </w:pPr>
            <w:r w:rsidRPr="00851B6A">
              <w:rPr>
                <w:rFonts w:ascii="宋体" w:hAnsi="宋体" w:cs="宋体" w:hint="eastAsia"/>
                <w:sz w:val="24"/>
                <w:szCs w:val="24"/>
              </w:rPr>
              <w:t>营业执照</w:t>
            </w:r>
          </w:p>
        </w:tc>
        <w:tc>
          <w:tcPr>
            <w:tcW w:w="2358" w:type="dxa"/>
          </w:tcPr>
          <w:p w:rsidR="00CC35EF" w:rsidRPr="00851B6A" w:rsidRDefault="00CC35EF" w:rsidP="00851B6A">
            <w:pPr>
              <w:ind w:firstLineChars="100" w:firstLine="240"/>
              <w:jc w:val="left"/>
              <w:rPr>
                <w:rFonts w:ascii="宋体"/>
                <w:sz w:val="24"/>
                <w:szCs w:val="24"/>
              </w:rPr>
            </w:pPr>
            <w:r w:rsidRPr="00851B6A">
              <w:rPr>
                <w:rFonts w:ascii="宋体" w:hAnsi="宋体" w:cs="宋体"/>
                <w:sz w:val="24"/>
                <w:szCs w:val="24"/>
              </w:rPr>
              <w:t>20000</w:t>
            </w:r>
            <w:r w:rsidRPr="00851B6A">
              <w:rPr>
                <w:rFonts w:ascii="宋体" w:hAnsi="宋体" w:cs="宋体" w:hint="eastAsia"/>
                <w:sz w:val="24"/>
                <w:szCs w:val="24"/>
              </w:rPr>
              <w:t>元</w:t>
            </w:r>
          </w:p>
        </w:tc>
        <w:tc>
          <w:tcPr>
            <w:tcW w:w="1499" w:type="dxa"/>
          </w:tcPr>
          <w:p w:rsidR="00CC35EF" w:rsidRPr="00851B6A" w:rsidRDefault="00CC35EF" w:rsidP="00851B6A">
            <w:pPr>
              <w:ind w:firstLineChars="50" w:firstLine="120"/>
              <w:jc w:val="left"/>
              <w:rPr>
                <w:rFonts w:ascii="宋体"/>
                <w:sz w:val="24"/>
                <w:szCs w:val="24"/>
              </w:rPr>
            </w:pPr>
            <w:r w:rsidRPr="00851B6A">
              <w:rPr>
                <w:rFonts w:ascii="宋体" w:hAnsi="宋体" w:cs="宋体" w:hint="eastAsia"/>
                <w:sz w:val="24"/>
                <w:szCs w:val="24"/>
              </w:rPr>
              <w:t>店面装修</w:t>
            </w:r>
          </w:p>
        </w:tc>
        <w:tc>
          <w:tcPr>
            <w:tcW w:w="2489" w:type="dxa"/>
          </w:tcPr>
          <w:p w:rsidR="00CC35EF" w:rsidRPr="00851B6A" w:rsidRDefault="00CC35EF" w:rsidP="00851B6A">
            <w:pPr>
              <w:ind w:firstLineChars="50" w:firstLine="120"/>
              <w:jc w:val="left"/>
              <w:rPr>
                <w:rFonts w:ascii="宋体"/>
                <w:sz w:val="24"/>
                <w:szCs w:val="24"/>
              </w:rPr>
            </w:pPr>
            <w:r w:rsidRPr="00851B6A">
              <w:rPr>
                <w:rFonts w:ascii="宋体" w:hAnsi="宋体" w:cs="宋体"/>
                <w:sz w:val="24"/>
                <w:szCs w:val="24"/>
              </w:rPr>
              <w:t>5000</w:t>
            </w:r>
            <w:r w:rsidRPr="00851B6A">
              <w:rPr>
                <w:rFonts w:ascii="宋体" w:hAnsi="宋体" w:cs="宋体" w:hint="eastAsia"/>
                <w:sz w:val="24"/>
                <w:szCs w:val="24"/>
              </w:rPr>
              <w:t>元</w:t>
            </w:r>
          </w:p>
        </w:tc>
      </w:tr>
      <w:tr w:rsidR="00CC35EF" w:rsidRPr="00851B6A" w:rsidTr="003067FA">
        <w:trPr>
          <w:trHeight w:val="155"/>
        </w:trPr>
        <w:tc>
          <w:tcPr>
            <w:tcW w:w="1351" w:type="dxa"/>
          </w:tcPr>
          <w:p w:rsidR="00CC35EF" w:rsidRPr="00851B6A" w:rsidRDefault="00CC35EF" w:rsidP="00851B6A">
            <w:pPr>
              <w:ind w:firstLineChars="50" w:firstLine="120"/>
              <w:jc w:val="left"/>
              <w:rPr>
                <w:rFonts w:ascii="宋体"/>
                <w:sz w:val="24"/>
                <w:szCs w:val="24"/>
              </w:rPr>
            </w:pPr>
            <w:r w:rsidRPr="00851B6A">
              <w:rPr>
                <w:rFonts w:ascii="宋体" w:hAnsi="宋体" w:cs="宋体" w:hint="eastAsia"/>
                <w:sz w:val="24"/>
                <w:szCs w:val="24"/>
              </w:rPr>
              <w:t>电脑</w:t>
            </w:r>
          </w:p>
        </w:tc>
        <w:tc>
          <w:tcPr>
            <w:tcW w:w="2358" w:type="dxa"/>
          </w:tcPr>
          <w:p w:rsidR="00CC35EF" w:rsidRPr="00851B6A" w:rsidRDefault="00CC35EF" w:rsidP="00851B6A">
            <w:pPr>
              <w:ind w:firstLineChars="100" w:firstLine="240"/>
              <w:jc w:val="left"/>
              <w:rPr>
                <w:rFonts w:ascii="宋体"/>
                <w:sz w:val="24"/>
                <w:szCs w:val="24"/>
              </w:rPr>
            </w:pPr>
            <w:r w:rsidRPr="00851B6A">
              <w:rPr>
                <w:rFonts w:ascii="宋体" w:hAnsi="宋体" w:cs="宋体"/>
                <w:sz w:val="24"/>
                <w:szCs w:val="24"/>
              </w:rPr>
              <w:t>4</w:t>
            </w:r>
            <w:r w:rsidRPr="00851B6A">
              <w:rPr>
                <w:rFonts w:ascii="宋体" w:hAnsi="宋体" w:cs="宋体" w:hint="eastAsia"/>
                <w:sz w:val="24"/>
                <w:szCs w:val="24"/>
              </w:rPr>
              <w:t>台，</w:t>
            </w:r>
            <w:r w:rsidRPr="00851B6A">
              <w:rPr>
                <w:rFonts w:ascii="宋体" w:hAnsi="宋体" w:cs="宋体"/>
                <w:sz w:val="24"/>
                <w:szCs w:val="24"/>
              </w:rPr>
              <w:t>10000</w:t>
            </w:r>
            <w:r w:rsidRPr="00851B6A">
              <w:rPr>
                <w:rFonts w:ascii="宋体" w:hAnsi="宋体" w:cs="宋体" w:hint="eastAsia"/>
                <w:sz w:val="24"/>
                <w:szCs w:val="24"/>
              </w:rPr>
              <w:t>元</w:t>
            </w:r>
          </w:p>
        </w:tc>
        <w:tc>
          <w:tcPr>
            <w:tcW w:w="1499" w:type="dxa"/>
          </w:tcPr>
          <w:p w:rsidR="00CC35EF" w:rsidRPr="00851B6A" w:rsidRDefault="00CC35EF" w:rsidP="00851B6A">
            <w:pPr>
              <w:ind w:firstLineChars="50" w:firstLine="120"/>
              <w:jc w:val="left"/>
              <w:rPr>
                <w:rFonts w:ascii="宋体"/>
                <w:sz w:val="24"/>
                <w:szCs w:val="24"/>
              </w:rPr>
            </w:pPr>
            <w:r w:rsidRPr="00851B6A">
              <w:rPr>
                <w:rFonts w:ascii="宋体" w:hAnsi="宋体" w:cs="宋体" w:hint="eastAsia"/>
                <w:sz w:val="24"/>
                <w:szCs w:val="24"/>
              </w:rPr>
              <w:t>传真机</w:t>
            </w:r>
          </w:p>
        </w:tc>
        <w:tc>
          <w:tcPr>
            <w:tcW w:w="2489" w:type="dxa"/>
          </w:tcPr>
          <w:p w:rsidR="00CC35EF" w:rsidRPr="00851B6A" w:rsidRDefault="00CC35EF" w:rsidP="00851B6A">
            <w:pPr>
              <w:ind w:firstLineChars="50" w:firstLine="120"/>
              <w:jc w:val="left"/>
              <w:rPr>
                <w:rFonts w:ascii="宋体"/>
                <w:sz w:val="24"/>
                <w:szCs w:val="24"/>
              </w:rPr>
            </w:pPr>
            <w:r w:rsidRPr="00851B6A">
              <w:rPr>
                <w:rFonts w:ascii="宋体" w:hAnsi="宋体" w:cs="宋体"/>
                <w:sz w:val="24"/>
                <w:szCs w:val="24"/>
              </w:rPr>
              <w:t>1</w:t>
            </w:r>
            <w:r w:rsidRPr="00851B6A">
              <w:rPr>
                <w:rFonts w:ascii="宋体" w:hAnsi="宋体" w:cs="宋体" w:hint="eastAsia"/>
                <w:sz w:val="24"/>
                <w:szCs w:val="24"/>
              </w:rPr>
              <w:t>台，</w:t>
            </w:r>
            <w:r w:rsidRPr="00851B6A">
              <w:rPr>
                <w:rFonts w:ascii="宋体" w:hAnsi="宋体" w:cs="宋体"/>
                <w:sz w:val="24"/>
                <w:szCs w:val="24"/>
              </w:rPr>
              <w:t>1000</w:t>
            </w:r>
            <w:r w:rsidRPr="00851B6A">
              <w:rPr>
                <w:rFonts w:ascii="宋体" w:hAnsi="宋体" w:cs="宋体" w:hint="eastAsia"/>
                <w:sz w:val="24"/>
                <w:szCs w:val="24"/>
              </w:rPr>
              <w:t>元</w:t>
            </w:r>
          </w:p>
        </w:tc>
      </w:tr>
      <w:tr w:rsidR="00CC35EF" w:rsidRPr="00851B6A" w:rsidTr="003067FA">
        <w:trPr>
          <w:trHeight w:val="391"/>
        </w:trPr>
        <w:tc>
          <w:tcPr>
            <w:tcW w:w="1351" w:type="dxa"/>
          </w:tcPr>
          <w:p w:rsidR="00CC35EF" w:rsidRPr="00851B6A" w:rsidRDefault="00CC35EF" w:rsidP="003421C1">
            <w:pPr>
              <w:jc w:val="left"/>
              <w:rPr>
                <w:rFonts w:ascii="宋体"/>
                <w:sz w:val="24"/>
                <w:szCs w:val="24"/>
              </w:rPr>
            </w:pPr>
            <w:r w:rsidRPr="00851B6A">
              <w:rPr>
                <w:rFonts w:ascii="宋体" w:hAnsi="宋体" w:cs="宋体" w:hint="eastAsia"/>
                <w:sz w:val="24"/>
                <w:szCs w:val="24"/>
              </w:rPr>
              <w:t>宽带费用</w:t>
            </w:r>
          </w:p>
        </w:tc>
        <w:tc>
          <w:tcPr>
            <w:tcW w:w="2358" w:type="dxa"/>
          </w:tcPr>
          <w:p w:rsidR="00CC35EF" w:rsidRPr="00851B6A" w:rsidRDefault="00CC35EF" w:rsidP="00851B6A">
            <w:pPr>
              <w:ind w:firstLineChars="100" w:firstLine="240"/>
              <w:jc w:val="left"/>
              <w:rPr>
                <w:rFonts w:ascii="宋体"/>
                <w:sz w:val="24"/>
                <w:szCs w:val="24"/>
              </w:rPr>
            </w:pPr>
            <w:r w:rsidRPr="00851B6A">
              <w:rPr>
                <w:rFonts w:ascii="宋体" w:hAnsi="宋体" w:cs="宋体"/>
                <w:sz w:val="24"/>
                <w:szCs w:val="24"/>
              </w:rPr>
              <w:t>600</w:t>
            </w:r>
            <w:r w:rsidRPr="00851B6A">
              <w:rPr>
                <w:rFonts w:ascii="宋体" w:hAnsi="宋体" w:cs="宋体" w:hint="eastAsia"/>
                <w:sz w:val="24"/>
                <w:szCs w:val="24"/>
              </w:rPr>
              <w:t>元</w:t>
            </w:r>
            <w:r w:rsidRPr="00851B6A">
              <w:rPr>
                <w:rFonts w:ascii="宋体" w:hAnsi="宋体" w:cs="宋体"/>
                <w:sz w:val="24"/>
                <w:szCs w:val="24"/>
              </w:rPr>
              <w:t>/</w:t>
            </w:r>
            <w:r w:rsidRPr="00851B6A">
              <w:rPr>
                <w:rFonts w:ascii="宋体" w:hAnsi="宋体" w:cs="宋体" w:hint="eastAsia"/>
                <w:sz w:val="24"/>
                <w:szCs w:val="24"/>
              </w:rPr>
              <w:t>年</w:t>
            </w:r>
          </w:p>
        </w:tc>
        <w:tc>
          <w:tcPr>
            <w:tcW w:w="1499" w:type="dxa"/>
          </w:tcPr>
          <w:p w:rsidR="00CC35EF" w:rsidRPr="00851B6A" w:rsidRDefault="00CC35EF" w:rsidP="00851B6A">
            <w:pPr>
              <w:ind w:firstLineChars="50" w:firstLine="120"/>
              <w:jc w:val="left"/>
              <w:rPr>
                <w:rFonts w:ascii="宋体"/>
                <w:sz w:val="24"/>
                <w:szCs w:val="24"/>
              </w:rPr>
            </w:pPr>
            <w:r w:rsidRPr="00851B6A">
              <w:rPr>
                <w:rFonts w:ascii="宋体" w:hAnsi="宋体" w:cs="宋体" w:hint="eastAsia"/>
                <w:sz w:val="24"/>
                <w:szCs w:val="24"/>
              </w:rPr>
              <w:t>水电费</w:t>
            </w:r>
          </w:p>
        </w:tc>
        <w:tc>
          <w:tcPr>
            <w:tcW w:w="2489" w:type="dxa"/>
          </w:tcPr>
          <w:p w:rsidR="00CC35EF" w:rsidRPr="00851B6A" w:rsidRDefault="00CC35EF" w:rsidP="00851B6A">
            <w:pPr>
              <w:ind w:firstLineChars="50" w:firstLine="120"/>
              <w:jc w:val="left"/>
              <w:rPr>
                <w:rFonts w:ascii="宋体"/>
                <w:sz w:val="24"/>
                <w:szCs w:val="24"/>
              </w:rPr>
            </w:pPr>
            <w:r w:rsidRPr="00851B6A">
              <w:rPr>
                <w:rFonts w:ascii="宋体" w:hAnsi="宋体" w:cs="宋体"/>
                <w:sz w:val="24"/>
                <w:szCs w:val="24"/>
              </w:rPr>
              <w:t>1500</w:t>
            </w:r>
            <w:r w:rsidRPr="00851B6A">
              <w:rPr>
                <w:rFonts w:ascii="宋体" w:hAnsi="宋体" w:cs="宋体" w:hint="eastAsia"/>
                <w:sz w:val="24"/>
                <w:szCs w:val="24"/>
              </w:rPr>
              <w:t>元</w:t>
            </w:r>
            <w:r w:rsidRPr="00851B6A">
              <w:rPr>
                <w:rFonts w:ascii="宋体" w:hAnsi="宋体" w:cs="宋体"/>
                <w:sz w:val="24"/>
                <w:szCs w:val="24"/>
              </w:rPr>
              <w:t>/</w:t>
            </w:r>
            <w:r w:rsidRPr="00851B6A">
              <w:rPr>
                <w:rFonts w:ascii="宋体" w:hAnsi="宋体" w:cs="宋体" w:hint="eastAsia"/>
                <w:sz w:val="24"/>
                <w:szCs w:val="24"/>
              </w:rPr>
              <w:t>年</w:t>
            </w:r>
          </w:p>
        </w:tc>
      </w:tr>
    </w:tbl>
    <w:p w:rsidR="00CC35EF" w:rsidRPr="00DE29C3" w:rsidRDefault="00CC35EF" w:rsidP="003067FA">
      <w:pPr>
        <w:pStyle w:val="a8"/>
        <w:spacing w:line="240" w:lineRule="atLeast"/>
        <w:ind w:firstLineChars="1040" w:firstLine="2923"/>
        <w:rPr>
          <w:rFonts w:ascii="楷体_GB2312" w:eastAsia="楷体_GB2312"/>
          <w:b/>
          <w:bCs/>
          <w:sz w:val="28"/>
          <w:szCs w:val="28"/>
        </w:rPr>
      </w:pPr>
      <w:r>
        <w:rPr>
          <w:rFonts w:ascii="宋体" w:hAnsi="宋体" w:cs="宋体" w:hint="eastAsia"/>
          <w:b/>
          <w:bCs/>
          <w:sz w:val="28"/>
          <w:szCs w:val="28"/>
        </w:rPr>
        <w:lastRenderedPageBreak/>
        <w:t>艺彩装饰</w:t>
      </w:r>
      <w:r w:rsidRPr="00DE29C3">
        <w:rPr>
          <w:rFonts w:ascii="宋体" w:hAnsi="宋体" w:cs="宋体" w:hint="eastAsia"/>
          <w:b/>
          <w:bCs/>
          <w:sz w:val="28"/>
          <w:szCs w:val="28"/>
        </w:rPr>
        <w:t>公司资产负债表</w:t>
      </w:r>
    </w:p>
    <w:p w:rsidR="00CC35EF" w:rsidRDefault="00CC35EF" w:rsidP="003067FA">
      <w:pPr>
        <w:pStyle w:val="a8"/>
        <w:spacing w:line="240" w:lineRule="atLeast"/>
        <w:ind w:firstLineChars="1650" w:firstLine="3465"/>
        <w:rPr>
          <w:rFonts w:ascii="楷体_GB2312" w:eastAsia="楷体_GB2312" w:cs="楷体_GB2312"/>
        </w:rPr>
      </w:pPr>
      <w:r w:rsidRPr="00DE29C3">
        <w:rPr>
          <w:rFonts w:ascii="宋体" w:hAnsi="宋体" w:cs="宋体" w:hint="eastAsia"/>
        </w:rPr>
        <w:t>年度：</w:t>
      </w:r>
      <w:r w:rsidRPr="00DE29C3">
        <w:rPr>
          <w:rFonts w:ascii="宋体" w:hAnsi="宋体" w:cs="宋体"/>
        </w:rPr>
        <w:t>2010---2012</w:t>
      </w:r>
      <w:r w:rsidRPr="00DE29C3">
        <w:rPr>
          <w:rFonts w:ascii="宋体" w:hAnsi="宋体" w:cs="宋体" w:hint="eastAsia"/>
        </w:rPr>
        <w:t>年</w:t>
      </w:r>
      <w:r w:rsidRPr="00DE29C3">
        <w:rPr>
          <w:rFonts w:ascii="宋体" w:hAnsi="宋体" w:cs="宋体"/>
        </w:rPr>
        <w:t xml:space="preserve">  </w:t>
      </w:r>
      <w:r>
        <w:rPr>
          <w:rFonts w:ascii="楷体_GB2312" w:eastAsia="楷体_GB2312" w:cs="楷体_GB2312"/>
        </w:rPr>
        <w:t xml:space="preserve">                  </w:t>
      </w:r>
    </w:p>
    <w:p w:rsidR="00CC35EF" w:rsidRPr="007B5405" w:rsidRDefault="00CC35EF" w:rsidP="003067FA">
      <w:pPr>
        <w:pStyle w:val="a8"/>
        <w:spacing w:line="240" w:lineRule="atLeast"/>
        <w:ind w:firstLineChars="200" w:firstLine="360"/>
        <w:jc w:val="center"/>
        <w:rPr>
          <w:rFonts w:ascii="宋体"/>
        </w:rPr>
      </w:pPr>
      <w:r>
        <w:rPr>
          <w:rFonts w:ascii="楷体_GB2312" w:eastAsia="楷体_GB2312" w:cs="楷体_GB2312"/>
          <w:sz w:val="18"/>
          <w:szCs w:val="18"/>
        </w:rPr>
        <w:t xml:space="preserve">                                                               </w:t>
      </w:r>
      <w:r w:rsidRPr="007B5405">
        <w:rPr>
          <w:rFonts w:ascii="宋体" w:hAnsi="宋体" w:cs="宋体" w:hint="eastAsia"/>
        </w:rPr>
        <w:t>单位</w:t>
      </w:r>
      <w:r w:rsidRPr="007B5405">
        <w:rPr>
          <w:rFonts w:ascii="宋体" w:hAnsi="宋体" w:cs="宋体"/>
        </w:rPr>
        <w:t>:</w:t>
      </w:r>
      <w:r w:rsidRPr="007B5405">
        <w:rPr>
          <w:rFonts w:ascii="宋体" w:hAnsi="宋体" w:cs="宋体" w:hint="eastAsia"/>
        </w:rPr>
        <w:t>人民币元</w:t>
      </w:r>
    </w:p>
    <w:tbl>
      <w:tblPr>
        <w:tblW w:w="86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tblPr>
      <w:tblGrid>
        <w:gridCol w:w="1702"/>
        <w:gridCol w:w="850"/>
        <w:gridCol w:w="851"/>
        <w:gridCol w:w="855"/>
        <w:gridCol w:w="1980"/>
        <w:gridCol w:w="850"/>
        <w:gridCol w:w="851"/>
        <w:gridCol w:w="708"/>
      </w:tblGrid>
      <w:tr w:rsidR="00CC35EF" w:rsidRPr="00852537">
        <w:trPr>
          <w:trHeight w:val="429"/>
          <w:tblHeader/>
          <w:jc w:val="center"/>
        </w:trPr>
        <w:tc>
          <w:tcPr>
            <w:tcW w:w="1702" w:type="dxa"/>
            <w:tcBorders>
              <w:top w:val="single" w:sz="12" w:space="0" w:color="auto"/>
            </w:tcBorders>
            <w:vAlign w:val="center"/>
          </w:tcPr>
          <w:p w:rsidR="00CC35EF" w:rsidRPr="005F0AE1" w:rsidRDefault="00CC35EF" w:rsidP="005F3A69">
            <w:pPr>
              <w:spacing w:line="240" w:lineRule="atLeast"/>
              <w:jc w:val="center"/>
              <w:rPr>
                <w:rFonts w:ascii="宋体"/>
                <w:sz w:val="24"/>
                <w:szCs w:val="24"/>
              </w:rPr>
            </w:pPr>
            <w:r w:rsidRPr="005F0AE1">
              <w:rPr>
                <w:rFonts w:ascii="宋体" w:hAnsi="宋体" w:cs="宋体" w:hint="eastAsia"/>
                <w:sz w:val="24"/>
                <w:szCs w:val="24"/>
              </w:rPr>
              <w:t>资</w:t>
            </w:r>
            <w:r w:rsidRPr="005F0AE1">
              <w:rPr>
                <w:rFonts w:ascii="宋体" w:hAnsi="宋体" w:cs="宋体"/>
                <w:sz w:val="24"/>
                <w:szCs w:val="24"/>
              </w:rPr>
              <w:t xml:space="preserve">   </w:t>
            </w:r>
            <w:r w:rsidRPr="005F0AE1">
              <w:rPr>
                <w:rFonts w:ascii="宋体" w:hAnsi="宋体" w:cs="宋体" w:hint="eastAsia"/>
                <w:sz w:val="24"/>
                <w:szCs w:val="24"/>
              </w:rPr>
              <w:t>产</w:t>
            </w:r>
          </w:p>
        </w:tc>
        <w:tc>
          <w:tcPr>
            <w:tcW w:w="850" w:type="dxa"/>
            <w:tcBorders>
              <w:top w:val="single" w:sz="12" w:space="0" w:color="auto"/>
            </w:tcBorders>
            <w:vAlign w:val="center"/>
          </w:tcPr>
          <w:p w:rsidR="00CC35EF" w:rsidRPr="00852537" w:rsidRDefault="00CC35EF" w:rsidP="005F3A69">
            <w:pPr>
              <w:spacing w:line="240" w:lineRule="atLeast"/>
              <w:jc w:val="center"/>
              <w:rPr>
                <w:rFonts w:ascii="宋体"/>
                <w:sz w:val="24"/>
                <w:szCs w:val="24"/>
              </w:rPr>
            </w:pPr>
            <w:r w:rsidRPr="00852537">
              <w:rPr>
                <w:rFonts w:ascii="宋体" w:hAnsi="宋体" w:cs="宋体"/>
                <w:sz w:val="24"/>
                <w:szCs w:val="24"/>
              </w:rPr>
              <w:t>2010</w:t>
            </w:r>
          </w:p>
          <w:p w:rsidR="00CC35EF" w:rsidRPr="005F0AE1" w:rsidRDefault="00CC35EF" w:rsidP="005F3A69">
            <w:pPr>
              <w:spacing w:line="240" w:lineRule="atLeast"/>
              <w:jc w:val="center"/>
              <w:rPr>
                <w:rFonts w:ascii="宋体"/>
                <w:sz w:val="24"/>
                <w:szCs w:val="24"/>
              </w:rPr>
            </w:pPr>
            <w:r w:rsidRPr="005F0AE1">
              <w:rPr>
                <w:rFonts w:ascii="宋体" w:hAnsi="宋体" w:cs="宋体" w:hint="eastAsia"/>
                <w:sz w:val="24"/>
                <w:szCs w:val="24"/>
              </w:rPr>
              <w:t>年</w:t>
            </w:r>
          </w:p>
        </w:tc>
        <w:tc>
          <w:tcPr>
            <w:tcW w:w="851" w:type="dxa"/>
            <w:tcBorders>
              <w:top w:val="single" w:sz="12" w:space="0" w:color="auto"/>
            </w:tcBorders>
            <w:vAlign w:val="center"/>
          </w:tcPr>
          <w:p w:rsidR="00CC35EF" w:rsidRPr="00852537" w:rsidRDefault="00CC35EF" w:rsidP="005F3A69">
            <w:pPr>
              <w:spacing w:line="240" w:lineRule="atLeast"/>
              <w:jc w:val="center"/>
              <w:rPr>
                <w:rFonts w:ascii="宋体"/>
                <w:sz w:val="24"/>
                <w:szCs w:val="24"/>
              </w:rPr>
            </w:pPr>
            <w:r w:rsidRPr="00852537">
              <w:rPr>
                <w:rFonts w:ascii="宋体" w:hAnsi="宋体" w:cs="宋体"/>
                <w:sz w:val="24"/>
                <w:szCs w:val="24"/>
              </w:rPr>
              <w:t>2011</w:t>
            </w:r>
          </w:p>
          <w:p w:rsidR="00CC35EF" w:rsidRPr="005F0AE1" w:rsidRDefault="00CC35EF" w:rsidP="005F3A69">
            <w:pPr>
              <w:spacing w:line="240" w:lineRule="atLeast"/>
              <w:jc w:val="center"/>
              <w:rPr>
                <w:rFonts w:ascii="宋体"/>
                <w:sz w:val="24"/>
                <w:szCs w:val="24"/>
              </w:rPr>
            </w:pPr>
            <w:r w:rsidRPr="00852537">
              <w:rPr>
                <w:rFonts w:ascii="宋体" w:hAnsi="宋体" w:cs="宋体" w:hint="eastAsia"/>
                <w:sz w:val="24"/>
                <w:szCs w:val="24"/>
              </w:rPr>
              <w:t>年</w:t>
            </w:r>
          </w:p>
        </w:tc>
        <w:tc>
          <w:tcPr>
            <w:tcW w:w="855" w:type="dxa"/>
            <w:tcBorders>
              <w:top w:val="single" w:sz="12" w:space="0" w:color="auto"/>
              <w:right w:val="double" w:sz="4" w:space="0" w:color="auto"/>
            </w:tcBorders>
            <w:vAlign w:val="center"/>
          </w:tcPr>
          <w:p w:rsidR="00CC35EF" w:rsidRPr="00852537" w:rsidRDefault="00CC35EF" w:rsidP="005F3A69">
            <w:pPr>
              <w:spacing w:line="240" w:lineRule="atLeast"/>
              <w:jc w:val="center"/>
              <w:rPr>
                <w:rFonts w:ascii="宋体"/>
                <w:sz w:val="24"/>
                <w:szCs w:val="24"/>
              </w:rPr>
            </w:pPr>
            <w:r w:rsidRPr="00852537">
              <w:rPr>
                <w:rFonts w:ascii="宋体" w:hAnsi="宋体" w:cs="宋体"/>
                <w:sz w:val="24"/>
                <w:szCs w:val="24"/>
              </w:rPr>
              <w:t>2012</w:t>
            </w:r>
          </w:p>
          <w:p w:rsidR="00CC35EF" w:rsidRPr="005F0AE1" w:rsidRDefault="00CC35EF" w:rsidP="005F3A69">
            <w:pPr>
              <w:spacing w:line="240" w:lineRule="atLeast"/>
              <w:jc w:val="center"/>
              <w:rPr>
                <w:rFonts w:ascii="宋体"/>
                <w:sz w:val="24"/>
                <w:szCs w:val="24"/>
              </w:rPr>
            </w:pPr>
            <w:r w:rsidRPr="005F0AE1">
              <w:rPr>
                <w:rFonts w:ascii="宋体" w:hAnsi="宋体" w:cs="宋体" w:hint="eastAsia"/>
                <w:sz w:val="24"/>
                <w:szCs w:val="24"/>
              </w:rPr>
              <w:t>年</w:t>
            </w:r>
          </w:p>
        </w:tc>
        <w:tc>
          <w:tcPr>
            <w:tcW w:w="1980" w:type="dxa"/>
            <w:tcBorders>
              <w:top w:val="single" w:sz="12" w:space="0" w:color="auto"/>
              <w:left w:val="nil"/>
            </w:tcBorders>
            <w:vAlign w:val="center"/>
          </w:tcPr>
          <w:p w:rsidR="00CC35EF" w:rsidRPr="005F0AE1" w:rsidRDefault="00CC35EF" w:rsidP="005F3A69">
            <w:pPr>
              <w:spacing w:line="240" w:lineRule="atLeast"/>
              <w:jc w:val="center"/>
              <w:rPr>
                <w:rFonts w:ascii="宋体"/>
                <w:sz w:val="24"/>
                <w:szCs w:val="24"/>
              </w:rPr>
            </w:pPr>
            <w:r w:rsidRPr="005F0AE1">
              <w:rPr>
                <w:rFonts w:ascii="宋体" w:hAnsi="宋体" w:cs="宋体" w:hint="eastAsia"/>
                <w:sz w:val="24"/>
                <w:szCs w:val="24"/>
              </w:rPr>
              <w:t>负债及所有者</w:t>
            </w:r>
            <w:r w:rsidRPr="005F0AE1">
              <w:rPr>
                <w:rFonts w:ascii="宋体" w:hAnsi="宋体" w:cs="宋体"/>
                <w:sz w:val="24"/>
                <w:szCs w:val="24"/>
              </w:rPr>
              <w:t>(</w:t>
            </w:r>
            <w:r w:rsidRPr="005F0AE1">
              <w:rPr>
                <w:rFonts w:ascii="宋体" w:hAnsi="宋体" w:cs="宋体" w:hint="eastAsia"/>
                <w:sz w:val="24"/>
                <w:szCs w:val="24"/>
              </w:rPr>
              <w:t>股东</w:t>
            </w:r>
            <w:r w:rsidRPr="005F0AE1">
              <w:rPr>
                <w:rFonts w:ascii="宋体" w:hAnsi="宋体" w:cs="宋体"/>
                <w:sz w:val="24"/>
                <w:szCs w:val="24"/>
              </w:rPr>
              <w:t>)</w:t>
            </w:r>
            <w:r w:rsidRPr="005F0AE1">
              <w:rPr>
                <w:rFonts w:ascii="宋体" w:hAnsi="宋体" w:cs="宋体" w:hint="eastAsia"/>
                <w:sz w:val="24"/>
                <w:szCs w:val="24"/>
              </w:rPr>
              <w:t>权益</w:t>
            </w:r>
          </w:p>
        </w:tc>
        <w:tc>
          <w:tcPr>
            <w:tcW w:w="850" w:type="dxa"/>
            <w:tcBorders>
              <w:top w:val="single" w:sz="12" w:space="0" w:color="auto"/>
            </w:tcBorders>
            <w:vAlign w:val="center"/>
          </w:tcPr>
          <w:p w:rsidR="00CC35EF" w:rsidRPr="00852537" w:rsidRDefault="00CC35EF" w:rsidP="005F3A69">
            <w:pPr>
              <w:spacing w:line="240" w:lineRule="atLeast"/>
              <w:jc w:val="center"/>
              <w:rPr>
                <w:rFonts w:ascii="宋体"/>
                <w:sz w:val="24"/>
                <w:szCs w:val="24"/>
              </w:rPr>
            </w:pPr>
            <w:r w:rsidRPr="00852537">
              <w:rPr>
                <w:rFonts w:ascii="宋体" w:hAnsi="宋体" w:cs="宋体"/>
                <w:sz w:val="24"/>
                <w:szCs w:val="24"/>
              </w:rPr>
              <w:t>201</w:t>
            </w:r>
            <w:r w:rsidRPr="005F0AE1">
              <w:rPr>
                <w:rFonts w:ascii="宋体" w:cs="宋体"/>
                <w:sz w:val="24"/>
                <w:szCs w:val="24"/>
              </w:rPr>
              <w:t>0</w:t>
            </w:r>
          </w:p>
          <w:p w:rsidR="00CC35EF" w:rsidRPr="005F0AE1" w:rsidRDefault="00CC35EF" w:rsidP="005F3A69">
            <w:pPr>
              <w:spacing w:line="240" w:lineRule="atLeast"/>
              <w:jc w:val="center"/>
              <w:rPr>
                <w:rFonts w:ascii="宋体"/>
                <w:sz w:val="24"/>
                <w:szCs w:val="24"/>
              </w:rPr>
            </w:pPr>
            <w:r w:rsidRPr="005F0AE1">
              <w:rPr>
                <w:rFonts w:ascii="宋体" w:hAnsi="宋体" w:cs="宋体" w:hint="eastAsia"/>
                <w:sz w:val="24"/>
                <w:szCs w:val="24"/>
              </w:rPr>
              <w:t>年</w:t>
            </w:r>
          </w:p>
        </w:tc>
        <w:tc>
          <w:tcPr>
            <w:tcW w:w="851" w:type="dxa"/>
            <w:tcBorders>
              <w:top w:val="single" w:sz="12" w:space="0" w:color="auto"/>
            </w:tcBorders>
            <w:vAlign w:val="center"/>
          </w:tcPr>
          <w:p w:rsidR="00CC35EF" w:rsidRPr="00852537" w:rsidRDefault="00CC35EF" w:rsidP="005F3A69">
            <w:pPr>
              <w:spacing w:line="240" w:lineRule="atLeast"/>
              <w:jc w:val="center"/>
              <w:rPr>
                <w:rFonts w:ascii="宋体"/>
                <w:sz w:val="24"/>
                <w:szCs w:val="24"/>
              </w:rPr>
            </w:pPr>
            <w:r w:rsidRPr="00852537">
              <w:rPr>
                <w:rFonts w:ascii="宋体" w:hAnsi="宋体" w:cs="宋体"/>
                <w:sz w:val="24"/>
                <w:szCs w:val="24"/>
              </w:rPr>
              <w:t>2011</w:t>
            </w:r>
          </w:p>
          <w:p w:rsidR="00CC35EF" w:rsidRPr="005F0AE1" w:rsidRDefault="00CC35EF" w:rsidP="005F3A69">
            <w:pPr>
              <w:spacing w:line="240" w:lineRule="atLeast"/>
              <w:jc w:val="center"/>
              <w:rPr>
                <w:rFonts w:ascii="宋体"/>
                <w:sz w:val="24"/>
                <w:szCs w:val="24"/>
              </w:rPr>
            </w:pPr>
            <w:r w:rsidRPr="00852537">
              <w:rPr>
                <w:rFonts w:ascii="宋体" w:hAnsi="宋体" w:cs="宋体" w:hint="eastAsia"/>
                <w:sz w:val="24"/>
                <w:szCs w:val="24"/>
              </w:rPr>
              <w:t>年</w:t>
            </w:r>
          </w:p>
        </w:tc>
        <w:tc>
          <w:tcPr>
            <w:tcW w:w="708" w:type="dxa"/>
            <w:tcBorders>
              <w:top w:val="single" w:sz="12" w:space="0" w:color="auto"/>
            </w:tcBorders>
            <w:vAlign w:val="center"/>
          </w:tcPr>
          <w:p w:rsidR="00CC35EF" w:rsidRPr="005F0AE1" w:rsidRDefault="00CC35EF" w:rsidP="005F3A69">
            <w:pPr>
              <w:spacing w:line="240" w:lineRule="atLeast"/>
              <w:jc w:val="center"/>
              <w:rPr>
                <w:rFonts w:ascii="宋体"/>
                <w:sz w:val="24"/>
                <w:szCs w:val="24"/>
              </w:rPr>
            </w:pPr>
            <w:r w:rsidRPr="00852537">
              <w:rPr>
                <w:rFonts w:ascii="宋体" w:hAnsi="宋体" w:cs="宋体"/>
                <w:sz w:val="24"/>
                <w:szCs w:val="24"/>
              </w:rPr>
              <w:t>2012</w:t>
            </w:r>
            <w:r w:rsidRPr="005F0AE1">
              <w:rPr>
                <w:rFonts w:ascii="宋体" w:hAnsi="宋体" w:cs="宋体" w:hint="eastAsia"/>
                <w:sz w:val="24"/>
                <w:szCs w:val="24"/>
              </w:rPr>
              <w:t>年</w:t>
            </w:r>
          </w:p>
        </w:tc>
      </w:tr>
      <w:tr w:rsidR="00CC35EF" w:rsidRPr="00852537">
        <w:trPr>
          <w:trHeight w:val="429"/>
          <w:tblHeader/>
          <w:jc w:val="center"/>
        </w:trPr>
        <w:tc>
          <w:tcPr>
            <w:tcW w:w="1702" w:type="dxa"/>
          </w:tcPr>
          <w:p w:rsidR="00CC35EF" w:rsidRPr="005F0AE1" w:rsidRDefault="00CC35EF" w:rsidP="005F3A69">
            <w:pPr>
              <w:rPr>
                <w:rFonts w:ascii="宋体" w:hAnsi="宋体" w:cs="宋体"/>
                <w:b/>
                <w:bCs/>
              </w:rPr>
            </w:pPr>
            <w:r w:rsidRPr="005F0AE1">
              <w:rPr>
                <w:rFonts w:ascii="宋体" w:hAnsi="宋体" w:cs="宋体" w:hint="eastAsia"/>
                <w:b/>
                <w:bCs/>
              </w:rPr>
              <w:t>流动资产</w:t>
            </w:r>
            <w:r>
              <w:rPr>
                <w:rFonts w:ascii="宋体" w:hAnsi="宋体" w:cs="宋体" w:hint="eastAsia"/>
                <w:b/>
                <w:bCs/>
              </w:rPr>
              <w:t>：</w:t>
            </w:r>
            <w:r w:rsidRPr="005F0AE1">
              <w:rPr>
                <w:rFonts w:ascii="宋体" w:hAnsi="宋体" w:cs="宋体"/>
                <w:b/>
                <w:bCs/>
              </w:rPr>
              <w:t xml:space="preserve"> </w:t>
            </w:r>
          </w:p>
        </w:tc>
        <w:tc>
          <w:tcPr>
            <w:tcW w:w="850" w:type="dxa"/>
          </w:tcPr>
          <w:p w:rsidR="00CC35EF" w:rsidRPr="005F0AE1" w:rsidRDefault="00CC35EF" w:rsidP="005F3A69">
            <w:pPr>
              <w:jc w:val="right"/>
              <w:rPr>
                <w:rFonts w:ascii="宋体"/>
              </w:rPr>
            </w:pPr>
          </w:p>
        </w:tc>
        <w:tc>
          <w:tcPr>
            <w:tcW w:w="851" w:type="dxa"/>
          </w:tcPr>
          <w:p w:rsidR="00CC35EF" w:rsidRPr="005F0AE1" w:rsidRDefault="00CC35EF" w:rsidP="005F3A69">
            <w:pPr>
              <w:jc w:val="right"/>
              <w:rPr>
                <w:rFonts w:ascii="宋体"/>
              </w:rPr>
            </w:pPr>
          </w:p>
        </w:tc>
        <w:tc>
          <w:tcPr>
            <w:tcW w:w="855" w:type="dxa"/>
            <w:tcBorders>
              <w:right w:val="double" w:sz="4" w:space="0" w:color="auto"/>
            </w:tcBorders>
          </w:tcPr>
          <w:p w:rsidR="00CC35EF" w:rsidRPr="005F0AE1" w:rsidRDefault="00CC35EF" w:rsidP="005F3A69">
            <w:pPr>
              <w:jc w:val="right"/>
              <w:rPr>
                <w:rFonts w:ascii="宋体"/>
              </w:rPr>
            </w:pPr>
          </w:p>
        </w:tc>
        <w:tc>
          <w:tcPr>
            <w:tcW w:w="1980" w:type="dxa"/>
            <w:tcBorders>
              <w:left w:val="nil"/>
            </w:tcBorders>
          </w:tcPr>
          <w:p w:rsidR="00CC35EF" w:rsidRPr="005F0AE1" w:rsidRDefault="00CC35EF" w:rsidP="005F3A69">
            <w:pPr>
              <w:rPr>
                <w:rFonts w:ascii="宋体" w:hAnsi="宋体" w:cs="宋体"/>
                <w:b/>
                <w:bCs/>
              </w:rPr>
            </w:pPr>
            <w:r w:rsidRPr="005F0AE1">
              <w:rPr>
                <w:rFonts w:ascii="宋体" w:hAnsi="宋体" w:cs="宋体" w:hint="eastAsia"/>
                <w:b/>
                <w:bCs/>
              </w:rPr>
              <w:t>流动负债</w:t>
            </w:r>
            <w:r>
              <w:rPr>
                <w:rFonts w:ascii="宋体" w:hAnsi="宋体" w:cs="宋体" w:hint="eastAsia"/>
                <w:b/>
                <w:bCs/>
              </w:rPr>
              <w:t>：</w:t>
            </w:r>
            <w:r w:rsidRPr="005F0AE1">
              <w:rPr>
                <w:rFonts w:ascii="宋体" w:hAnsi="宋体" w:cs="宋体"/>
                <w:b/>
                <w:bCs/>
              </w:rPr>
              <w:t xml:space="preserve"> </w:t>
            </w:r>
          </w:p>
        </w:tc>
        <w:tc>
          <w:tcPr>
            <w:tcW w:w="850" w:type="dxa"/>
          </w:tcPr>
          <w:p w:rsidR="00CC35EF" w:rsidRPr="005F0AE1" w:rsidRDefault="00CC35EF" w:rsidP="005F3A69">
            <w:pPr>
              <w:jc w:val="right"/>
              <w:rPr>
                <w:rFonts w:ascii="宋体"/>
              </w:rPr>
            </w:pPr>
          </w:p>
        </w:tc>
        <w:tc>
          <w:tcPr>
            <w:tcW w:w="851" w:type="dxa"/>
          </w:tcPr>
          <w:p w:rsidR="00CC35EF" w:rsidRPr="005F0AE1" w:rsidRDefault="00CC35EF" w:rsidP="005F3A69">
            <w:pPr>
              <w:jc w:val="right"/>
              <w:rPr>
                <w:rFonts w:ascii="宋体"/>
              </w:rPr>
            </w:pPr>
          </w:p>
        </w:tc>
        <w:tc>
          <w:tcPr>
            <w:tcW w:w="708" w:type="dxa"/>
          </w:tcPr>
          <w:p w:rsidR="00CC35EF" w:rsidRPr="005F0AE1" w:rsidRDefault="00CC35EF" w:rsidP="005F3A69">
            <w:pPr>
              <w:jc w:val="right"/>
              <w:rPr>
                <w:rFonts w:ascii="宋体"/>
              </w:rPr>
            </w:pPr>
          </w:p>
        </w:tc>
      </w:tr>
      <w:tr w:rsidR="00CC35EF" w:rsidRPr="00852537">
        <w:trPr>
          <w:trHeight w:val="440"/>
          <w:tblHeader/>
          <w:jc w:val="center"/>
        </w:trPr>
        <w:tc>
          <w:tcPr>
            <w:tcW w:w="1702" w:type="dxa"/>
            <w:tcBorders>
              <w:bottom w:val="single" w:sz="4" w:space="0" w:color="auto"/>
            </w:tcBorders>
          </w:tcPr>
          <w:p w:rsidR="00CC35EF" w:rsidRPr="005F0AE1" w:rsidRDefault="00CC35EF" w:rsidP="003067FA">
            <w:pPr>
              <w:ind w:firstLineChars="70" w:firstLine="147"/>
              <w:rPr>
                <w:rFonts w:ascii="宋体"/>
              </w:rPr>
            </w:pPr>
            <w:r>
              <w:rPr>
                <w:rFonts w:ascii="宋体" w:hAnsi="宋体" w:cs="宋体" w:hint="eastAsia"/>
              </w:rPr>
              <w:t>货币资金</w:t>
            </w:r>
          </w:p>
        </w:tc>
        <w:tc>
          <w:tcPr>
            <w:tcW w:w="850" w:type="dxa"/>
            <w:tcBorders>
              <w:bottom w:val="single" w:sz="4" w:space="0" w:color="auto"/>
            </w:tcBorders>
          </w:tcPr>
          <w:p w:rsidR="00CC35EF" w:rsidRPr="005F0AE1" w:rsidRDefault="00CC35EF" w:rsidP="005F3A69">
            <w:pPr>
              <w:jc w:val="right"/>
              <w:rPr>
                <w:rFonts w:ascii="宋体"/>
              </w:rPr>
            </w:pPr>
            <w:r w:rsidRPr="00852537">
              <w:rPr>
                <w:rFonts w:ascii="宋体" w:hAnsi="宋体" w:cs="宋体"/>
              </w:rPr>
              <w:t>300000</w:t>
            </w:r>
          </w:p>
        </w:tc>
        <w:tc>
          <w:tcPr>
            <w:tcW w:w="851" w:type="dxa"/>
            <w:tcBorders>
              <w:bottom w:val="single" w:sz="4" w:space="0" w:color="auto"/>
            </w:tcBorders>
          </w:tcPr>
          <w:p w:rsidR="00CC35EF" w:rsidRPr="005F0AE1" w:rsidRDefault="00CC35EF" w:rsidP="005F3A69">
            <w:pPr>
              <w:jc w:val="right"/>
              <w:rPr>
                <w:rFonts w:ascii="宋体"/>
              </w:rPr>
            </w:pPr>
            <w:r>
              <w:rPr>
                <w:rFonts w:ascii="宋体" w:hAnsi="宋体" w:cs="宋体"/>
              </w:rPr>
              <w:t>35</w:t>
            </w:r>
            <w:r w:rsidRPr="00852537">
              <w:rPr>
                <w:rFonts w:ascii="宋体" w:cs="宋体"/>
              </w:rPr>
              <w:t>0000</w:t>
            </w:r>
          </w:p>
        </w:tc>
        <w:tc>
          <w:tcPr>
            <w:tcW w:w="855" w:type="dxa"/>
            <w:tcBorders>
              <w:bottom w:val="single" w:sz="4" w:space="0" w:color="auto"/>
              <w:right w:val="double" w:sz="4" w:space="0" w:color="auto"/>
            </w:tcBorders>
          </w:tcPr>
          <w:p w:rsidR="00CC35EF" w:rsidRPr="005F0AE1" w:rsidRDefault="00CC35EF" w:rsidP="005F3A69">
            <w:pPr>
              <w:jc w:val="right"/>
              <w:rPr>
                <w:rFonts w:ascii="宋体"/>
              </w:rPr>
            </w:pPr>
            <w:r>
              <w:rPr>
                <w:rFonts w:ascii="宋体" w:hAnsi="宋体" w:cs="宋体"/>
              </w:rPr>
              <w:t>4</w:t>
            </w:r>
            <w:r w:rsidRPr="00852537">
              <w:rPr>
                <w:rFonts w:ascii="宋体" w:cs="宋体"/>
              </w:rPr>
              <w:t>00000</w:t>
            </w:r>
          </w:p>
        </w:tc>
        <w:tc>
          <w:tcPr>
            <w:tcW w:w="1980" w:type="dxa"/>
            <w:tcBorders>
              <w:left w:val="nil"/>
              <w:bottom w:val="single" w:sz="4" w:space="0" w:color="auto"/>
            </w:tcBorders>
          </w:tcPr>
          <w:p w:rsidR="00CC35EF" w:rsidRPr="005F0AE1" w:rsidRDefault="00CC35EF" w:rsidP="003067FA">
            <w:pPr>
              <w:ind w:firstLineChars="100" w:firstLine="210"/>
              <w:rPr>
                <w:rFonts w:ascii="宋体" w:hAnsi="宋体" w:cs="宋体"/>
              </w:rPr>
            </w:pPr>
            <w:r w:rsidRPr="005F0AE1">
              <w:rPr>
                <w:rFonts w:ascii="宋体" w:hAnsi="宋体" w:cs="宋体" w:hint="eastAsia"/>
              </w:rPr>
              <w:t>短期借款</w:t>
            </w:r>
            <w:r w:rsidRPr="005F0AE1">
              <w:rPr>
                <w:rFonts w:ascii="宋体" w:hAnsi="宋体" w:cs="宋体"/>
              </w:rPr>
              <w:t xml:space="preserve"> </w:t>
            </w:r>
          </w:p>
        </w:tc>
        <w:tc>
          <w:tcPr>
            <w:tcW w:w="850" w:type="dxa"/>
            <w:tcBorders>
              <w:bottom w:val="single" w:sz="4" w:space="0" w:color="auto"/>
            </w:tcBorders>
          </w:tcPr>
          <w:p w:rsidR="00CC35EF" w:rsidRPr="005F0AE1" w:rsidRDefault="00CC35EF" w:rsidP="005F3A69">
            <w:pPr>
              <w:jc w:val="right"/>
              <w:rPr>
                <w:rFonts w:ascii="宋体"/>
              </w:rPr>
            </w:pPr>
            <w:r w:rsidRPr="00852537">
              <w:rPr>
                <w:rFonts w:ascii="宋体" w:cs="宋体"/>
              </w:rPr>
              <w:t>0</w:t>
            </w:r>
          </w:p>
        </w:tc>
        <w:tc>
          <w:tcPr>
            <w:tcW w:w="851" w:type="dxa"/>
            <w:tcBorders>
              <w:bottom w:val="single" w:sz="4" w:space="0" w:color="auto"/>
            </w:tcBorders>
          </w:tcPr>
          <w:p w:rsidR="00CC35EF" w:rsidRPr="005F0AE1" w:rsidRDefault="00CC35EF" w:rsidP="005F3A69">
            <w:pPr>
              <w:jc w:val="right"/>
              <w:rPr>
                <w:rFonts w:ascii="宋体"/>
              </w:rPr>
            </w:pPr>
            <w:r w:rsidRPr="00852537">
              <w:rPr>
                <w:rFonts w:ascii="宋体" w:cs="宋体"/>
              </w:rPr>
              <w:t>0</w:t>
            </w:r>
          </w:p>
        </w:tc>
        <w:tc>
          <w:tcPr>
            <w:tcW w:w="708" w:type="dxa"/>
            <w:tcBorders>
              <w:bottom w:val="single" w:sz="4" w:space="0" w:color="auto"/>
            </w:tcBorders>
          </w:tcPr>
          <w:p w:rsidR="00CC35EF" w:rsidRPr="005F0AE1" w:rsidRDefault="00CC35EF" w:rsidP="005F3A69">
            <w:pPr>
              <w:jc w:val="right"/>
              <w:rPr>
                <w:rFonts w:ascii="宋体"/>
              </w:rPr>
            </w:pPr>
            <w:r w:rsidRPr="00852537">
              <w:rPr>
                <w:rFonts w:ascii="宋体" w:cs="宋体"/>
              </w:rPr>
              <w:t>0</w:t>
            </w:r>
          </w:p>
        </w:tc>
      </w:tr>
      <w:tr w:rsidR="00CC35EF" w:rsidRPr="00852537">
        <w:trPr>
          <w:trHeight w:val="465"/>
          <w:tblHeader/>
          <w:jc w:val="center"/>
        </w:trPr>
        <w:tc>
          <w:tcPr>
            <w:tcW w:w="1702" w:type="dxa"/>
            <w:tcBorders>
              <w:top w:val="single" w:sz="4" w:space="0" w:color="auto"/>
            </w:tcBorders>
          </w:tcPr>
          <w:p w:rsidR="00CC35EF" w:rsidRDefault="00CC35EF" w:rsidP="003067FA">
            <w:pPr>
              <w:ind w:firstLineChars="70" w:firstLine="147"/>
              <w:rPr>
                <w:rFonts w:ascii="宋体"/>
              </w:rPr>
            </w:pPr>
            <w:r>
              <w:rPr>
                <w:rFonts w:ascii="宋体" w:hAnsi="宋体" w:cs="宋体" w:hint="eastAsia"/>
              </w:rPr>
              <w:t>交易性金融资产</w:t>
            </w:r>
            <w:r w:rsidRPr="005F0AE1">
              <w:rPr>
                <w:rFonts w:ascii="宋体" w:hAnsi="宋体" w:cs="宋体"/>
              </w:rPr>
              <w:t xml:space="preserve"> </w:t>
            </w:r>
          </w:p>
        </w:tc>
        <w:tc>
          <w:tcPr>
            <w:tcW w:w="850" w:type="dxa"/>
            <w:tcBorders>
              <w:top w:val="single" w:sz="4" w:space="0" w:color="auto"/>
            </w:tcBorders>
          </w:tcPr>
          <w:p w:rsidR="00CC35EF" w:rsidRPr="00852537" w:rsidRDefault="00CC35EF" w:rsidP="005F3A69">
            <w:pPr>
              <w:jc w:val="center"/>
              <w:rPr>
                <w:rFonts w:ascii="宋体"/>
              </w:rPr>
            </w:pPr>
            <w:r>
              <w:rPr>
                <w:rFonts w:ascii="宋体" w:cs="宋体"/>
              </w:rPr>
              <w:t>----</w:t>
            </w:r>
          </w:p>
        </w:tc>
        <w:tc>
          <w:tcPr>
            <w:tcW w:w="851" w:type="dxa"/>
            <w:tcBorders>
              <w:top w:val="single" w:sz="4" w:space="0" w:color="auto"/>
            </w:tcBorders>
          </w:tcPr>
          <w:p w:rsidR="00CC35EF" w:rsidRPr="00852537" w:rsidRDefault="00CC35EF" w:rsidP="005F3A69">
            <w:pPr>
              <w:jc w:val="center"/>
              <w:rPr>
                <w:rFonts w:ascii="宋体"/>
              </w:rPr>
            </w:pPr>
            <w:r>
              <w:rPr>
                <w:rFonts w:ascii="宋体" w:cs="宋体"/>
              </w:rPr>
              <w:t>----</w:t>
            </w:r>
          </w:p>
        </w:tc>
        <w:tc>
          <w:tcPr>
            <w:tcW w:w="855" w:type="dxa"/>
            <w:tcBorders>
              <w:top w:val="single" w:sz="4" w:space="0" w:color="auto"/>
              <w:right w:val="double" w:sz="4" w:space="0" w:color="auto"/>
            </w:tcBorders>
          </w:tcPr>
          <w:p w:rsidR="00CC35EF" w:rsidRPr="00852537" w:rsidRDefault="00CC35EF" w:rsidP="005F3A69">
            <w:pPr>
              <w:jc w:val="center"/>
              <w:rPr>
                <w:rFonts w:ascii="宋体"/>
              </w:rPr>
            </w:pPr>
            <w:r>
              <w:rPr>
                <w:rFonts w:ascii="宋体" w:cs="宋体"/>
              </w:rPr>
              <w:t>----</w:t>
            </w:r>
          </w:p>
        </w:tc>
        <w:tc>
          <w:tcPr>
            <w:tcW w:w="1980" w:type="dxa"/>
            <w:tcBorders>
              <w:top w:val="single" w:sz="4" w:space="0" w:color="auto"/>
              <w:left w:val="nil"/>
            </w:tcBorders>
          </w:tcPr>
          <w:p w:rsidR="00CC35EF" w:rsidRPr="005F0AE1" w:rsidRDefault="00CC35EF" w:rsidP="003067FA">
            <w:pPr>
              <w:ind w:firstLineChars="100" w:firstLine="210"/>
              <w:rPr>
                <w:rFonts w:ascii="宋体"/>
              </w:rPr>
            </w:pPr>
            <w:r>
              <w:rPr>
                <w:rFonts w:ascii="宋体" w:hAnsi="宋体" w:cs="宋体" w:hint="eastAsia"/>
              </w:rPr>
              <w:t>交易性金融负债</w:t>
            </w:r>
          </w:p>
        </w:tc>
        <w:tc>
          <w:tcPr>
            <w:tcW w:w="850" w:type="dxa"/>
            <w:tcBorders>
              <w:top w:val="single" w:sz="4" w:space="0" w:color="auto"/>
            </w:tcBorders>
          </w:tcPr>
          <w:p w:rsidR="00CC35EF" w:rsidRPr="00852537" w:rsidRDefault="00CC35EF" w:rsidP="005F3A69">
            <w:pPr>
              <w:jc w:val="right"/>
              <w:rPr>
                <w:rFonts w:ascii="宋体"/>
              </w:rPr>
            </w:pPr>
            <w:r>
              <w:rPr>
                <w:rFonts w:ascii="宋体" w:cs="宋体"/>
              </w:rPr>
              <w:t>----</w:t>
            </w:r>
          </w:p>
        </w:tc>
        <w:tc>
          <w:tcPr>
            <w:tcW w:w="851" w:type="dxa"/>
            <w:tcBorders>
              <w:top w:val="single" w:sz="4" w:space="0" w:color="auto"/>
            </w:tcBorders>
          </w:tcPr>
          <w:p w:rsidR="00CC35EF" w:rsidRPr="00852537" w:rsidRDefault="00CC35EF" w:rsidP="005F3A69">
            <w:pPr>
              <w:jc w:val="right"/>
              <w:rPr>
                <w:rFonts w:ascii="宋体"/>
              </w:rPr>
            </w:pPr>
            <w:r>
              <w:rPr>
                <w:rFonts w:ascii="宋体" w:cs="宋体"/>
              </w:rPr>
              <w:t>----</w:t>
            </w:r>
          </w:p>
        </w:tc>
        <w:tc>
          <w:tcPr>
            <w:tcW w:w="708" w:type="dxa"/>
            <w:tcBorders>
              <w:top w:val="single" w:sz="4" w:space="0" w:color="auto"/>
            </w:tcBorders>
          </w:tcPr>
          <w:p w:rsidR="00CC35EF" w:rsidRPr="00852537" w:rsidRDefault="00CC35EF" w:rsidP="005F3A69">
            <w:pPr>
              <w:jc w:val="right"/>
              <w:rPr>
                <w:rFonts w:ascii="宋体"/>
              </w:rPr>
            </w:pPr>
            <w:r>
              <w:rPr>
                <w:rFonts w:ascii="宋体" w:cs="宋体"/>
              </w:rPr>
              <w:t>----</w:t>
            </w:r>
          </w:p>
        </w:tc>
      </w:tr>
      <w:tr w:rsidR="00CC35EF" w:rsidRPr="00852537">
        <w:trPr>
          <w:trHeight w:val="429"/>
          <w:tblHeader/>
          <w:jc w:val="center"/>
        </w:trPr>
        <w:tc>
          <w:tcPr>
            <w:tcW w:w="1702" w:type="dxa"/>
          </w:tcPr>
          <w:p w:rsidR="00CC35EF" w:rsidRPr="005F0AE1" w:rsidRDefault="00CC35EF" w:rsidP="005F3A69">
            <w:pPr>
              <w:ind w:firstLine="150"/>
              <w:rPr>
                <w:rFonts w:ascii="宋体"/>
              </w:rPr>
            </w:pPr>
            <w:r>
              <w:rPr>
                <w:rFonts w:ascii="宋体" w:hAnsi="宋体" w:cs="宋体" w:hint="eastAsia"/>
              </w:rPr>
              <w:t>应收票据</w:t>
            </w:r>
          </w:p>
        </w:tc>
        <w:tc>
          <w:tcPr>
            <w:tcW w:w="850" w:type="dxa"/>
          </w:tcPr>
          <w:p w:rsidR="00CC35EF" w:rsidRPr="005F0AE1" w:rsidRDefault="00CC35EF" w:rsidP="005F3A69">
            <w:pPr>
              <w:jc w:val="right"/>
              <w:rPr>
                <w:rFonts w:ascii="宋体"/>
              </w:rPr>
            </w:pPr>
            <w:r w:rsidRPr="00852537">
              <w:rPr>
                <w:rFonts w:ascii="宋体" w:cs="宋体"/>
              </w:rPr>
              <w:t>0</w:t>
            </w:r>
          </w:p>
        </w:tc>
        <w:tc>
          <w:tcPr>
            <w:tcW w:w="851" w:type="dxa"/>
          </w:tcPr>
          <w:p w:rsidR="00CC35EF" w:rsidRPr="005F0AE1" w:rsidRDefault="00CC35EF" w:rsidP="005F3A69">
            <w:pPr>
              <w:jc w:val="right"/>
              <w:rPr>
                <w:rFonts w:ascii="宋体"/>
              </w:rPr>
            </w:pPr>
            <w:r w:rsidRPr="00852537">
              <w:rPr>
                <w:rFonts w:ascii="宋体" w:cs="宋体"/>
              </w:rPr>
              <w:t>0</w:t>
            </w:r>
          </w:p>
        </w:tc>
        <w:tc>
          <w:tcPr>
            <w:tcW w:w="855" w:type="dxa"/>
            <w:tcBorders>
              <w:right w:val="double" w:sz="4" w:space="0" w:color="auto"/>
            </w:tcBorders>
          </w:tcPr>
          <w:p w:rsidR="00CC35EF" w:rsidRPr="005F0AE1" w:rsidRDefault="00CC35EF" w:rsidP="005F3A69">
            <w:pPr>
              <w:jc w:val="right"/>
              <w:rPr>
                <w:rFonts w:ascii="宋体"/>
              </w:rPr>
            </w:pPr>
            <w:r w:rsidRPr="00852537">
              <w:rPr>
                <w:rFonts w:ascii="宋体" w:cs="宋体"/>
              </w:rPr>
              <w:t>0</w:t>
            </w:r>
          </w:p>
        </w:tc>
        <w:tc>
          <w:tcPr>
            <w:tcW w:w="1980" w:type="dxa"/>
            <w:tcBorders>
              <w:left w:val="nil"/>
            </w:tcBorders>
          </w:tcPr>
          <w:p w:rsidR="00CC35EF" w:rsidRPr="005F0AE1" w:rsidRDefault="00CC35EF" w:rsidP="005F3A69">
            <w:pPr>
              <w:rPr>
                <w:rFonts w:ascii="宋体"/>
              </w:rPr>
            </w:pPr>
            <w:r>
              <w:rPr>
                <w:rFonts w:ascii="宋体" w:hAnsi="宋体" w:cs="宋体"/>
              </w:rPr>
              <w:t xml:space="preserve">  </w:t>
            </w:r>
            <w:r>
              <w:rPr>
                <w:rFonts w:ascii="宋体" w:hAnsi="宋体" w:cs="宋体" w:hint="eastAsia"/>
              </w:rPr>
              <w:t>应付票据</w:t>
            </w:r>
          </w:p>
        </w:tc>
        <w:tc>
          <w:tcPr>
            <w:tcW w:w="850" w:type="dxa"/>
          </w:tcPr>
          <w:p w:rsidR="00CC35EF" w:rsidRPr="005F0AE1" w:rsidRDefault="00CC35EF" w:rsidP="005F3A69">
            <w:pPr>
              <w:jc w:val="right"/>
              <w:rPr>
                <w:rFonts w:ascii="宋体"/>
              </w:rPr>
            </w:pPr>
            <w:r w:rsidRPr="00852537">
              <w:rPr>
                <w:rFonts w:ascii="宋体" w:cs="宋体"/>
              </w:rPr>
              <w:t>0</w:t>
            </w:r>
          </w:p>
        </w:tc>
        <w:tc>
          <w:tcPr>
            <w:tcW w:w="851" w:type="dxa"/>
          </w:tcPr>
          <w:p w:rsidR="00CC35EF" w:rsidRPr="005F0AE1" w:rsidRDefault="00CC35EF" w:rsidP="005F3A69">
            <w:pPr>
              <w:jc w:val="right"/>
              <w:rPr>
                <w:rFonts w:ascii="宋体"/>
              </w:rPr>
            </w:pPr>
            <w:r>
              <w:rPr>
                <w:rFonts w:ascii="宋体" w:hAnsi="宋体" w:cs="宋体"/>
              </w:rPr>
              <w:t>10</w:t>
            </w:r>
            <w:r w:rsidRPr="00852537">
              <w:rPr>
                <w:rFonts w:ascii="宋体" w:cs="宋体"/>
              </w:rPr>
              <w:t>000</w:t>
            </w:r>
          </w:p>
        </w:tc>
        <w:tc>
          <w:tcPr>
            <w:tcW w:w="708" w:type="dxa"/>
          </w:tcPr>
          <w:p w:rsidR="00CC35EF" w:rsidRPr="005F0AE1" w:rsidRDefault="00CC35EF" w:rsidP="005F3A69">
            <w:pPr>
              <w:jc w:val="right"/>
              <w:rPr>
                <w:rFonts w:ascii="宋体"/>
              </w:rPr>
            </w:pPr>
            <w:r w:rsidRPr="00852537">
              <w:rPr>
                <w:rFonts w:ascii="宋体" w:hAnsi="宋体" w:cs="宋体"/>
              </w:rPr>
              <w:t>2</w:t>
            </w:r>
            <w:r>
              <w:rPr>
                <w:rFonts w:ascii="宋体" w:cs="宋体"/>
              </w:rPr>
              <w:t>0</w:t>
            </w:r>
            <w:r w:rsidRPr="00852537">
              <w:rPr>
                <w:rFonts w:ascii="宋体" w:cs="宋体"/>
              </w:rPr>
              <w:t>000</w:t>
            </w:r>
          </w:p>
        </w:tc>
      </w:tr>
      <w:tr w:rsidR="00CC35EF" w:rsidRPr="00852537">
        <w:trPr>
          <w:trHeight w:val="429"/>
          <w:tblHeader/>
          <w:jc w:val="center"/>
        </w:trPr>
        <w:tc>
          <w:tcPr>
            <w:tcW w:w="1702" w:type="dxa"/>
          </w:tcPr>
          <w:p w:rsidR="00CC35EF" w:rsidRPr="005F0AE1" w:rsidRDefault="00CC35EF" w:rsidP="005F3A69">
            <w:pPr>
              <w:ind w:firstLine="150"/>
              <w:rPr>
                <w:rFonts w:ascii="宋体" w:hAnsi="宋体" w:cs="宋体"/>
              </w:rPr>
            </w:pPr>
            <w:r>
              <w:rPr>
                <w:rFonts w:ascii="宋体" w:hAnsi="宋体" w:cs="宋体" w:hint="eastAsia"/>
              </w:rPr>
              <w:t>应收账款</w:t>
            </w:r>
            <w:r w:rsidRPr="005F0AE1">
              <w:rPr>
                <w:rFonts w:ascii="宋体" w:hAnsi="宋体" w:cs="宋体"/>
              </w:rPr>
              <w:t xml:space="preserve"> </w:t>
            </w:r>
          </w:p>
        </w:tc>
        <w:tc>
          <w:tcPr>
            <w:tcW w:w="850" w:type="dxa"/>
          </w:tcPr>
          <w:p w:rsidR="00CC35EF" w:rsidRPr="005F0AE1" w:rsidRDefault="00CC35EF" w:rsidP="005F3A69">
            <w:pPr>
              <w:jc w:val="right"/>
              <w:rPr>
                <w:rFonts w:ascii="宋体"/>
              </w:rPr>
            </w:pPr>
            <w:r>
              <w:rPr>
                <w:rFonts w:ascii="宋体" w:hAnsi="宋体" w:cs="宋体"/>
              </w:rPr>
              <w:t>30000</w:t>
            </w:r>
          </w:p>
        </w:tc>
        <w:tc>
          <w:tcPr>
            <w:tcW w:w="851" w:type="dxa"/>
          </w:tcPr>
          <w:p w:rsidR="00CC35EF" w:rsidRPr="005F0AE1" w:rsidRDefault="00CC35EF" w:rsidP="005F3A69">
            <w:pPr>
              <w:jc w:val="right"/>
              <w:rPr>
                <w:rFonts w:ascii="宋体"/>
              </w:rPr>
            </w:pPr>
            <w:r>
              <w:rPr>
                <w:rFonts w:ascii="宋体" w:hAnsi="宋体" w:cs="宋体"/>
              </w:rPr>
              <w:t>50000</w:t>
            </w:r>
          </w:p>
        </w:tc>
        <w:tc>
          <w:tcPr>
            <w:tcW w:w="855" w:type="dxa"/>
            <w:tcBorders>
              <w:right w:val="double" w:sz="4" w:space="0" w:color="auto"/>
            </w:tcBorders>
          </w:tcPr>
          <w:p w:rsidR="00CC35EF" w:rsidRPr="005F0AE1" w:rsidRDefault="00CC35EF" w:rsidP="005F3A69">
            <w:pPr>
              <w:jc w:val="right"/>
              <w:rPr>
                <w:rFonts w:ascii="宋体"/>
              </w:rPr>
            </w:pPr>
            <w:r>
              <w:rPr>
                <w:rFonts w:ascii="宋体" w:hAnsi="宋体" w:cs="宋体"/>
              </w:rPr>
              <w:t>20000</w:t>
            </w:r>
          </w:p>
        </w:tc>
        <w:tc>
          <w:tcPr>
            <w:tcW w:w="1980" w:type="dxa"/>
            <w:tcBorders>
              <w:left w:val="nil"/>
            </w:tcBorders>
          </w:tcPr>
          <w:p w:rsidR="00CC35EF" w:rsidRPr="005F0AE1" w:rsidRDefault="00CC35EF" w:rsidP="003067FA">
            <w:pPr>
              <w:ind w:firstLineChars="100" w:firstLine="210"/>
              <w:rPr>
                <w:rFonts w:ascii="宋体"/>
              </w:rPr>
            </w:pPr>
            <w:r>
              <w:rPr>
                <w:rFonts w:ascii="宋体" w:hAnsi="宋体" w:cs="宋体" w:hint="eastAsia"/>
              </w:rPr>
              <w:t>应付账款</w:t>
            </w:r>
          </w:p>
        </w:tc>
        <w:tc>
          <w:tcPr>
            <w:tcW w:w="850" w:type="dxa"/>
          </w:tcPr>
          <w:p w:rsidR="00CC35EF" w:rsidRPr="005F0AE1" w:rsidRDefault="00CC35EF" w:rsidP="005F3A69">
            <w:pPr>
              <w:jc w:val="right"/>
              <w:rPr>
                <w:rFonts w:ascii="宋体"/>
              </w:rPr>
            </w:pPr>
            <w:r>
              <w:rPr>
                <w:rFonts w:ascii="宋体" w:hAnsi="宋体" w:cs="宋体"/>
              </w:rPr>
              <w:t>100</w:t>
            </w:r>
            <w:r w:rsidRPr="00852537">
              <w:rPr>
                <w:rFonts w:ascii="宋体" w:cs="宋体"/>
              </w:rPr>
              <w:t>00</w:t>
            </w:r>
          </w:p>
        </w:tc>
        <w:tc>
          <w:tcPr>
            <w:tcW w:w="851" w:type="dxa"/>
          </w:tcPr>
          <w:p w:rsidR="00CC35EF" w:rsidRPr="005F0AE1" w:rsidRDefault="00CC35EF" w:rsidP="005F3A69">
            <w:pPr>
              <w:jc w:val="right"/>
              <w:rPr>
                <w:rFonts w:ascii="宋体"/>
              </w:rPr>
            </w:pPr>
            <w:r>
              <w:rPr>
                <w:rFonts w:ascii="宋体" w:hAnsi="宋体" w:cs="宋体"/>
              </w:rPr>
              <w:t>3</w:t>
            </w:r>
            <w:r w:rsidRPr="00852537">
              <w:rPr>
                <w:rFonts w:ascii="宋体" w:cs="宋体"/>
              </w:rPr>
              <w:t>0000</w:t>
            </w:r>
          </w:p>
        </w:tc>
        <w:tc>
          <w:tcPr>
            <w:tcW w:w="708" w:type="dxa"/>
          </w:tcPr>
          <w:p w:rsidR="00CC35EF" w:rsidRPr="005F0AE1" w:rsidRDefault="00CC35EF" w:rsidP="005F3A69">
            <w:pPr>
              <w:jc w:val="right"/>
              <w:rPr>
                <w:rFonts w:ascii="宋体"/>
              </w:rPr>
            </w:pPr>
            <w:r>
              <w:rPr>
                <w:rFonts w:ascii="宋体" w:hAnsi="宋体" w:cs="宋体"/>
              </w:rPr>
              <w:t>20</w:t>
            </w:r>
            <w:r w:rsidRPr="00852537">
              <w:rPr>
                <w:rFonts w:ascii="宋体" w:cs="宋体"/>
              </w:rPr>
              <w:t>000</w:t>
            </w:r>
          </w:p>
        </w:tc>
      </w:tr>
      <w:tr w:rsidR="00CC35EF" w:rsidRPr="00852537">
        <w:trPr>
          <w:trHeight w:val="429"/>
          <w:tblHeader/>
          <w:jc w:val="center"/>
        </w:trPr>
        <w:tc>
          <w:tcPr>
            <w:tcW w:w="1702" w:type="dxa"/>
          </w:tcPr>
          <w:p w:rsidR="00CC35EF" w:rsidRPr="005F0AE1" w:rsidRDefault="00CC35EF" w:rsidP="005F3A69">
            <w:pPr>
              <w:ind w:firstLine="150"/>
              <w:rPr>
                <w:rFonts w:ascii="宋体" w:hAnsi="宋体" w:cs="宋体"/>
              </w:rPr>
            </w:pPr>
            <w:r>
              <w:rPr>
                <w:rFonts w:ascii="宋体" w:hAnsi="宋体" w:cs="宋体" w:hint="eastAsia"/>
              </w:rPr>
              <w:t>应收股利</w:t>
            </w:r>
            <w:r w:rsidRPr="005F0AE1">
              <w:rPr>
                <w:rFonts w:ascii="宋体" w:hAnsi="宋体" w:cs="宋体"/>
              </w:rPr>
              <w:t xml:space="preserve"> </w:t>
            </w:r>
          </w:p>
        </w:tc>
        <w:tc>
          <w:tcPr>
            <w:tcW w:w="850" w:type="dxa"/>
          </w:tcPr>
          <w:p w:rsidR="00CC35EF" w:rsidRPr="005F0AE1" w:rsidRDefault="00CC35EF" w:rsidP="005F3A69">
            <w:pPr>
              <w:jc w:val="right"/>
              <w:rPr>
                <w:rFonts w:ascii="宋体"/>
              </w:rPr>
            </w:pPr>
            <w:r>
              <w:rPr>
                <w:rFonts w:ascii="宋体" w:cs="宋体"/>
              </w:rPr>
              <w:t>0</w:t>
            </w:r>
          </w:p>
        </w:tc>
        <w:tc>
          <w:tcPr>
            <w:tcW w:w="851" w:type="dxa"/>
          </w:tcPr>
          <w:p w:rsidR="00CC35EF" w:rsidRPr="005F0AE1" w:rsidRDefault="00CC35EF" w:rsidP="005F3A69">
            <w:pPr>
              <w:jc w:val="right"/>
              <w:rPr>
                <w:rFonts w:ascii="宋体"/>
              </w:rPr>
            </w:pPr>
            <w:r>
              <w:rPr>
                <w:rFonts w:ascii="宋体" w:cs="宋体"/>
              </w:rPr>
              <w:t>0</w:t>
            </w:r>
          </w:p>
        </w:tc>
        <w:tc>
          <w:tcPr>
            <w:tcW w:w="855" w:type="dxa"/>
            <w:tcBorders>
              <w:right w:val="double" w:sz="4" w:space="0" w:color="auto"/>
            </w:tcBorders>
          </w:tcPr>
          <w:p w:rsidR="00CC35EF" w:rsidRPr="005F0AE1" w:rsidRDefault="00CC35EF" w:rsidP="005F3A69">
            <w:pPr>
              <w:jc w:val="right"/>
              <w:rPr>
                <w:rFonts w:ascii="宋体"/>
              </w:rPr>
            </w:pPr>
            <w:r>
              <w:rPr>
                <w:rFonts w:ascii="宋体" w:cs="宋体"/>
              </w:rPr>
              <w:t>0</w:t>
            </w:r>
          </w:p>
        </w:tc>
        <w:tc>
          <w:tcPr>
            <w:tcW w:w="1980" w:type="dxa"/>
            <w:tcBorders>
              <w:left w:val="nil"/>
            </w:tcBorders>
          </w:tcPr>
          <w:p w:rsidR="00CC35EF" w:rsidRPr="005F0AE1" w:rsidRDefault="00CC35EF" w:rsidP="003067FA">
            <w:pPr>
              <w:ind w:firstLineChars="100" w:firstLine="210"/>
              <w:rPr>
                <w:rFonts w:ascii="宋体"/>
              </w:rPr>
            </w:pPr>
            <w:r>
              <w:rPr>
                <w:rFonts w:ascii="宋体" w:hAnsi="宋体" w:cs="宋体" w:hint="eastAsia"/>
              </w:rPr>
              <w:t>应付职工薪酬</w:t>
            </w:r>
          </w:p>
        </w:tc>
        <w:tc>
          <w:tcPr>
            <w:tcW w:w="850" w:type="dxa"/>
          </w:tcPr>
          <w:p w:rsidR="00CC35EF" w:rsidRPr="005F0AE1" w:rsidRDefault="00CC35EF" w:rsidP="005F3A69">
            <w:pPr>
              <w:ind w:right="105"/>
              <w:jc w:val="right"/>
              <w:rPr>
                <w:rFonts w:ascii="宋体"/>
              </w:rPr>
            </w:pPr>
            <w:r>
              <w:rPr>
                <w:rFonts w:ascii="宋体" w:hAnsi="宋体" w:cs="宋体"/>
              </w:rPr>
              <w:t>20</w:t>
            </w:r>
            <w:r w:rsidRPr="00852537">
              <w:rPr>
                <w:rFonts w:ascii="宋体" w:cs="宋体"/>
              </w:rPr>
              <w:t>0000</w:t>
            </w:r>
          </w:p>
        </w:tc>
        <w:tc>
          <w:tcPr>
            <w:tcW w:w="851" w:type="dxa"/>
          </w:tcPr>
          <w:p w:rsidR="00CC35EF" w:rsidRPr="005F0AE1" w:rsidRDefault="00CC35EF" w:rsidP="005F3A69">
            <w:pPr>
              <w:jc w:val="right"/>
              <w:rPr>
                <w:rFonts w:ascii="宋体"/>
              </w:rPr>
            </w:pPr>
            <w:r>
              <w:rPr>
                <w:rFonts w:ascii="宋体" w:hAnsi="宋体" w:cs="宋体"/>
              </w:rPr>
              <w:t>220</w:t>
            </w:r>
            <w:r w:rsidRPr="00852537">
              <w:rPr>
                <w:rFonts w:ascii="宋体" w:cs="宋体"/>
              </w:rPr>
              <w:t>000</w:t>
            </w:r>
          </w:p>
        </w:tc>
        <w:tc>
          <w:tcPr>
            <w:tcW w:w="708" w:type="dxa"/>
          </w:tcPr>
          <w:p w:rsidR="00CC35EF" w:rsidRPr="005F0AE1" w:rsidRDefault="00CC35EF" w:rsidP="005F3A69">
            <w:pPr>
              <w:jc w:val="right"/>
              <w:rPr>
                <w:rFonts w:ascii="宋体"/>
              </w:rPr>
            </w:pPr>
            <w:r>
              <w:rPr>
                <w:rFonts w:ascii="宋体" w:hAnsi="宋体" w:cs="宋体"/>
              </w:rPr>
              <w:t>230</w:t>
            </w:r>
            <w:r w:rsidRPr="00852537">
              <w:rPr>
                <w:rFonts w:ascii="宋体" w:cs="宋体"/>
              </w:rPr>
              <w:t>000</w:t>
            </w:r>
          </w:p>
        </w:tc>
      </w:tr>
      <w:tr w:rsidR="00CC35EF" w:rsidRPr="00852537">
        <w:trPr>
          <w:trHeight w:val="429"/>
          <w:tblHeader/>
          <w:jc w:val="center"/>
        </w:trPr>
        <w:tc>
          <w:tcPr>
            <w:tcW w:w="1702" w:type="dxa"/>
          </w:tcPr>
          <w:p w:rsidR="00CC35EF" w:rsidRPr="005F0AE1" w:rsidRDefault="00CC35EF" w:rsidP="003067FA">
            <w:pPr>
              <w:ind w:firstLineChars="50" w:firstLine="105"/>
              <w:rPr>
                <w:rFonts w:ascii="宋体" w:hAnsi="宋体" w:cs="宋体"/>
              </w:rPr>
            </w:pPr>
            <w:r>
              <w:rPr>
                <w:rFonts w:ascii="宋体" w:hAnsi="宋体" w:cs="宋体" w:hint="eastAsia"/>
              </w:rPr>
              <w:t>应收利息</w:t>
            </w:r>
            <w:r w:rsidRPr="005F0AE1">
              <w:rPr>
                <w:rFonts w:ascii="宋体" w:hAnsi="宋体" w:cs="宋体"/>
              </w:rPr>
              <w:t xml:space="preserve"> </w:t>
            </w:r>
          </w:p>
        </w:tc>
        <w:tc>
          <w:tcPr>
            <w:tcW w:w="850" w:type="dxa"/>
          </w:tcPr>
          <w:p w:rsidR="00CC35EF" w:rsidRPr="005F0AE1" w:rsidRDefault="00CC35EF" w:rsidP="005F3A69">
            <w:pPr>
              <w:jc w:val="right"/>
              <w:rPr>
                <w:rFonts w:ascii="宋体"/>
              </w:rPr>
            </w:pPr>
            <w:r>
              <w:rPr>
                <w:rFonts w:ascii="宋体" w:cs="宋体"/>
              </w:rPr>
              <w:t>0</w:t>
            </w:r>
          </w:p>
        </w:tc>
        <w:tc>
          <w:tcPr>
            <w:tcW w:w="851" w:type="dxa"/>
          </w:tcPr>
          <w:p w:rsidR="00CC35EF" w:rsidRPr="005F0AE1" w:rsidRDefault="00CC35EF" w:rsidP="005F3A69">
            <w:pPr>
              <w:jc w:val="right"/>
              <w:rPr>
                <w:rFonts w:ascii="宋体"/>
              </w:rPr>
            </w:pPr>
            <w:r>
              <w:rPr>
                <w:rFonts w:ascii="宋体" w:cs="宋体"/>
              </w:rPr>
              <w:t>0</w:t>
            </w:r>
          </w:p>
        </w:tc>
        <w:tc>
          <w:tcPr>
            <w:tcW w:w="855" w:type="dxa"/>
            <w:tcBorders>
              <w:right w:val="double" w:sz="4" w:space="0" w:color="auto"/>
            </w:tcBorders>
          </w:tcPr>
          <w:p w:rsidR="00CC35EF" w:rsidRPr="005F0AE1" w:rsidRDefault="00CC35EF" w:rsidP="005F3A69">
            <w:pPr>
              <w:jc w:val="right"/>
              <w:rPr>
                <w:rFonts w:ascii="宋体"/>
              </w:rPr>
            </w:pPr>
            <w:r>
              <w:rPr>
                <w:rFonts w:ascii="宋体" w:cs="宋体"/>
              </w:rPr>
              <w:t>0</w:t>
            </w:r>
          </w:p>
        </w:tc>
        <w:tc>
          <w:tcPr>
            <w:tcW w:w="1980" w:type="dxa"/>
            <w:tcBorders>
              <w:left w:val="nil"/>
            </w:tcBorders>
          </w:tcPr>
          <w:p w:rsidR="00CC35EF" w:rsidRPr="005F0AE1" w:rsidRDefault="00CC35EF" w:rsidP="005F3A69">
            <w:pPr>
              <w:rPr>
                <w:rFonts w:ascii="宋体"/>
              </w:rPr>
            </w:pPr>
            <w:r>
              <w:rPr>
                <w:rFonts w:ascii="宋体" w:hAnsi="宋体" w:cs="宋体"/>
              </w:rPr>
              <w:t xml:space="preserve">  </w:t>
            </w:r>
            <w:r>
              <w:rPr>
                <w:rFonts w:ascii="宋体" w:hAnsi="宋体" w:cs="宋体" w:hint="eastAsia"/>
              </w:rPr>
              <w:t>应交税费</w:t>
            </w:r>
          </w:p>
        </w:tc>
        <w:tc>
          <w:tcPr>
            <w:tcW w:w="850" w:type="dxa"/>
          </w:tcPr>
          <w:p w:rsidR="00CC35EF" w:rsidRPr="005F0AE1" w:rsidRDefault="00CC35EF" w:rsidP="005F3A69">
            <w:pPr>
              <w:jc w:val="right"/>
              <w:rPr>
                <w:rFonts w:ascii="宋体"/>
              </w:rPr>
            </w:pPr>
            <w:r>
              <w:rPr>
                <w:rFonts w:ascii="宋体" w:hAnsi="宋体" w:cs="宋体"/>
              </w:rPr>
              <w:t>30000</w:t>
            </w:r>
          </w:p>
        </w:tc>
        <w:tc>
          <w:tcPr>
            <w:tcW w:w="851" w:type="dxa"/>
          </w:tcPr>
          <w:p w:rsidR="00CC35EF" w:rsidRPr="005F0AE1" w:rsidRDefault="00CC35EF" w:rsidP="005F3A69">
            <w:pPr>
              <w:jc w:val="right"/>
              <w:rPr>
                <w:rFonts w:ascii="宋体"/>
              </w:rPr>
            </w:pPr>
            <w:r>
              <w:rPr>
                <w:rFonts w:ascii="宋体" w:hAnsi="宋体" w:cs="宋体"/>
              </w:rPr>
              <w:t>40000</w:t>
            </w:r>
          </w:p>
        </w:tc>
        <w:tc>
          <w:tcPr>
            <w:tcW w:w="708" w:type="dxa"/>
          </w:tcPr>
          <w:p w:rsidR="00CC35EF" w:rsidRPr="005F0AE1" w:rsidRDefault="00CC35EF" w:rsidP="005F3A69">
            <w:pPr>
              <w:jc w:val="right"/>
              <w:rPr>
                <w:rFonts w:ascii="宋体"/>
              </w:rPr>
            </w:pPr>
            <w:r>
              <w:rPr>
                <w:rFonts w:ascii="宋体" w:hAnsi="宋体" w:cs="宋体"/>
              </w:rPr>
              <w:t>6000</w:t>
            </w:r>
            <w:r w:rsidRPr="00852537">
              <w:rPr>
                <w:rFonts w:ascii="宋体" w:cs="宋体"/>
              </w:rPr>
              <w:t>0</w:t>
            </w:r>
          </w:p>
        </w:tc>
      </w:tr>
      <w:tr w:rsidR="00CC35EF" w:rsidRPr="00852537">
        <w:trPr>
          <w:trHeight w:val="398"/>
          <w:tblHeader/>
          <w:jc w:val="center"/>
        </w:trPr>
        <w:tc>
          <w:tcPr>
            <w:tcW w:w="1702" w:type="dxa"/>
            <w:tcBorders>
              <w:bottom w:val="single" w:sz="4" w:space="0" w:color="auto"/>
            </w:tcBorders>
          </w:tcPr>
          <w:p w:rsidR="00CC35EF" w:rsidRPr="005F0AE1" w:rsidRDefault="00CC35EF" w:rsidP="003067FA">
            <w:pPr>
              <w:ind w:firstLineChars="50" w:firstLine="105"/>
              <w:rPr>
                <w:rFonts w:ascii="宋体"/>
              </w:rPr>
            </w:pPr>
            <w:r>
              <w:rPr>
                <w:rFonts w:ascii="宋体" w:hAnsi="宋体" w:cs="宋体" w:hint="eastAsia"/>
              </w:rPr>
              <w:t>其他应收款</w:t>
            </w:r>
          </w:p>
        </w:tc>
        <w:tc>
          <w:tcPr>
            <w:tcW w:w="850" w:type="dxa"/>
            <w:tcBorders>
              <w:bottom w:val="single" w:sz="4" w:space="0" w:color="auto"/>
            </w:tcBorders>
          </w:tcPr>
          <w:p w:rsidR="00CC35EF" w:rsidRPr="005F0AE1" w:rsidRDefault="00CC35EF" w:rsidP="005F3A69">
            <w:pPr>
              <w:jc w:val="right"/>
              <w:rPr>
                <w:rFonts w:ascii="宋体"/>
              </w:rPr>
            </w:pPr>
            <w:r>
              <w:rPr>
                <w:rFonts w:ascii="宋体" w:hAnsi="宋体" w:cs="宋体"/>
              </w:rPr>
              <w:t>20000</w:t>
            </w:r>
          </w:p>
        </w:tc>
        <w:tc>
          <w:tcPr>
            <w:tcW w:w="851" w:type="dxa"/>
            <w:tcBorders>
              <w:bottom w:val="single" w:sz="4" w:space="0" w:color="auto"/>
            </w:tcBorders>
          </w:tcPr>
          <w:p w:rsidR="00CC35EF" w:rsidRPr="005F0AE1" w:rsidRDefault="00CC35EF" w:rsidP="005F3A69">
            <w:pPr>
              <w:jc w:val="right"/>
              <w:rPr>
                <w:rFonts w:ascii="宋体"/>
              </w:rPr>
            </w:pPr>
            <w:r>
              <w:rPr>
                <w:rFonts w:ascii="宋体" w:hAnsi="宋体" w:cs="宋体"/>
              </w:rPr>
              <w:t>1000</w:t>
            </w:r>
            <w:r w:rsidRPr="00852537">
              <w:rPr>
                <w:rFonts w:ascii="宋体" w:cs="宋体"/>
              </w:rPr>
              <w:t>0</w:t>
            </w:r>
          </w:p>
        </w:tc>
        <w:tc>
          <w:tcPr>
            <w:tcW w:w="855" w:type="dxa"/>
            <w:tcBorders>
              <w:bottom w:val="single" w:sz="4" w:space="0" w:color="auto"/>
              <w:right w:val="double" w:sz="4" w:space="0" w:color="auto"/>
            </w:tcBorders>
          </w:tcPr>
          <w:p w:rsidR="00CC35EF" w:rsidRPr="005F0AE1" w:rsidRDefault="00CC35EF" w:rsidP="005F3A69">
            <w:pPr>
              <w:jc w:val="right"/>
              <w:rPr>
                <w:rFonts w:ascii="宋体"/>
              </w:rPr>
            </w:pPr>
            <w:r w:rsidRPr="00852537">
              <w:rPr>
                <w:rFonts w:ascii="宋体" w:cs="宋体"/>
              </w:rPr>
              <w:t>0</w:t>
            </w:r>
          </w:p>
        </w:tc>
        <w:tc>
          <w:tcPr>
            <w:tcW w:w="1980" w:type="dxa"/>
            <w:tcBorders>
              <w:left w:val="nil"/>
              <w:bottom w:val="single" w:sz="4" w:space="0" w:color="auto"/>
            </w:tcBorders>
          </w:tcPr>
          <w:p w:rsidR="00CC35EF" w:rsidRPr="005F0AE1" w:rsidRDefault="00CC35EF" w:rsidP="005F3A69">
            <w:pPr>
              <w:rPr>
                <w:rFonts w:ascii="宋体"/>
              </w:rPr>
            </w:pPr>
            <w:r>
              <w:rPr>
                <w:rFonts w:ascii="宋体" w:hAnsi="宋体" w:cs="宋体"/>
              </w:rPr>
              <w:t xml:space="preserve">  </w:t>
            </w:r>
            <w:r>
              <w:rPr>
                <w:rFonts w:ascii="宋体" w:hAnsi="宋体" w:cs="宋体" w:hint="eastAsia"/>
              </w:rPr>
              <w:t>应付利息</w:t>
            </w:r>
          </w:p>
        </w:tc>
        <w:tc>
          <w:tcPr>
            <w:tcW w:w="850" w:type="dxa"/>
            <w:tcBorders>
              <w:bottom w:val="single" w:sz="4" w:space="0" w:color="auto"/>
            </w:tcBorders>
          </w:tcPr>
          <w:p w:rsidR="00CC35EF" w:rsidRPr="005F0AE1" w:rsidRDefault="00CC35EF" w:rsidP="005F3A69">
            <w:pPr>
              <w:jc w:val="right"/>
              <w:rPr>
                <w:rFonts w:ascii="宋体"/>
              </w:rPr>
            </w:pPr>
            <w:r>
              <w:rPr>
                <w:rFonts w:ascii="宋体" w:hAnsi="宋体" w:cs="宋体"/>
              </w:rPr>
              <w:t>40000</w:t>
            </w:r>
          </w:p>
        </w:tc>
        <w:tc>
          <w:tcPr>
            <w:tcW w:w="851" w:type="dxa"/>
            <w:tcBorders>
              <w:bottom w:val="single" w:sz="4" w:space="0" w:color="auto"/>
            </w:tcBorders>
          </w:tcPr>
          <w:p w:rsidR="00CC35EF" w:rsidRPr="005F0AE1" w:rsidRDefault="00CC35EF" w:rsidP="005F3A69">
            <w:pPr>
              <w:jc w:val="right"/>
              <w:rPr>
                <w:rFonts w:ascii="宋体"/>
              </w:rPr>
            </w:pPr>
            <w:r>
              <w:rPr>
                <w:rFonts w:ascii="宋体" w:hAnsi="宋体" w:cs="宋体"/>
              </w:rPr>
              <w:t>20000</w:t>
            </w:r>
          </w:p>
        </w:tc>
        <w:tc>
          <w:tcPr>
            <w:tcW w:w="708" w:type="dxa"/>
            <w:tcBorders>
              <w:bottom w:val="single" w:sz="4" w:space="0" w:color="auto"/>
            </w:tcBorders>
          </w:tcPr>
          <w:p w:rsidR="00CC35EF" w:rsidRPr="005F0AE1" w:rsidRDefault="00CC35EF" w:rsidP="005F3A69">
            <w:pPr>
              <w:jc w:val="right"/>
              <w:rPr>
                <w:rFonts w:ascii="宋体"/>
              </w:rPr>
            </w:pPr>
            <w:r>
              <w:rPr>
                <w:rFonts w:ascii="宋体" w:hAnsi="宋体" w:cs="宋体"/>
              </w:rPr>
              <w:t>20000</w:t>
            </w:r>
          </w:p>
        </w:tc>
      </w:tr>
      <w:tr w:rsidR="00CC35EF" w:rsidRPr="00852537">
        <w:trPr>
          <w:trHeight w:val="451"/>
          <w:tblHeader/>
          <w:jc w:val="center"/>
        </w:trPr>
        <w:tc>
          <w:tcPr>
            <w:tcW w:w="1702" w:type="dxa"/>
            <w:tcBorders>
              <w:top w:val="single" w:sz="4" w:space="0" w:color="auto"/>
              <w:bottom w:val="single" w:sz="4" w:space="0" w:color="auto"/>
            </w:tcBorders>
          </w:tcPr>
          <w:p w:rsidR="00CC35EF" w:rsidRDefault="00CC35EF" w:rsidP="003067FA">
            <w:pPr>
              <w:ind w:firstLineChars="50" w:firstLine="105"/>
              <w:rPr>
                <w:rFonts w:ascii="宋体"/>
              </w:rPr>
            </w:pPr>
            <w:r>
              <w:rPr>
                <w:rFonts w:ascii="宋体" w:hAnsi="宋体" w:cs="宋体" w:hint="eastAsia"/>
              </w:rPr>
              <w:t>存货</w:t>
            </w:r>
          </w:p>
        </w:tc>
        <w:tc>
          <w:tcPr>
            <w:tcW w:w="850" w:type="dxa"/>
            <w:tcBorders>
              <w:top w:val="single" w:sz="4" w:space="0" w:color="auto"/>
              <w:bottom w:val="single" w:sz="4" w:space="0" w:color="auto"/>
            </w:tcBorders>
          </w:tcPr>
          <w:p w:rsidR="00CC35EF" w:rsidRPr="00852537" w:rsidRDefault="00CC35EF" w:rsidP="005F3A69">
            <w:pPr>
              <w:jc w:val="right"/>
              <w:rPr>
                <w:rFonts w:ascii="宋体"/>
              </w:rPr>
            </w:pPr>
            <w:r>
              <w:rPr>
                <w:rFonts w:ascii="宋体" w:hAnsi="宋体" w:cs="宋体"/>
              </w:rPr>
              <w:t>50000</w:t>
            </w:r>
          </w:p>
        </w:tc>
        <w:tc>
          <w:tcPr>
            <w:tcW w:w="851" w:type="dxa"/>
            <w:tcBorders>
              <w:top w:val="single" w:sz="4" w:space="0" w:color="auto"/>
              <w:bottom w:val="single" w:sz="4" w:space="0" w:color="auto"/>
            </w:tcBorders>
          </w:tcPr>
          <w:p w:rsidR="00CC35EF" w:rsidRPr="00852537" w:rsidRDefault="00CC35EF" w:rsidP="005F3A69">
            <w:pPr>
              <w:jc w:val="right"/>
              <w:rPr>
                <w:rFonts w:ascii="宋体"/>
              </w:rPr>
            </w:pPr>
            <w:r>
              <w:rPr>
                <w:rFonts w:ascii="宋体" w:hAnsi="宋体" w:cs="宋体"/>
              </w:rPr>
              <w:t>30000</w:t>
            </w:r>
          </w:p>
        </w:tc>
        <w:tc>
          <w:tcPr>
            <w:tcW w:w="855" w:type="dxa"/>
            <w:tcBorders>
              <w:top w:val="single" w:sz="4" w:space="0" w:color="auto"/>
              <w:bottom w:val="single" w:sz="4" w:space="0" w:color="auto"/>
              <w:right w:val="double" w:sz="4" w:space="0" w:color="auto"/>
            </w:tcBorders>
          </w:tcPr>
          <w:p w:rsidR="00CC35EF" w:rsidRPr="00852537" w:rsidRDefault="00CC35EF" w:rsidP="005F3A69">
            <w:pPr>
              <w:jc w:val="right"/>
              <w:rPr>
                <w:rFonts w:ascii="宋体"/>
              </w:rPr>
            </w:pPr>
            <w:r>
              <w:rPr>
                <w:rFonts w:ascii="宋体" w:hAnsi="宋体" w:cs="宋体"/>
              </w:rPr>
              <w:t>40000</w:t>
            </w:r>
          </w:p>
        </w:tc>
        <w:tc>
          <w:tcPr>
            <w:tcW w:w="1980" w:type="dxa"/>
            <w:tcBorders>
              <w:top w:val="single" w:sz="4" w:space="0" w:color="auto"/>
              <w:left w:val="nil"/>
              <w:bottom w:val="single" w:sz="4" w:space="0" w:color="auto"/>
            </w:tcBorders>
          </w:tcPr>
          <w:p w:rsidR="00CC35EF" w:rsidRPr="005F0AE1" w:rsidRDefault="00CC35EF" w:rsidP="005F3A69">
            <w:pPr>
              <w:rPr>
                <w:rFonts w:ascii="宋体"/>
              </w:rPr>
            </w:pPr>
            <w:r>
              <w:rPr>
                <w:rFonts w:ascii="宋体" w:hAnsi="宋体" w:cs="宋体"/>
              </w:rPr>
              <w:t xml:space="preserve">  </w:t>
            </w:r>
            <w:r>
              <w:rPr>
                <w:rFonts w:ascii="宋体" w:hAnsi="宋体" w:cs="宋体" w:hint="eastAsia"/>
              </w:rPr>
              <w:t>其他应付款</w:t>
            </w:r>
          </w:p>
        </w:tc>
        <w:tc>
          <w:tcPr>
            <w:tcW w:w="850" w:type="dxa"/>
            <w:tcBorders>
              <w:top w:val="single" w:sz="4" w:space="0" w:color="auto"/>
              <w:bottom w:val="single" w:sz="4" w:space="0" w:color="auto"/>
            </w:tcBorders>
          </w:tcPr>
          <w:p w:rsidR="00CC35EF" w:rsidRPr="005F0AE1" w:rsidRDefault="00CC35EF" w:rsidP="005F3A69">
            <w:pPr>
              <w:jc w:val="right"/>
              <w:rPr>
                <w:rFonts w:ascii="宋体"/>
              </w:rPr>
            </w:pPr>
            <w:r>
              <w:rPr>
                <w:rFonts w:ascii="宋体" w:cs="宋体"/>
              </w:rPr>
              <w:t>0</w:t>
            </w:r>
          </w:p>
        </w:tc>
        <w:tc>
          <w:tcPr>
            <w:tcW w:w="851" w:type="dxa"/>
            <w:tcBorders>
              <w:top w:val="single" w:sz="4" w:space="0" w:color="auto"/>
              <w:bottom w:val="single" w:sz="4" w:space="0" w:color="auto"/>
            </w:tcBorders>
          </w:tcPr>
          <w:p w:rsidR="00CC35EF" w:rsidRPr="005F0AE1" w:rsidRDefault="00CC35EF" w:rsidP="005F3A69">
            <w:pPr>
              <w:jc w:val="right"/>
              <w:rPr>
                <w:rFonts w:ascii="宋体"/>
              </w:rPr>
            </w:pPr>
            <w:r>
              <w:rPr>
                <w:rFonts w:ascii="宋体" w:hAnsi="宋体" w:cs="宋体"/>
              </w:rPr>
              <w:t>20000</w:t>
            </w:r>
          </w:p>
        </w:tc>
        <w:tc>
          <w:tcPr>
            <w:tcW w:w="708" w:type="dxa"/>
            <w:tcBorders>
              <w:top w:val="single" w:sz="4" w:space="0" w:color="auto"/>
              <w:bottom w:val="single" w:sz="4" w:space="0" w:color="auto"/>
            </w:tcBorders>
          </w:tcPr>
          <w:p w:rsidR="00CC35EF" w:rsidRPr="005F0AE1" w:rsidRDefault="00CC35EF" w:rsidP="005F3A69">
            <w:pPr>
              <w:jc w:val="right"/>
              <w:rPr>
                <w:rFonts w:ascii="宋体"/>
              </w:rPr>
            </w:pPr>
            <w:r>
              <w:rPr>
                <w:rFonts w:ascii="宋体" w:cs="宋体"/>
              </w:rPr>
              <w:t>0</w:t>
            </w:r>
          </w:p>
        </w:tc>
      </w:tr>
      <w:tr w:rsidR="00CC35EF" w:rsidRPr="00852537">
        <w:trPr>
          <w:trHeight w:val="470"/>
          <w:tblHeader/>
          <w:jc w:val="center"/>
        </w:trPr>
        <w:tc>
          <w:tcPr>
            <w:tcW w:w="1702" w:type="dxa"/>
            <w:tcBorders>
              <w:top w:val="single" w:sz="4" w:space="0" w:color="auto"/>
              <w:bottom w:val="single" w:sz="4" w:space="0" w:color="auto"/>
            </w:tcBorders>
          </w:tcPr>
          <w:p w:rsidR="00CC35EF" w:rsidRDefault="00CC35EF" w:rsidP="003067FA">
            <w:pPr>
              <w:ind w:firstLineChars="50" w:firstLine="105"/>
              <w:rPr>
                <w:rFonts w:ascii="宋体"/>
              </w:rPr>
            </w:pPr>
            <w:r>
              <w:rPr>
                <w:rFonts w:ascii="宋体" w:hAnsi="宋体" w:cs="宋体" w:hint="eastAsia"/>
              </w:rPr>
              <w:t>其他流动资产</w:t>
            </w:r>
          </w:p>
        </w:tc>
        <w:tc>
          <w:tcPr>
            <w:tcW w:w="850" w:type="dxa"/>
            <w:tcBorders>
              <w:top w:val="single" w:sz="4" w:space="0" w:color="auto"/>
              <w:bottom w:val="single" w:sz="4" w:space="0" w:color="auto"/>
            </w:tcBorders>
          </w:tcPr>
          <w:p w:rsidR="00CC35EF" w:rsidRPr="00852537" w:rsidRDefault="00CC35EF" w:rsidP="005F3A69">
            <w:pPr>
              <w:jc w:val="right"/>
              <w:rPr>
                <w:rFonts w:ascii="宋体"/>
              </w:rPr>
            </w:pPr>
            <w:r>
              <w:rPr>
                <w:rFonts w:ascii="宋体" w:hAnsi="宋体" w:cs="宋体"/>
              </w:rPr>
              <w:t>80000</w:t>
            </w:r>
          </w:p>
        </w:tc>
        <w:tc>
          <w:tcPr>
            <w:tcW w:w="851" w:type="dxa"/>
            <w:tcBorders>
              <w:top w:val="single" w:sz="4" w:space="0" w:color="auto"/>
              <w:bottom w:val="single" w:sz="4" w:space="0" w:color="auto"/>
            </w:tcBorders>
          </w:tcPr>
          <w:p w:rsidR="00CC35EF" w:rsidRPr="00852537" w:rsidRDefault="00CC35EF" w:rsidP="005F3A69">
            <w:pPr>
              <w:jc w:val="right"/>
              <w:rPr>
                <w:rFonts w:ascii="宋体"/>
              </w:rPr>
            </w:pPr>
            <w:r>
              <w:rPr>
                <w:rFonts w:ascii="宋体" w:hAnsi="宋体" w:cs="宋体"/>
              </w:rPr>
              <w:t>100000</w:t>
            </w:r>
          </w:p>
        </w:tc>
        <w:tc>
          <w:tcPr>
            <w:tcW w:w="855" w:type="dxa"/>
            <w:tcBorders>
              <w:top w:val="single" w:sz="4" w:space="0" w:color="auto"/>
              <w:right w:val="double" w:sz="4" w:space="0" w:color="auto"/>
            </w:tcBorders>
          </w:tcPr>
          <w:p w:rsidR="00CC35EF" w:rsidRPr="00852537" w:rsidRDefault="00CC35EF" w:rsidP="005F3A69">
            <w:pPr>
              <w:jc w:val="right"/>
              <w:rPr>
                <w:rFonts w:ascii="宋体"/>
              </w:rPr>
            </w:pPr>
            <w:r>
              <w:rPr>
                <w:rFonts w:ascii="宋体" w:hAnsi="宋体" w:cs="宋体"/>
              </w:rPr>
              <w:t>120000</w:t>
            </w:r>
          </w:p>
        </w:tc>
        <w:tc>
          <w:tcPr>
            <w:tcW w:w="1980" w:type="dxa"/>
            <w:tcBorders>
              <w:top w:val="single" w:sz="4" w:space="0" w:color="auto"/>
              <w:left w:val="nil"/>
            </w:tcBorders>
          </w:tcPr>
          <w:p w:rsidR="00CC35EF" w:rsidRPr="005F0AE1" w:rsidRDefault="00CC35EF" w:rsidP="003067FA">
            <w:pPr>
              <w:ind w:firstLineChars="100" w:firstLine="210"/>
              <w:rPr>
                <w:rFonts w:ascii="宋体"/>
              </w:rPr>
            </w:pPr>
            <w:r>
              <w:rPr>
                <w:rFonts w:ascii="宋体" w:hAnsi="宋体" w:cs="宋体" w:hint="eastAsia"/>
              </w:rPr>
              <w:t>其他流动负债</w:t>
            </w:r>
          </w:p>
        </w:tc>
        <w:tc>
          <w:tcPr>
            <w:tcW w:w="850" w:type="dxa"/>
            <w:tcBorders>
              <w:top w:val="single" w:sz="4" w:space="0" w:color="auto"/>
            </w:tcBorders>
          </w:tcPr>
          <w:p w:rsidR="00CC35EF" w:rsidRPr="005F0AE1" w:rsidRDefault="00CC35EF" w:rsidP="005F3A69">
            <w:pPr>
              <w:jc w:val="right"/>
              <w:rPr>
                <w:rFonts w:ascii="宋体"/>
              </w:rPr>
            </w:pPr>
            <w:r>
              <w:rPr>
                <w:rFonts w:ascii="宋体" w:cs="宋体"/>
              </w:rPr>
              <w:t>0</w:t>
            </w:r>
          </w:p>
        </w:tc>
        <w:tc>
          <w:tcPr>
            <w:tcW w:w="851" w:type="dxa"/>
            <w:tcBorders>
              <w:top w:val="single" w:sz="4" w:space="0" w:color="auto"/>
            </w:tcBorders>
          </w:tcPr>
          <w:p w:rsidR="00CC35EF" w:rsidRPr="005F0AE1" w:rsidRDefault="00CC35EF" w:rsidP="005F3A69">
            <w:pPr>
              <w:jc w:val="right"/>
              <w:rPr>
                <w:rFonts w:ascii="宋体"/>
              </w:rPr>
            </w:pPr>
            <w:r>
              <w:rPr>
                <w:rFonts w:ascii="宋体" w:cs="宋体"/>
              </w:rPr>
              <w:t>0</w:t>
            </w:r>
          </w:p>
        </w:tc>
        <w:tc>
          <w:tcPr>
            <w:tcW w:w="708" w:type="dxa"/>
            <w:tcBorders>
              <w:top w:val="single" w:sz="4" w:space="0" w:color="auto"/>
            </w:tcBorders>
          </w:tcPr>
          <w:p w:rsidR="00CC35EF" w:rsidRPr="005F0AE1" w:rsidRDefault="00CC35EF" w:rsidP="005F3A69">
            <w:pPr>
              <w:jc w:val="right"/>
              <w:rPr>
                <w:rFonts w:ascii="宋体"/>
              </w:rPr>
            </w:pPr>
            <w:r>
              <w:rPr>
                <w:rFonts w:ascii="宋体" w:hAnsi="宋体" w:cs="宋体"/>
              </w:rPr>
              <w:t>20000</w:t>
            </w:r>
          </w:p>
        </w:tc>
      </w:tr>
      <w:tr w:rsidR="00CC35EF" w:rsidRPr="00852537">
        <w:trPr>
          <w:trHeight w:val="429"/>
          <w:tblHeader/>
          <w:jc w:val="center"/>
        </w:trPr>
        <w:tc>
          <w:tcPr>
            <w:tcW w:w="1702" w:type="dxa"/>
            <w:tcBorders>
              <w:top w:val="single" w:sz="4" w:space="0" w:color="auto"/>
            </w:tcBorders>
          </w:tcPr>
          <w:p w:rsidR="00CC35EF" w:rsidRPr="005F0AE1" w:rsidRDefault="00CC35EF" w:rsidP="005F3A69">
            <w:pPr>
              <w:rPr>
                <w:rFonts w:ascii="宋体" w:hAnsi="宋体" w:cs="宋体"/>
              </w:rPr>
            </w:pPr>
            <w:r>
              <w:rPr>
                <w:rFonts w:ascii="宋体" w:hAnsi="宋体" w:cs="宋体" w:hint="eastAsia"/>
              </w:rPr>
              <w:t>流动资产合计</w:t>
            </w:r>
            <w:r w:rsidRPr="005F0AE1">
              <w:rPr>
                <w:rFonts w:ascii="宋体" w:hAnsi="宋体" w:cs="宋体"/>
              </w:rPr>
              <w:t xml:space="preserve"> </w:t>
            </w:r>
          </w:p>
        </w:tc>
        <w:tc>
          <w:tcPr>
            <w:tcW w:w="850" w:type="dxa"/>
            <w:tcBorders>
              <w:top w:val="single" w:sz="4" w:space="0" w:color="auto"/>
            </w:tcBorders>
          </w:tcPr>
          <w:p w:rsidR="00CC35EF" w:rsidRPr="005F0AE1" w:rsidRDefault="00CC35EF" w:rsidP="005F3A69">
            <w:pPr>
              <w:jc w:val="right"/>
              <w:rPr>
                <w:rFonts w:ascii="宋体"/>
              </w:rPr>
            </w:pPr>
            <w:r>
              <w:rPr>
                <w:rFonts w:ascii="宋体" w:hAnsi="宋体" w:cs="宋体"/>
              </w:rPr>
              <w:t>48</w:t>
            </w:r>
            <w:r w:rsidRPr="00852537">
              <w:rPr>
                <w:rFonts w:ascii="宋体" w:cs="宋体"/>
              </w:rPr>
              <w:t>0000</w:t>
            </w:r>
          </w:p>
        </w:tc>
        <w:tc>
          <w:tcPr>
            <w:tcW w:w="851" w:type="dxa"/>
            <w:tcBorders>
              <w:top w:val="single" w:sz="4" w:space="0" w:color="auto"/>
            </w:tcBorders>
          </w:tcPr>
          <w:p w:rsidR="00CC35EF" w:rsidRPr="005F0AE1" w:rsidRDefault="00CC35EF" w:rsidP="005F3A69">
            <w:pPr>
              <w:jc w:val="right"/>
              <w:rPr>
                <w:rFonts w:ascii="宋体"/>
              </w:rPr>
            </w:pPr>
            <w:r>
              <w:rPr>
                <w:rFonts w:ascii="宋体" w:hAnsi="宋体" w:cs="宋体"/>
              </w:rPr>
              <w:t>540</w:t>
            </w:r>
            <w:r w:rsidRPr="00852537">
              <w:rPr>
                <w:rFonts w:ascii="宋体" w:cs="宋体"/>
              </w:rPr>
              <w:t>000</w:t>
            </w:r>
          </w:p>
        </w:tc>
        <w:tc>
          <w:tcPr>
            <w:tcW w:w="855" w:type="dxa"/>
            <w:tcBorders>
              <w:right w:val="double" w:sz="4" w:space="0" w:color="auto"/>
            </w:tcBorders>
          </w:tcPr>
          <w:p w:rsidR="00CC35EF" w:rsidRPr="005F0AE1" w:rsidRDefault="00CC35EF" w:rsidP="005F3A69">
            <w:pPr>
              <w:jc w:val="right"/>
              <w:rPr>
                <w:rFonts w:ascii="宋体"/>
              </w:rPr>
            </w:pPr>
            <w:r>
              <w:rPr>
                <w:rFonts w:ascii="宋体" w:hAnsi="宋体" w:cs="宋体"/>
              </w:rPr>
              <w:t>580</w:t>
            </w:r>
            <w:r w:rsidRPr="00852537">
              <w:rPr>
                <w:rFonts w:ascii="宋体" w:cs="宋体"/>
              </w:rPr>
              <w:t>000</w:t>
            </w:r>
          </w:p>
        </w:tc>
        <w:tc>
          <w:tcPr>
            <w:tcW w:w="1980" w:type="dxa"/>
            <w:tcBorders>
              <w:left w:val="nil"/>
            </w:tcBorders>
          </w:tcPr>
          <w:p w:rsidR="00CC35EF" w:rsidRPr="005F0AE1" w:rsidRDefault="00CC35EF" w:rsidP="005F3A69">
            <w:pPr>
              <w:rPr>
                <w:rFonts w:ascii="宋体" w:hAnsi="宋体" w:cs="宋体"/>
              </w:rPr>
            </w:pPr>
            <w:r w:rsidRPr="005F0AE1">
              <w:rPr>
                <w:rFonts w:ascii="宋体" w:hAnsi="宋体" w:cs="宋体" w:hint="eastAsia"/>
              </w:rPr>
              <w:t>流动负债合计</w:t>
            </w:r>
            <w:r w:rsidRPr="005F0AE1">
              <w:rPr>
                <w:rFonts w:ascii="宋体" w:hAnsi="宋体" w:cs="宋体"/>
              </w:rPr>
              <w:t xml:space="preserve"> </w:t>
            </w:r>
          </w:p>
        </w:tc>
        <w:tc>
          <w:tcPr>
            <w:tcW w:w="850" w:type="dxa"/>
          </w:tcPr>
          <w:p w:rsidR="00CC35EF" w:rsidRPr="005F0AE1" w:rsidRDefault="00CC35EF" w:rsidP="005F3A69">
            <w:pPr>
              <w:jc w:val="right"/>
              <w:rPr>
                <w:rFonts w:ascii="宋体"/>
              </w:rPr>
            </w:pPr>
            <w:r>
              <w:rPr>
                <w:rFonts w:ascii="宋体" w:hAnsi="宋体" w:cs="宋体"/>
              </w:rPr>
              <w:t>2800</w:t>
            </w:r>
            <w:r w:rsidRPr="00852537">
              <w:rPr>
                <w:rFonts w:ascii="宋体" w:cs="宋体"/>
              </w:rPr>
              <w:t>00</w:t>
            </w:r>
          </w:p>
        </w:tc>
        <w:tc>
          <w:tcPr>
            <w:tcW w:w="851" w:type="dxa"/>
          </w:tcPr>
          <w:p w:rsidR="00CC35EF" w:rsidRPr="005F0AE1" w:rsidRDefault="00CC35EF" w:rsidP="005F3A69">
            <w:pPr>
              <w:jc w:val="right"/>
              <w:rPr>
                <w:rFonts w:ascii="宋体"/>
              </w:rPr>
            </w:pPr>
            <w:r>
              <w:rPr>
                <w:rFonts w:ascii="宋体" w:hAnsi="宋体" w:cs="宋体"/>
              </w:rPr>
              <w:t>340</w:t>
            </w:r>
            <w:r w:rsidRPr="00852537">
              <w:rPr>
                <w:rFonts w:ascii="宋体" w:cs="宋体"/>
              </w:rPr>
              <w:t>000</w:t>
            </w:r>
          </w:p>
        </w:tc>
        <w:tc>
          <w:tcPr>
            <w:tcW w:w="708" w:type="dxa"/>
          </w:tcPr>
          <w:p w:rsidR="00CC35EF" w:rsidRPr="005F0AE1" w:rsidRDefault="00CC35EF" w:rsidP="005F3A69">
            <w:pPr>
              <w:jc w:val="right"/>
              <w:rPr>
                <w:rFonts w:ascii="宋体"/>
              </w:rPr>
            </w:pPr>
            <w:r>
              <w:rPr>
                <w:rFonts w:ascii="宋体" w:hAnsi="宋体" w:cs="宋体"/>
              </w:rPr>
              <w:t>37</w:t>
            </w:r>
            <w:r w:rsidRPr="00852537">
              <w:rPr>
                <w:rFonts w:ascii="宋体" w:cs="宋体"/>
              </w:rPr>
              <w:t>0000</w:t>
            </w:r>
          </w:p>
        </w:tc>
      </w:tr>
      <w:tr w:rsidR="00CC35EF" w:rsidRPr="00852537">
        <w:trPr>
          <w:trHeight w:val="429"/>
          <w:tblHeader/>
          <w:jc w:val="center"/>
        </w:trPr>
        <w:tc>
          <w:tcPr>
            <w:tcW w:w="1702" w:type="dxa"/>
            <w:vAlign w:val="center"/>
          </w:tcPr>
          <w:p w:rsidR="00CC35EF" w:rsidRPr="005F0AE1" w:rsidRDefault="00CC35EF" w:rsidP="005F3A69">
            <w:pPr>
              <w:rPr>
                <w:rFonts w:ascii="宋体"/>
                <w:b/>
                <w:bCs/>
              </w:rPr>
            </w:pPr>
            <w:r>
              <w:rPr>
                <w:rFonts w:ascii="宋体" w:hAnsi="宋体" w:cs="宋体" w:hint="eastAsia"/>
                <w:b/>
                <w:bCs/>
              </w:rPr>
              <w:t>非流动资产：</w:t>
            </w:r>
          </w:p>
        </w:tc>
        <w:tc>
          <w:tcPr>
            <w:tcW w:w="850" w:type="dxa"/>
            <w:vAlign w:val="center"/>
          </w:tcPr>
          <w:p w:rsidR="00CC35EF" w:rsidRPr="005F0AE1" w:rsidRDefault="00CC35EF" w:rsidP="005F3A69">
            <w:pPr>
              <w:jc w:val="right"/>
              <w:rPr>
                <w:rFonts w:ascii="宋体"/>
              </w:rPr>
            </w:pPr>
          </w:p>
        </w:tc>
        <w:tc>
          <w:tcPr>
            <w:tcW w:w="851" w:type="dxa"/>
            <w:vAlign w:val="center"/>
          </w:tcPr>
          <w:p w:rsidR="00CC35EF" w:rsidRPr="005F0AE1" w:rsidRDefault="00CC35EF" w:rsidP="005F3A69">
            <w:pPr>
              <w:jc w:val="right"/>
              <w:rPr>
                <w:rFonts w:ascii="宋体"/>
              </w:rPr>
            </w:pPr>
          </w:p>
        </w:tc>
        <w:tc>
          <w:tcPr>
            <w:tcW w:w="855" w:type="dxa"/>
            <w:tcBorders>
              <w:right w:val="double" w:sz="4" w:space="0" w:color="auto"/>
            </w:tcBorders>
            <w:vAlign w:val="center"/>
          </w:tcPr>
          <w:p w:rsidR="00CC35EF" w:rsidRPr="005F0AE1" w:rsidRDefault="00CC35EF" w:rsidP="005F3A69">
            <w:pPr>
              <w:jc w:val="right"/>
              <w:rPr>
                <w:rFonts w:ascii="宋体"/>
              </w:rPr>
            </w:pPr>
          </w:p>
        </w:tc>
        <w:tc>
          <w:tcPr>
            <w:tcW w:w="1980" w:type="dxa"/>
            <w:tcBorders>
              <w:left w:val="nil"/>
            </w:tcBorders>
          </w:tcPr>
          <w:p w:rsidR="00CC35EF" w:rsidRPr="005F0AE1" w:rsidRDefault="00CC35EF" w:rsidP="005F3A69">
            <w:pPr>
              <w:rPr>
                <w:rFonts w:ascii="宋体"/>
                <w:b/>
                <w:bCs/>
              </w:rPr>
            </w:pPr>
            <w:r w:rsidRPr="00852537">
              <w:rPr>
                <w:rFonts w:ascii="宋体" w:hAnsi="宋体" w:cs="宋体" w:hint="eastAsia"/>
                <w:b/>
                <w:bCs/>
              </w:rPr>
              <w:t>非流动负债</w:t>
            </w:r>
            <w:r>
              <w:rPr>
                <w:rFonts w:ascii="宋体" w:hAnsi="宋体" w:cs="宋体" w:hint="eastAsia"/>
                <w:b/>
                <w:bCs/>
              </w:rPr>
              <w:t>：</w:t>
            </w:r>
          </w:p>
        </w:tc>
        <w:tc>
          <w:tcPr>
            <w:tcW w:w="850" w:type="dxa"/>
          </w:tcPr>
          <w:p w:rsidR="00CC35EF" w:rsidRPr="005F0AE1" w:rsidRDefault="00CC35EF" w:rsidP="005F3A69">
            <w:pPr>
              <w:jc w:val="right"/>
              <w:rPr>
                <w:rFonts w:ascii="宋体"/>
              </w:rPr>
            </w:pPr>
          </w:p>
        </w:tc>
        <w:tc>
          <w:tcPr>
            <w:tcW w:w="851" w:type="dxa"/>
          </w:tcPr>
          <w:p w:rsidR="00CC35EF" w:rsidRPr="005F0AE1" w:rsidRDefault="00CC35EF" w:rsidP="005F3A69">
            <w:pPr>
              <w:jc w:val="right"/>
              <w:rPr>
                <w:rFonts w:ascii="宋体"/>
              </w:rPr>
            </w:pPr>
          </w:p>
        </w:tc>
        <w:tc>
          <w:tcPr>
            <w:tcW w:w="708" w:type="dxa"/>
          </w:tcPr>
          <w:p w:rsidR="00CC35EF" w:rsidRPr="005F0AE1" w:rsidRDefault="00CC35EF" w:rsidP="005F3A69">
            <w:pPr>
              <w:jc w:val="right"/>
              <w:rPr>
                <w:rFonts w:ascii="宋体"/>
              </w:rPr>
            </w:pPr>
          </w:p>
        </w:tc>
      </w:tr>
      <w:tr w:rsidR="00CC35EF" w:rsidRPr="00852537">
        <w:trPr>
          <w:trHeight w:val="429"/>
          <w:tblHeader/>
          <w:jc w:val="center"/>
        </w:trPr>
        <w:tc>
          <w:tcPr>
            <w:tcW w:w="1702" w:type="dxa"/>
            <w:vAlign w:val="center"/>
          </w:tcPr>
          <w:p w:rsidR="00CC35EF" w:rsidRPr="005F0AE1" w:rsidRDefault="00CC35EF" w:rsidP="005F3A69">
            <w:pPr>
              <w:ind w:firstLine="150"/>
              <w:rPr>
                <w:rFonts w:ascii="宋体"/>
              </w:rPr>
            </w:pPr>
            <w:r>
              <w:rPr>
                <w:rFonts w:ascii="宋体" w:hAnsi="宋体" w:cs="宋体" w:hint="eastAsia"/>
              </w:rPr>
              <w:t>持有至到期投资</w:t>
            </w:r>
          </w:p>
        </w:tc>
        <w:tc>
          <w:tcPr>
            <w:tcW w:w="850" w:type="dxa"/>
            <w:vAlign w:val="center"/>
          </w:tcPr>
          <w:p w:rsidR="00CC35EF" w:rsidRPr="005F0AE1" w:rsidRDefault="00CC35EF" w:rsidP="005F3A69">
            <w:pPr>
              <w:jc w:val="right"/>
              <w:rPr>
                <w:rFonts w:ascii="宋体"/>
              </w:rPr>
            </w:pPr>
            <w:r>
              <w:rPr>
                <w:rFonts w:ascii="宋体" w:cs="宋体"/>
              </w:rPr>
              <w:t>----</w:t>
            </w:r>
          </w:p>
        </w:tc>
        <w:tc>
          <w:tcPr>
            <w:tcW w:w="851" w:type="dxa"/>
            <w:vAlign w:val="center"/>
          </w:tcPr>
          <w:p w:rsidR="00CC35EF" w:rsidRPr="005F0AE1" w:rsidRDefault="00CC35EF" w:rsidP="005F3A69">
            <w:pPr>
              <w:ind w:right="105"/>
              <w:jc w:val="right"/>
              <w:rPr>
                <w:rFonts w:ascii="宋体"/>
              </w:rPr>
            </w:pPr>
            <w:r>
              <w:rPr>
                <w:rFonts w:ascii="宋体" w:cs="宋体"/>
              </w:rPr>
              <w:t>----</w:t>
            </w:r>
          </w:p>
        </w:tc>
        <w:tc>
          <w:tcPr>
            <w:tcW w:w="855" w:type="dxa"/>
            <w:tcBorders>
              <w:right w:val="double" w:sz="4" w:space="0" w:color="auto"/>
            </w:tcBorders>
            <w:vAlign w:val="center"/>
          </w:tcPr>
          <w:p w:rsidR="00CC35EF" w:rsidRPr="005F0AE1" w:rsidRDefault="00CC35EF" w:rsidP="005F3A69">
            <w:pPr>
              <w:jc w:val="right"/>
              <w:rPr>
                <w:rFonts w:ascii="宋体"/>
              </w:rPr>
            </w:pPr>
            <w:r>
              <w:rPr>
                <w:rFonts w:ascii="宋体" w:cs="宋体"/>
              </w:rPr>
              <w:t>-----</w:t>
            </w:r>
          </w:p>
        </w:tc>
        <w:tc>
          <w:tcPr>
            <w:tcW w:w="1980" w:type="dxa"/>
            <w:tcBorders>
              <w:left w:val="nil"/>
            </w:tcBorders>
          </w:tcPr>
          <w:p w:rsidR="00CC35EF" w:rsidRPr="005F0AE1" w:rsidRDefault="00CC35EF" w:rsidP="003067FA">
            <w:pPr>
              <w:ind w:firstLineChars="100" w:firstLine="210"/>
              <w:rPr>
                <w:rFonts w:ascii="宋体" w:hAnsi="宋体" w:cs="宋体"/>
              </w:rPr>
            </w:pPr>
            <w:r w:rsidRPr="005F0AE1">
              <w:rPr>
                <w:rFonts w:ascii="宋体" w:hAnsi="宋体" w:cs="宋体" w:hint="eastAsia"/>
              </w:rPr>
              <w:t>长期借款</w:t>
            </w:r>
            <w:r w:rsidRPr="005F0AE1">
              <w:rPr>
                <w:rFonts w:ascii="宋体" w:hAnsi="宋体" w:cs="宋体"/>
              </w:rPr>
              <w:t xml:space="preserve"> </w:t>
            </w:r>
          </w:p>
        </w:tc>
        <w:tc>
          <w:tcPr>
            <w:tcW w:w="850" w:type="dxa"/>
          </w:tcPr>
          <w:p w:rsidR="00CC35EF" w:rsidRPr="005F0AE1" w:rsidRDefault="00CC35EF" w:rsidP="005F3A69">
            <w:pPr>
              <w:jc w:val="right"/>
              <w:rPr>
                <w:rFonts w:ascii="宋体"/>
              </w:rPr>
            </w:pPr>
            <w:r w:rsidRPr="00852537">
              <w:rPr>
                <w:rFonts w:ascii="宋体" w:hAnsi="宋体" w:cs="宋体"/>
              </w:rPr>
              <w:t>100000</w:t>
            </w:r>
          </w:p>
        </w:tc>
        <w:tc>
          <w:tcPr>
            <w:tcW w:w="851" w:type="dxa"/>
          </w:tcPr>
          <w:p w:rsidR="00CC35EF" w:rsidRPr="005F0AE1" w:rsidRDefault="00CC35EF" w:rsidP="005F3A69">
            <w:pPr>
              <w:jc w:val="right"/>
              <w:rPr>
                <w:rFonts w:ascii="宋体"/>
              </w:rPr>
            </w:pPr>
            <w:r>
              <w:rPr>
                <w:rFonts w:ascii="宋体" w:hAnsi="宋体" w:cs="宋体"/>
              </w:rPr>
              <w:t>8</w:t>
            </w:r>
            <w:r w:rsidRPr="00852537">
              <w:rPr>
                <w:rFonts w:ascii="宋体" w:cs="宋体"/>
              </w:rPr>
              <w:t>0000</w:t>
            </w:r>
          </w:p>
        </w:tc>
        <w:tc>
          <w:tcPr>
            <w:tcW w:w="708" w:type="dxa"/>
          </w:tcPr>
          <w:p w:rsidR="00CC35EF" w:rsidRPr="005F0AE1" w:rsidRDefault="00CC35EF" w:rsidP="005F3A69">
            <w:pPr>
              <w:jc w:val="right"/>
              <w:rPr>
                <w:rFonts w:ascii="宋体"/>
              </w:rPr>
            </w:pPr>
            <w:r>
              <w:rPr>
                <w:rFonts w:ascii="宋体" w:hAnsi="宋体" w:cs="宋体"/>
              </w:rPr>
              <w:t>6</w:t>
            </w:r>
            <w:r w:rsidRPr="00852537">
              <w:rPr>
                <w:rFonts w:ascii="宋体" w:cs="宋体"/>
              </w:rPr>
              <w:t>0000</w:t>
            </w:r>
          </w:p>
        </w:tc>
      </w:tr>
      <w:tr w:rsidR="00CC35EF" w:rsidRPr="00852537">
        <w:trPr>
          <w:trHeight w:val="429"/>
          <w:tblHeader/>
          <w:jc w:val="center"/>
        </w:trPr>
        <w:tc>
          <w:tcPr>
            <w:tcW w:w="1702" w:type="dxa"/>
            <w:vAlign w:val="center"/>
          </w:tcPr>
          <w:p w:rsidR="00CC35EF" w:rsidRPr="005F0AE1" w:rsidRDefault="00CC35EF" w:rsidP="003067FA">
            <w:pPr>
              <w:ind w:firstLineChars="50" w:firstLine="105"/>
              <w:rPr>
                <w:rFonts w:ascii="宋体"/>
              </w:rPr>
            </w:pPr>
            <w:r>
              <w:rPr>
                <w:rFonts w:ascii="宋体" w:hAnsi="宋体" w:cs="宋体" w:hint="eastAsia"/>
              </w:rPr>
              <w:t>长期股权投资</w:t>
            </w:r>
          </w:p>
        </w:tc>
        <w:tc>
          <w:tcPr>
            <w:tcW w:w="850" w:type="dxa"/>
            <w:vAlign w:val="center"/>
          </w:tcPr>
          <w:p w:rsidR="00CC35EF" w:rsidRPr="005F0AE1" w:rsidRDefault="00CC35EF" w:rsidP="005F3A69">
            <w:pPr>
              <w:jc w:val="right"/>
              <w:rPr>
                <w:rFonts w:ascii="宋体"/>
              </w:rPr>
            </w:pPr>
            <w:r w:rsidRPr="00852537">
              <w:rPr>
                <w:rFonts w:ascii="宋体" w:cs="宋体"/>
              </w:rPr>
              <w:t>0</w:t>
            </w:r>
          </w:p>
        </w:tc>
        <w:tc>
          <w:tcPr>
            <w:tcW w:w="851" w:type="dxa"/>
            <w:vAlign w:val="center"/>
          </w:tcPr>
          <w:p w:rsidR="00CC35EF" w:rsidRPr="005F0AE1" w:rsidRDefault="00CC35EF" w:rsidP="005F3A69">
            <w:pPr>
              <w:jc w:val="right"/>
              <w:rPr>
                <w:rFonts w:ascii="宋体"/>
              </w:rPr>
            </w:pPr>
            <w:r w:rsidRPr="00852537">
              <w:rPr>
                <w:rFonts w:ascii="宋体" w:cs="宋体"/>
              </w:rPr>
              <w:t>0</w:t>
            </w:r>
          </w:p>
        </w:tc>
        <w:tc>
          <w:tcPr>
            <w:tcW w:w="855" w:type="dxa"/>
            <w:tcBorders>
              <w:right w:val="double" w:sz="4" w:space="0" w:color="auto"/>
            </w:tcBorders>
            <w:vAlign w:val="center"/>
          </w:tcPr>
          <w:p w:rsidR="00CC35EF" w:rsidRPr="005F0AE1" w:rsidRDefault="00CC35EF" w:rsidP="005F3A69">
            <w:pPr>
              <w:jc w:val="right"/>
              <w:rPr>
                <w:rFonts w:ascii="宋体"/>
              </w:rPr>
            </w:pPr>
            <w:r w:rsidRPr="00852537">
              <w:rPr>
                <w:rFonts w:ascii="宋体" w:cs="宋体"/>
              </w:rPr>
              <w:t>0</w:t>
            </w:r>
          </w:p>
        </w:tc>
        <w:tc>
          <w:tcPr>
            <w:tcW w:w="1980" w:type="dxa"/>
            <w:tcBorders>
              <w:left w:val="nil"/>
            </w:tcBorders>
          </w:tcPr>
          <w:p w:rsidR="00CC35EF" w:rsidRPr="005F0AE1" w:rsidRDefault="00CC35EF" w:rsidP="005F3A69">
            <w:pPr>
              <w:rPr>
                <w:rFonts w:ascii="宋体"/>
              </w:rPr>
            </w:pPr>
            <w:r>
              <w:rPr>
                <w:rFonts w:ascii="宋体" w:hAnsi="宋体" w:cs="宋体"/>
              </w:rPr>
              <w:t xml:space="preserve">  </w:t>
            </w:r>
            <w:r>
              <w:rPr>
                <w:rFonts w:ascii="宋体" w:hAnsi="宋体" w:cs="宋体" w:hint="eastAsia"/>
              </w:rPr>
              <w:t>长期应付款</w:t>
            </w:r>
          </w:p>
        </w:tc>
        <w:tc>
          <w:tcPr>
            <w:tcW w:w="850" w:type="dxa"/>
          </w:tcPr>
          <w:p w:rsidR="00CC35EF" w:rsidRPr="005F0AE1" w:rsidRDefault="00CC35EF" w:rsidP="005F3A69">
            <w:pPr>
              <w:jc w:val="right"/>
              <w:rPr>
                <w:rFonts w:ascii="宋体"/>
              </w:rPr>
            </w:pPr>
            <w:r w:rsidRPr="00852537">
              <w:rPr>
                <w:rFonts w:ascii="宋体" w:cs="宋体"/>
              </w:rPr>
              <w:t>0</w:t>
            </w:r>
          </w:p>
        </w:tc>
        <w:tc>
          <w:tcPr>
            <w:tcW w:w="851" w:type="dxa"/>
          </w:tcPr>
          <w:p w:rsidR="00CC35EF" w:rsidRPr="005F0AE1" w:rsidRDefault="00CC35EF" w:rsidP="005F3A69">
            <w:pPr>
              <w:jc w:val="right"/>
              <w:rPr>
                <w:rFonts w:ascii="宋体"/>
              </w:rPr>
            </w:pPr>
            <w:r w:rsidRPr="00852537">
              <w:rPr>
                <w:rFonts w:ascii="宋体" w:cs="宋体"/>
              </w:rPr>
              <w:t>0</w:t>
            </w:r>
          </w:p>
        </w:tc>
        <w:tc>
          <w:tcPr>
            <w:tcW w:w="708" w:type="dxa"/>
          </w:tcPr>
          <w:p w:rsidR="00CC35EF" w:rsidRPr="005F0AE1" w:rsidRDefault="00CC35EF" w:rsidP="005F3A69">
            <w:pPr>
              <w:jc w:val="right"/>
              <w:rPr>
                <w:rFonts w:ascii="宋体"/>
              </w:rPr>
            </w:pPr>
            <w:r w:rsidRPr="00852537">
              <w:rPr>
                <w:rFonts w:ascii="宋体" w:cs="宋体"/>
              </w:rPr>
              <w:t>0</w:t>
            </w:r>
          </w:p>
        </w:tc>
      </w:tr>
      <w:tr w:rsidR="00CC35EF" w:rsidRPr="00852537">
        <w:trPr>
          <w:trHeight w:val="429"/>
          <w:tblHeader/>
          <w:jc w:val="center"/>
        </w:trPr>
        <w:tc>
          <w:tcPr>
            <w:tcW w:w="1702" w:type="dxa"/>
            <w:vAlign w:val="center"/>
          </w:tcPr>
          <w:p w:rsidR="00CC35EF" w:rsidRPr="005F0AE1" w:rsidRDefault="00CC35EF" w:rsidP="005F3A69">
            <w:pPr>
              <w:ind w:firstLine="150"/>
              <w:rPr>
                <w:rFonts w:ascii="宋体"/>
              </w:rPr>
            </w:pPr>
            <w:r>
              <w:rPr>
                <w:rFonts w:ascii="宋体" w:hAnsi="宋体" w:cs="宋体" w:hint="eastAsia"/>
              </w:rPr>
              <w:t>长期应收款</w:t>
            </w:r>
          </w:p>
        </w:tc>
        <w:tc>
          <w:tcPr>
            <w:tcW w:w="850" w:type="dxa"/>
            <w:vAlign w:val="center"/>
          </w:tcPr>
          <w:p w:rsidR="00CC35EF" w:rsidRPr="005F0AE1" w:rsidRDefault="00CC35EF" w:rsidP="005F3A69">
            <w:pPr>
              <w:jc w:val="right"/>
              <w:rPr>
                <w:rFonts w:ascii="宋体"/>
              </w:rPr>
            </w:pPr>
            <w:r>
              <w:rPr>
                <w:rFonts w:ascii="宋体" w:cs="宋体"/>
              </w:rPr>
              <w:t>----</w:t>
            </w:r>
          </w:p>
        </w:tc>
        <w:tc>
          <w:tcPr>
            <w:tcW w:w="851" w:type="dxa"/>
            <w:vAlign w:val="center"/>
          </w:tcPr>
          <w:p w:rsidR="00CC35EF" w:rsidRPr="005F0AE1" w:rsidRDefault="00CC35EF" w:rsidP="005F3A69">
            <w:pPr>
              <w:jc w:val="right"/>
              <w:rPr>
                <w:rFonts w:ascii="宋体"/>
              </w:rPr>
            </w:pPr>
            <w:r>
              <w:rPr>
                <w:rFonts w:ascii="宋体" w:cs="宋体"/>
              </w:rPr>
              <w:t>----</w:t>
            </w:r>
          </w:p>
        </w:tc>
        <w:tc>
          <w:tcPr>
            <w:tcW w:w="855" w:type="dxa"/>
            <w:tcBorders>
              <w:right w:val="double" w:sz="4" w:space="0" w:color="auto"/>
            </w:tcBorders>
            <w:vAlign w:val="center"/>
          </w:tcPr>
          <w:p w:rsidR="00CC35EF" w:rsidRPr="005F0AE1" w:rsidRDefault="00CC35EF" w:rsidP="005F3A69">
            <w:pPr>
              <w:jc w:val="right"/>
              <w:rPr>
                <w:rFonts w:ascii="宋体"/>
              </w:rPr>
            </w:pPr>
            <w:r>
              <w:rPr>
                <w:rFonts w:ascii="宋体" w:cs="宋体"/>
              </w:rPr>
              <w:t>----</w:t>
            </w:r>
          </w:p>
        </w:tc>
        <w:tc>
          <w:tcPr>
            <w:tcW w:w="1980" w:type="dxa"/>
            <w:tcBorders>
              <w:left w:val="nil"/>
            </w:tcBorders>
            <w:vAlign w:val="center"/>
          </w:tcPr>
          <w:p w:rsidR="00CC35EF" w:rsidRPr="00622420" w:rsidRDefault="00CC35EF" w:rsidP="005F3A69">
            <w:pPr>
              <w:rPr>
                <w:rFonts w:ascii="宋体"/>
              </w:rPr>
            </w:pPr>
            <w:r w:rsidRPr="00622420">
              <w:rPr>
                <w:rFonts w:ascii="宋体" w:hAnsi="宋体" w:cs="宋体"/>
              </w:rPr>
              <w:t xml:space="preserve"> </w:t>
            </w:r>
            <w:r>
              <w:rPr>
                <w:rFonts w:ascii="宋体" w:hAnsi="宋体" w:cs="宋体"/>
              </w:rPr>
              <w:t xml:space="preserve"> </w:t>
            </w:r>
            <w:r w:rsidRPr="00622420">
              <w:rPr>
                <w:rFonts w:ascii="宋体" w:hAnsi="宋体" w:cs="宋体" w:hint="eastAsia"/>
              </w:rPr>
              <w:t>其他非流动负债</w:t>
            </w:r>
          </w:p>
        </w:tc>
        <w:tc>
          <w:tcPr>
            <w:tcW w:w="850" w:type="dxa"/>
            <w:vAlign w:val="center"/>
          </w:tcPr>
          <w:p w:rsidR="00CC35EF" w:rsidRPr="005F0AE1" w:rsidRDefault="00CC35EF" w:rsidP="005F3A69">
            <w:pPr>
              <w:jc w:val="right"/>
              <w:rPr>
                <w:rFonts w:ascii="宋体"/>
              </w:rPr>
            </w:pPr>
            <w:r>
              <w:rPr>
                <w:rFonts w:ascii="宋体" w:cs="宋体"/>
              </w:rPr>
              <w:t>0</w:t>
            </w:r>
          </w:p>
        </w:tc>
        <w:tc>
          <w:tcPr>
            <w:tcW w:w="851" w:type="dxa"/>
            <w:vAlign w:val="center"/>
          </w:tcPr>
          <w:p w:rsidR="00CC35EF" w:rsidRPr="005F0AE1" w:rsidRDefault="00CC35EF" w:rsidP="005F3A69">
            <w:pPr>
              <w:jc w:val="right"/>
              <w:rPr>
                <w:rFonts w:ascii="宋体"/>
              </w:rPr>
            </w:pPr>
            <w:r>
              <w:rPr>
                <w:rFonts w:ascii="宋体" w:cs="宋体"/>
              </w:rPr>
              <w:t>0</w:t>
            </w:r>
          </w:p>
        </w:tc>
        <w:tc>
          <w:tcPr>
            <w:tcW w:w="708" w:type="dxa"/>
            <w:vAlign w:val="center"/>
          </w:tcPr>
          <w:p w:rsidR="00CC35EF" w:rsidRPr="005F0AE1" w:rsidRDefault="00CC35EF" w:rsidP="005F3A69">
            <w:pPr>
              <w:jc w:val="right"/>
              <w:rPr>
                <w:rFonts w:ascii="宋体"/>
              </w:rPr>
            </w:pPr>
            <w:r>
              <w:rPr>
                <w:rFonts w:ascii="宋体" w:cs="宋体"/>
              </w:rPr>
              <w:t>0</w:t>
            </w:r>
          </w:p>
        </w:tc>
      </w:tr>
      <w:tr w:rsidR="00CC35EF" w:rsidRPr="00852537">
        <w:trPr>
          <w:trHeight w:val="429"/>
          <w:tblHeader/>
          <w:jc w:val="center"/>
        </w:trPr>
        <w:tc>
          <w:tcPr>
            <w:tcW w:w="1702" w:type="dxa"/>
            <w:vAlign w:val="center"/>
          </w:tcPr>
          <w:p w:rsidR="00CC35EF" w:rsidRPr="005F0AE1" w:rsidRDefault="00CC35EF" w:rsidP="005F3A69">
            <w:pPr>
              <w:ind w:firstLine="150"/>
              <w:rPr>
                <w:rFonts w:ascii="宋体"/>
              </w:rPr>
            </w:pPr>
            <w:r w:rsidRPr="005F0AE1">
              <w:rPr>
                <w:rFonts w:ascii="宋体" w:hAnsi="宋体" w:cs="宋体" w:hint="eastAsia"/>
              </w:rPr>
              <w:t>固定资产</w:t>
            </w:r>
          </w:p>
        </w:tc>
        <w:tc>
          <w:tcPr>
            <w:tcW w:w="850" w:type="dxa"/>
            <w:vAlign w:val="center"/>
          </w:tcPr>
          <w:p w:rsidR="00CC35EF" w:rsidRPr="005F0AE1" w:rsidRDefault="00CC35EF" w:rsidP="005F3A69">
            <w:pPr>
              <w:jc w:val="right"/>
              <w:rPr>
                <w:rFonts w:ascii="宋体"/>
              </w:rPr>
            </w:pPr>
            <w:r>
              <w:rPr>
                <w:rFonts w:ascii="宋体" w:hAnsi="宋体" w:cs="宋体"/>
              </w:rPr>
              <w:t>50000</w:t>
            </w:r>
          </w:p>
        </w:tc>
        <w:tc>
          <w:tcPr>
            <w:tcW w:w="851" w:type="dxa"/>
            <w:vAlign w:val="center"/>
          </w:tcPr>
          <w:p w:rsidR="00CC35EF" w:rsidRPr="005F0AE1" w:rsidRDefault="00CC35EF" w:rsidP="005F3A69">
            <w:pPr>
              <w:jc w:val="right"/>
              <w:rPr>
                <w:rFonts w:ascii="宋体"/>
              </w:rPr>
            </w:pPr>
            <w:r>
              <w:rPr>
                <w:rFonts w:ascii="宋体" w:hAnsi="宋体" w:cs="宋体"/>
              </w:rPr>
              <w:t>5000</w:t>
            </w:r>
            <w:r w:rsidRPr="00852537">
              <w:rPr>
                <w:rFonts w:ascii="宋体" w:cs="宋体"/>
              </w:rPr>
              <w:t>0</w:t>
            </w:r>
          </w:p>
        </w:tc>
        <w:tc>
          <w:tcPr>
            <w:tcW w:w="855" w:type="dxa"/>
            <w:tcBorders>
              <w:right w:val="double" w:sz="4" w:space="0" w:color="auto"/>
            </w:tcBorders>
            <w:vAlign w:val="center"/>
          </w:tcPr>
          <w:p w:rsidR="00CC35EF" w:rsidRPr="005F0AE1" w:rsidRDefault="00CC35EF" w:rsidP="005F3A69">
            <w:pPr>
              <w:jc w:val="right"/>
              <w:rPr>
                <w:rFonts w:ascii="宋体"/>
              </w:rPr>
            </w:pPr>
            <w:r>
              <w:rPr>
                <w:rFonts w:ascii="宋体" w:hAnsi="宋体" w:cs="宋体"/>
              </w:rPr>
              <w:t>5000</w:t>
            </w:r>
            <w:r w:rsidRPr="00852537">
              <w:rPr>
                <w:rFonts w:ascii="宋体" w:cs="宋体"/>
              </w:rPr>
              <w:t>0</w:t>
            </w:r>
          </w:p>
        </w:tc>
        <w:tc>
          <w:tcPr>
            <w:tcW w:w="1980" w:type="dxa"/>
            <w:tcBorders>
              <w:left w:val="nil"/>
            </w:tcBorders>
            <w:vAlign w:val="center"/>
          </w:tcPr>
          <w:p w:rsidR="00CC35EF" w:rsidRPr="005F0AE1" w:rsidRDefault="00CC35EF" w:rsidP="005F3A69">
            <w:pPr>
              <w:rPr>
                <w:rFonts w:ascii="宋体"/>
              </w:rPr>
            </w:pPr>
            <w:r>
              <w:rPr>
                <w:rFonts w:ascii="宋体" w:hAnsi="宋体" w:cs="宋体" w:hint="eastAsia"/>
              </w:rPr>
              <w:t>非流动负债合计</w:t>
            </w:r>
          </w:p>
        </w:tc>
        <w:tc>
          <w:tcPr>
            <w:tcW w:w="850" w:type="dxa"/>
            <w:vAlign w:val="center"/>
          </w:tcPr>
          <w:p w:rsidR="00CC35EF" w:rsidRPr="005F0AE1" w:rsidRDefault="00CC35EF" w:rsidP="005F3A69">
            <w:pPr>
              <w:jc w:val="right"/>
              <w:rPr>
                <w:rFonts w:ascii="宋体"/>
              </w:rPr>
            </w:pPr>
            <w:r>
              <w:rPr>
                <w:rFonts w:ascii="宋体" w:hAnsi="宋体" w:cs="宋体"/>
              </w:rPr>
              <w:t>10</w:t>
            </w:r>
            <w:r w:rsidRPr="00852537">
              <w:rPr>
                <w:rFonts w:ascii="宋体" w:cs="宋体"/>
              </w:rPr>
              <w:t>0000</w:t>
            </w:r>
          </w:p>
        </w:tc>
        <w:tc>
          <w:tcPr>
            <w:tcW w:w="851" w:type="dxa"/>
            <w:vAlign w:val="center"/>
          </w:tcPr>
          <w:p w:rsidR="00CC35EF" w:rsidRPr="005F0AE1" w:rsidRDefault="00CC35EF" w:rsidP="005F3A69">
            <w:pPr>
              <w:jc w:val="right"/>
              <w:rPr>
                <w:rFonts w:ascii="宋体"/>
              </w:rPr>
            </w:pPr>
            <w:r>
              <w:rPr>
                <w:rFonts w:ascii="宋体" w:hAnsi="宋体" w:cs="宋体"/>
              </w:rPr>
              <w:t>8</w:t>
            </w:r>
            <w:r w:rsidRPr="00852537">
              <w:rPr>
                <w:rFonts w:ascii="宋体" w:cs="宋体"/>
              </w:rPr>
              <w:t>0000</w:t>
            </w:r>
          </w:p>
        </w:tc>
        <w:tc>
          <w:tcPr>
            <w:tcW w:w="708" w:type="dxa"/>
            <w:vAlign w:val="center"/>
          </w:tcPr>
          <w:p w:rsidR="00CC35EF" w:rsidRPr="005F0AE1" w:rsidRDefault="00CC35EF" w:rsidP="005F3A69">
            <w:pPr>
              <w:jc w:val="right"/>
              <w:rPr>
                <w:rFonts w:ascii="宋体"/>
              </w:rPr>
            </w:pPr>
            <w:r>
              <w:rPr>
                <w:rFonts w:ascii="宋体" w:hAnsi="宋体" w:cs="宋体"/>
              </w:rPr>
              <w:t>6</w:t>
            </w:r>
            <w:r w:rsidRPr="00852537">
              <w:rPr>
                <w:rFonts w:ascii="宋体" w:cs="宋体"/>
              </w:rPr>
              <w:t>0000</w:t>
            </w:r>
          </w:p>
        </w:tc>
      </w:tr>
      <w:tr w:rsidR="00CC35EF" w:rsidRPr="00852537">
        <w:trPr>
          <w:trHeight w:val="429"/>
          <w:tblHeader/>
          <w:jc w:val="center"/>
        </w:trPr>
        <w:tc>
          <w:tcPr>
            <w:tcW w:w="1702" w:type="dxa"/>
            <w:vAlign w:val="center"/>
          </w:tcPr>
          <w:p w:rsidR="00CC35EF" w:rsidRPr="005F0AE1" w:rsidRDefault="00CC35EF" w:rsidP="005F3A69">
            <w:pPr>
              <w:ind w:firstLine="150"/>
              <w:rPr>
                <w:rFonts w:ascii="宋体"/>
              </w:rPr>
            </w:pPr>
            <w:r w:rsidRPr="005F0AE1">
              <w:rPr>
                <w:rFonts w:ascii="宋体" w:hAnsi="宋体" w:cs="宋体" w:hint="eastAsia"/>
              </w:rPr>
              <w:t>在建工程</w:t>
            </w:r>
          </w:p>
        </w:tc>
        <w:tc>
          <w:tcPr>
            <w:tcW w:w="850" w:type="dxa"/>
            <w:vAlign w:val="center"/>
          </w:tcPr>
          <w:p w:rsidR="00CC35EF" w:rsidRPr="005F0AE1" w:rsidRDefault="00CC35EF" w:rsidP="005F3A69">
            <w:pPr>
              <w:jc w:val="right"/>
              <w:rPr>
                <w:rFonts w:ascii="宋体"/>
              </w:rPr>
            </w:pPr>
            <w:r w:rsidRPr="00852537">
              <w:rPr>
                <w:rFonts w:ascii="宋体" w:cs="宋体"/>
              </w:rPr>
              <w:t>0</w:t>
            </w:r>
          </w:p>
        </w:tc>
        <w:tc>
          <w:tcPr>
            <w:tcW w:w="851" w:type="dxa"/>
            <w:vAlign w:val="center"/>
          </w:tcPr>
          <w:p w:rsidR="00CC35EF" w:rsidRPr="005F0AE1" w:rsidRDefault="00CC35EF" w:rsidP="005F3A69">
            <w:pPr>
              <w:jc w:val="right"/>
              <w:rPr>
                <w:rFonts w:ascii="宋体"/>
              </w:rPr>
            </w:pPr>
            <w:r>
              <w:rPr>
                <w:rFonts w:ascii="宋体" w:hAnsi="宋体" w:cs="宋体"/>
              </w:rPr>
              <w:t>10000</w:t>
            </w:r>
          </w:p>
        </w:tc>
        <w:tc>
          <w:tcPr>
            <w:tcW w:w="855" w:type="dxa"/>
            <w:tcBorders>
              <w:right w:val="double" w:sz="4" w:space="0" w:color="auto"/>
            </w:tcBorders>
            <w:vAlign w:val="center"/>
          </w:tcPr>
          <w:p w:rsidR="00CC35EF" w:rsidRPr="005F0AE1" w:rsidRDefault="00CC35EF" w:rsidP="005F3A69">
            <w:pPr>
              <w:jc w:val="right"/>
              <w:rPr>
                <w:rFonts w:ascii="宋体"/>
              </w:rPr>
            </w:pPr>
            <w:r>
              <w:rPr>
                <w:rFonts w:ascii="宋体" w:hAnsi="宋体" w:cs="宋体"/>
              </w:rPr>
              <w:t>15000</w:t>
            </w:r>
          </w:p>
        </w:tc>
        <w:tc>
          <w:tcPr>
            <w:tcW w:w="1980" w:type="dxa"/>
            <w:tcBorders>
              <w:left w:val="nil"/>
            </w:tcBorders>
            <w:vAlign w:val="center"/>
          </w:tcPr>
          <w:p w:rsidR="00CC35EF" w:rsidRPr="00DE29C3" w:rsidRDefault="00CC35EF" w:rsidP="005F3A69">
            <w:pPr>
              <w:rPr>
                <w:rFonts w:ascii="宋体"/>
              </w:rPr>
            </w:pPr>
            <w:r>
              <w:rPr>
                <w:rFonts w:ascii="宋体" w:hAnsi="宋体" w:cs="宋体" w:hint="eastAsia"/>
              </w:rPr>
              <w:t>负债合计</w:t>
            </w:r>
          </w:p>
        </w:tc>
        <w:tc>
          <w:tcPr>
            <w:tcW w:w="850" w:type="dxa"/>
            <w:vAlign w:val="center"/>
          </w:tcPr>
          <w:p w:rsidR="00CC35EF" w:rsidRPr="005F0AE1" w:rsidRDefault="00CC35EF" w:rsidP="005F3A69">
            <w:pPr>
              <w:jc w:val="right"/>
              <w:rPr>
                <w:rFonts w:ascii="宋体"/>
              </w:rPr>
            </w:pPr>
            <w:r>
              <w:rPr>
                <w:rFonts w:ascii="宋体" w:hAnsi="宋体" w:cs="宋体"/>
              </w:rPr>
              <w:t>380000</w:t>
            </w:r>
          </w:p>
        </w:tc>
        <w:tc>
          <w:tcPr>
            <w:tcW w:w="851" w:type="dxa"/>
            <w:vAlign w:val="center"/>
          </w:tcPr>
          <w:p w:rsidR="00CC35EF" w:rsidRPr="005F0AE1" w:rsidRDefault="00CC35EF" w:rsidP="005F3A69">
            <w:pPr>
              <w:jc w:val="right"/>
              <w:rPr>
                <w:rFonts w:ascii="宋体"/>
              </w:rPr>
            </w:pPr>
            <w:r>
              <w:rPr>
                <w:rFonts w:ascii="宋体" w:hAnsi="宋体" w:cs="宋体"/>
              </w:rPr>
              <w:t>42000</w:t>
            </w:r>
            <w:r w:rsidRPr="00852537">
              <w:rPr>
                <w:rFonts w:ascii="宋体" w:cs="宋体"/>
              </w:rPr>
              <w:t>0</w:t>
            </w:r>
          </w:p>
        </w:tc>
        <w:tc>
          <w:tcPr>
            <w:tcW w:w="708" w:type="dxa"/>
            <w:vAlign w:val="center"/>
          </w:tcPr>
          <w:p w:rsidR="00CC35EF" w:rsidRPr="005F0AE1" w:rsidRDefault="00CC35EF" w:rsidP="005F3A69">
            <w:pPr>
              <w:jc w:val="right"/>
              <w:rPr>
                <w:rFonts w:ascii="宋体"/>
              </w:rPr>
            </w:pPr>
            <w:r>
              <w:rPr>
                <w:rFonts w:ascii="宋体" w:hAnsi="宋体" w:cs="宋体"/>
              </w:rPr>
              <w:t>43000</w:t>
            </w:r>
            <w:r w:rsidRPr="00852537">
              <w:rPr>
                <w:rFonts w:ascii="宋体" w:cs="宋体"/>
              </w:rPr>
              <w:t>0</w:t>
            </w:r>
          </w:p>
        </w:tc>
      </w:tr>
      <w:tr w:rsidR="00CC35EF" w:rsidRPr="00852537">
        <w:trPr>
          <w:trHeight w:val="429"/>
          <w:tblHeader/>
          <w:jc w:val="center"/>
        </w:trPr>
        <w:tc>
          <w:tcPr>
            <w:tcW w:w="1702" w:type="dxa"/>
            <w:vAlign w:val="center"/>
          </w:tcPr>
          <w:p w:rsidR="00CC35EF" w:rsidRPr="005F0AE1" w:rsidRDefault="00CC35EF" w:rsidP="003067FA">
            <w:pPr>
              <w:ind w:firstLineChars="100" w:firstLine="210"/>
              <w:rPr>
                <w:rFonts w:ascii="宋体"/>
              </w:rPr>
            </w:pPr>
            <w:r w:rsidRPr="005F0AE1">
              <w:rPr>
                <w:rFonts w:ascii="宋体" w:hAnsi="宋体" w:cs="宋体" w:hint="eastAsia"/>
              </w:rPr>
              <w:t>固定资产</w:t>
            </w:r>
            <w:r>
              <w:rPr>
                <w:rFonts w:ascii="宋体" w:hAnsi="宋体" w:cs="宋体" w:hint="eastAsia"/>
              </w:rPr>
              <w:t>清理</w:t>
            </w:r>
          </w:p>
        </w:tc>
        <w:tc>
          <w:tcPr>
            <w:tcW w:w="850" w:type="dxa"/>
            <w:vAlign w:val="center"/>
          </w:tcPr>
          <w:p w:rsidR="00CC35EF" w:rsidRPr="005F0AE1" w:rsidRDefault="00CC35EF" w:rsidP="005F3A69">
            <w:pPr>
              <w:jc w:val="right"/>
              <w:rPr>
                <w:rFonts w:ascii="宋体"/>
              </w:rPr>
            </w:pPr>
            <w:r w:rsidRPr="00852537">
              <w:rPr>
                <w:rFonts w:ascii="宋体" w:cs="宋体"/>
              </w:rPr>
              <w:t>0</w:t>
            </w:r>
          </w:p>
        </w:tc>
        <w:tc>
          <w:tcPr>
            <w:tcW w:w="851" w:type="dxa"/>
            <w:vAlign w:val="center"/>
          </w:tcPr>
          <w:p w:rsidR="00CC35EF" w:rsidRPr="005F0AE1" w:rsidRDefault="00CC35EF" w:rsidP="005F3A69">
            <w:pPr>
              <w:jc w:val="right"/>
              <w:rPr>
                <w:rFonts w:ascii="宋体"/>
              </w:rPr>
            </w:pPr>
            <w:r w:rsidRPr="00852537">
              <w:rPr>
                <w:rFonts w:ascii="宋体" w:cs="宋体"/>
              </w:rPr>
              <w:t>0</w:t>
            </w:r>
          </w:p>
        </w:tc>
        <w:tc>
          <w:tcPr>
            <w:tcW w:w="855" w:type="dxa"/>
            <w:tcBorders>
              <w:right w:val="double" w:sz="4" w:space="0" w:color="auto"/>
            </w:tcBorders>
            <w:vAlign w:val="center"/>
          </w:tcPr>
          <w:p w:rsidR="00CC35EF" w:rsidRPr="005F0AE1" w:rsidRDefault="00CC35EF" w:rsidP="005F3A69">
            <w:pPr>
              <w:jc w:val="right"/>
              <w:rPr>
                <w:rFonts w:ascii="宋体"/>
              </w:rPr>
            </w:pPr>
            <w:r w:rsidRPr="00852537">
              <w:rPr>
                <w:rFonts w:ascii="宋体" w:cs="宋体"/>
              </w:rPr>
              <w:t>0</w:t>
            </w:r>
          </w:p>
        </w:tc>
        <w:tc>
          <w:tcPr>
            <w:tcW w:w="1980" w:type="dxa"/>
            <w:tcBorders>
              <w:left w:val="nil"/>
            </w:tcBorders>
            <w:vAlign w:val="center"/>
          </w:tcPr>
          <w:p w:rsidR="00CC35EF" w:rsidRPr="00C27F15" w:rsidRDefault="00CC35EF" w:rsidP="005F3A69">
            <w:pPr>
              <w:rPr>
                <w:rFonts w:ascii="宋体"/>
                <w:b/>
                <w:bCs/>
              </w:rPr>
            </w:pPr>
            <w:r w:rsidRPr="00C27F15">
              <w:rPr>
                <w:rFonts w:ascii="宋体" w:hAnsi="宋体" w:cs="宋体" w:hint="eastAsia"/>
                <w:b/>
                <w:bCs/>
              </w:rPr>
              <w:t>所有者权益</w:t>
            </w:r>
            <w:r>
              <w:rPr>
                <w:rFonts w:ascii="宋体" w:hAnsi="宋体" w:cs="宋体" w:hint="eastAsia"/>
                <w:b/>
                <w:bCs/>
              </w:rPr>
              <w:t>：</w:t>
            </w:r>
          </w:p>
        </w:tc>
        <w:tc>
          <w:tcPr>
            <w:tcW w:w="850" w:type="dxa"/>
            <w:vAlign w:val="center"/>
          </w:tcPr>
          <w:p w:rsidR="00CC35EF" w:rsidRPr="005F0AE1" w:rsidRDefault="00CC35EF" w:rsidP="005F3A69">
            <w:pPr>
              <w:ind w:right="105"/>
              <w:jc w:val="right"/>
              <w:rPr>
                <w:rFonts w:ascii="宋体"/>
              </w:rPr>
            </w:pPr>
          </w:p>
        </w:tc>
        <w:tc>
          <w:tcPr>
            <w:tcW w:w="851" w:type="dxa"/>
            <w:vAlign w:val="center"/>
          </w:tcPr>
          <w:p w:rsidR="00CC35EF" w:rsidRPr="005F0AE1" w:rsidRDefault="00CC35EF" w:rsidP="005F3A69">
            <w:pPr>
              <w:ind w:right="105"/>
              <w:jc w:val="right"/>
              <w:rPr>
                <w:rFonts w:ascii="宋体"/>
              </w:rPr>
            </w:pPr>
          </w:p>
        </w:tc>
        <w:tc>
          <w:tcPr>
            <w:tcW w:w="708" w:type="dxa"/>
            <w:vAlign w:val="center"/>
          </w:tcPr>
          <w:p w:rsidR="00CC35EF" w:rsidRPr="005F0AE1" w:rsidRDefault="00CC35EF" w:rsidP="005F3A69">
            <w:pPr>
              <w:wordWrap w:val="0"/>
              <w:jc w:val="right"/>
              <w:rPr>
                <w:rFonts w:ascii="宋体"/>
              </w:rPr>
            </w:pPr>
            <w:r w:rsidRPr="005F0AE1">
              <w:rPr>
                <w:rFonts w:ascii="宋体" w:hAnsi="宋体" w:cs="宋体"/>
              </w:rPr>
              <w:t xml:space="preserve"> </w:t>
            </w:r>
          </w:p>
        </w:tc>
      </w:tr>
      <w:tr w:rsidR="00CC35EF" w:rsidRPr="00852537">
        <w:trPr>
          <w:trHeight w:val="429"/>
          <w:tblHeader/>
          <w:jc w:val="center"/>
        </w:trPr>
        <w:tc>
          <w:tcPr>
            <w:tcW w:w="1702" w:type="dxa"/>
            <w:vAlign w:val="center"/>
          </w:tcPr>
          <w:p w:rsidR="00CC35EF" w:rsidRPr="00C27F15" w:rsidRDefault="00CC35EF" w:rsidP="005F3A69">
            <w:pPr>
              <w:rPr>
                <w:rFonts w:ascii="宋体"/>
              </w:rPr>
            </w:pPr>
            <w:r w:rsidRPr="00C27F15">
              <w:rPr>
                <w:rFonts w:ascii="宋体" w:hAnsi="宋体" w:cs="宋体"/>
              </w:rPr>
              <w:t xml:space="preserve"> </w:t>
            </w:r>
            <w:r>
              <w:rPr>
                <w:rFonts w:ascii="宋体" w:hAnsi="宋体" w:cs="宋体"/>
              </w:rPr>
              <w:t xml:space="preserve"> </w:t>
            </w:r>
            <w:r w:rsidRPr="00C27F15">
              <w:rPr>
                <w:rFonts w:ascii="宋体" w:hAnsi="宋体" w:cs="宋体" w:hint="eastAsia"/>
              </w:rPr>
              <w:t>无形资产</w:t>
            </w:r>
          </w:p>
        </w:tc>
        <w:tc>
          <w:tcPr>
            <w:tcW w:w="850" w:type="dxa"/>
            <w:vAlign w:val="center"/>
          </w:tcPr>
          <w:p w:rsidR="00CC35EF" w:rsidRPr="005F0AE1" w:rsidRDefault="00CC35EF" w:rsidP="005F3A69">
            <w:pPr>
              <w:jc w:val="right"/>
              <w:rPr>
                <w:rFonts w:ascii="宋体"/>
              </w:rPr>
            </w:pPr>
            <w:r>
              <w:rPr>
                <w:rFonts w:ascii="宋体" w:hAnsi="宋体" w:cs="宋体"/>
              </w:rPr>
              <w:t>20000</w:t>
            </w:r>
          </w:p>
        </w:tc>
        <w:tc>
          <w:tcPr>
            <w:tcW w:w="851" w:type="dxa"/>
            <w:vAlign w:val="center"/>
          </w:tcPr>
          <w:p w:rsidR="00CC35EF" w:rsidRPr="005F0AE1" w:rsidRDefault="00CC35EF" w:rsidP="005F3A69">
            <w:pPr>
              <w:jc w:val="right"/>
              <w:rPr>
                <w:rFonts w:ascii="宋体"/>
              </w:rPr>
            </w:pPr>
            <w:r>
              <w:rPr>
                <w:rFonts w:ascii="宋体" w:hAnsi="宋体" w:cs="宋体"/>
              </w:rPr>
              <w:t>20000</w:t>
            </w:r>
          </w:p>
        </w:tc>
        <w:tc>
          <w:tcPr>
            <w:tcW w:w="855" w:type="dxa"/>
            <w:tcBorders>
              <w:right w:val="double" w:sz="4" w:space="0" w:color="auto"/>
            </w:tcBorders>
            <w:vAlign w:val="center"/>
          </w:tcPr>
          <w:p w:rsidR="00CC35EF" w:rsidRPr="005F0AE1" w:rsidRDefault="00CC35EF" w:rsidP="005F3A69">
            <w:pPr>
              <w:jc w:val="right"/>
              <w:rPr>
                <w:rFonts w:ascii="宋体"/>
              </w:rPr>
            </w:pPr>
            <w:r>
              <w:rPr>
                <w:rFonts w:ascii="宋体" w:hAnsi="宋体" w:cs="宋体"/>
              </w:rPr>
              <w:t>20000</w:t>
            </w:r>
          </w:p>
        </w:tc>
        <w:tc>
          <w:tcPr>
            <w:tcW w:w="1980" w:type="dxa"/>
            <w:tcBorders>
              <w:left w:val="nil"/>
            </w:tcBorders>
            <w:vAlign w:val="center"/>
          </w:tcPr>
          <w:p w:rsidR="00CC35EF" w:rsidRPr="005F0AE1" w:rsidRDefault="00CC35EF" w:rsidP="005F3A69">
            <w:pPr>
              <w:ind w:firstLine="150"/>
              <w:rPr>
                <w:rFonts w:ascii="宋体"/>
              </w:rPr>
            </w:pPr>
            <w:r>
              <w:rPr>
                <w:rFonts w:ascii="宋体" w:hAnsi="宋体" w:cs="宋体" w:hint="eastAsia"/>
              </w:rPr>
              <w:t>实收资本</w:t>
            </w:r>
          </w:p>
        </w:tc>
        <w:tc>
          <w:tcPr>
            <w:tcW w:w="850" w:type="dxa"/>
            <w:vAlign w:val="center"/>
          </w:tcPr>
          <w:p w:rsidR="00CC35EF" w:rsidRPr="005F0AE1" w:rsidRDefault="00CC35EF" w:rsidP="005F3A69">
            <w:pPr>
              <w:jc w:val="right"/>
              <w:rPr>
                <w:rFonts w:ascii="宋体"/>
              </w:rPr>
            </w:pPr>
            <w:r>
              <w:rPr>
                <w:rFonts w:ascii="宋体" w:hAnsi="宋体" w:cs="宋体"/>
              </w:rPr>
              <w:t>20</w:t>
            </w:r>
            <w:r w:rsidRPr="00852537">
              <w:rPr>
                <w:rFonts w:ascii="宋体" w:cs="宋体"/>
              </w:rPr>
              <w:t>000</w:t>
            </w:r>
          </w:p>
        </w:tc>
        <w:tc>
          <w:tcPr>
            <w:tcW w:w="851" w:type="dxa"/>
            <w:vAlign w:val="center"/>
          </w:tcPr>
          <w:p w:rsidR="00CC35EF" w:rsidRPr="005F0AE1" w:rsidRDefault="00CC35EF" w:rsidP="005F3A69">
            <w:pPr>
              <w:jc w:val="right"/>
              <w:rPr>
                <w:rFonts w:ascii="宋体"/>
              </w:rPr>
            </w:pPr>
            <w:r>
              <w:rPr>
                <w:rFonts w:ascii="宋体" w:hAnsi="宋体" w:cs="宋体"/>
              </w:rPr>
              <w:t>200</w:t>
            </w:r>
            <w:r w:rsidRPr="00852537">
              <w:rPr>
                <w:rFonts w:ascii="宋体" w:cs="宋体"/>
              </w:rPr>
              <w:t>00</w:t>
            </w:r>
          </w:p>
        </w:tc>
        <w:tc>
          <w:tcPr>
            <w:tcW w:w="708" w:type="dxa"/>
            <w:vAlign w:val="center"/>
          </w:tcPr>
          <w:p w:rsidR="00CC35EF" w:rsidRPr="005F0AE1" w:rsidRDefault="00CC35EF" w:rsidP="005F3A69">
            <w:pPr>
              <w:jc w:val="right"/>
              <w:rPr>
                <w:rFonts w:ascii="宋体"/>
              </w:rPr>
            </w:pPr>
            <w:r>
              <w:rPr>
                <w:rFonts w:ascii="宋体" w:hAnsi="宋体" w:cs="宋体"/>
              </w:rPr>
              <w:t>2</w:t>
            </w:r>
            <w:r w:rsidRPr="00852537">
              <w:rPr>
                <w:rFonts w:ascii="宋体" w:cs="宋体"/>
              </w:rPr>
              <w:t>0000</w:t>
            </w:r>
          </w:p>
        </w:tc>
      </w:tr>
      <w:tr w:rsidR="00CC35EF" w:rsidRPr="00852537">
        <w:trPr>
          <w:trHeight w:val="429"/>
          <w:tblHeader/>
          <w:jc w:val="center"/>
        </w:trPr>
        <w:tc>
          <w:tcPr>
            <w:tcW w:w="1702" w:type="dxa"/>
            <w:vAlign w:val="center"/>
          </w:tcPr>
          <w:p w:rsidR="00CC35EF" w:rsidRPr="005F0AE1" w:rsidRDefault="00CC35EF" w:rsidP="003067FA">
            <w:pPr>
              <w:ind w:firstLineChars="70" w:firstLine="147"/>
              <w:rPr>
                <w:rFonts w:ascii="宋体"/>
              </w:rPr>
            </w:pPr>
            <w:r>
              <w:rPr>
                <w:rFonts w:ascii="宋体" w:hAnsi="宋体" w:cs="宋体" w:hint="eastAsia"/>
              </w:rPr>
              <w:t>开发支出</w:t>
            </w:r>
          </w:p>
        </w:tc>
        <w:tc>
          <w:tcPr>
            <w:tcW w:w="850" w:type="dxa"/>
            <w:vAlign w:val="center"/>
          </w:tcPr>
          <w:p w:rsidR="00CC35EF" w:rsidRPr="005F0AE1" w:rsidRDefault="00CC35EF" w:rsidP="005F3A69">
            <w:pPr>
              <w:jc w:val="right"/>
              <w:rPr>
                <w:rFonts w:ascii="宋体"/>
              </w:rPr>
            </w:pPr>
            <w:r w:rsidRPr="00852537">
              <w:rPr>
                <w:rFonts w:ascii="宋体" w:cs="宋体"/>
              </w:rPr>
              <w:t>0</w:t>
            </w:r>
          </w:p>
        </w:tc>
        <w:tc>
          <w:tcPr>
            <w:tcW w:w="851" w:type="dxa"/>
            <w:vAlign w:val="center"/>
          </w:tcPr>
          <w:p w:rsidR="00CC35EF" w:rsidRPr="005F0AE1" w:rsidRDefault="00CC35EF" w:rsidP="005F3A69">
            <w:pPr>
              <w:jc w:val="right"/>
              <w:rPr>
                <w:rFonts w:ascii="宋体"/>
              </w:rPr>
            </w:pPr>
            <w:r>
              <w:rPr>
                <w:rFonts w:ascii="宋体" w:hAnsi="宋体" w:cs="宋体"/>
              </w:rPr>
              <w:t>1</w:t>
            </w:r>
            <w:r w:rsidRPr="00852537">
              <w:rPr>
                <w:rFonts w:ascii="宋体" w:cs="宋体"/>
              </w:rPr>
              <w:t>0000</w:t>
            </w:r>
          </w:p>
        </w:tc>
        <w:tc>
          <w:tcPr>
            <w:tcW w:w="855" w:type="dxa"/>
            <w:tcBorders>
              <w:right w:val="double" w:sz="4" w:space="0" w:color="auto"/>
            </w:tcBorders>
            <w:vAlign w:val="center"/>
          </w:tcPr>
          <w:p w:rsidR="00CC35EF" w:rsidRPr="005F0AE1" w:rsidRDefault="00CC35EF" w:rsidP="005F3A69">
            <w:pPr>
              <w:jc w:val="right"/>
              <w:rPr>
                <w:rFonts w:ascii="宋体"/>
              </w:rPr>
            </w:pPr>
            <w:r>
              <w:rPr>
                <w:rFonts w:ascii="宋体" w:hAnsi="宋体" w:cs="宋体"/>
              </w:rPr>
              <w:t>25</w:t>
            </w:r>
            <w:r w:rsidRPr="00852537">
              <w:rPr>
                <w:rFonts w:ascii="宋体" w:cs="宋体"/>
              </w:rPr>
              <w:t>000</w:t>
            </w:r>
          </w:p>
        </w:tc>
        <w:tc>
          <w:tcPr>
            <w:tcW w:w="1980" w:type="dxa"/>
            <w:tcBorders>
              <w:left w:val="nil"/>
            </w:tcBorders>
            <w:vAlign w:val="center"/>
          </w:tcPr>
          <w:p w:rsidR="00CC35EF" w:rsidRPr="005F0AE1" w:rsidRDefault="00CC35EF" w:rsidP="005F3A69">
            <w:pPr>
              <w:rPr>
                <w:rFonts w:ascii="宋体"/>
              </w:rPr>
            </w:pPr>
            <w:r>
              <w:rPr>
                <w:rFonts w:ascii="宋体" w:hAnsi="宋体" w:cs="宋体"/>
              </w:rPr>
              <w:t xml:space="preserve">  </w:t>
            </w:r>
            <w:r>
              <w:rPr>
                <w:rFonts w:ascii="宋体" w:hAnsi="宋体" w:cs="宋体" w:hint="eastAsia"/>
              </w:rPr>
              <w:t>盈余公积</w:t>
            </w:r>
          </w:p>
        </w:tc>
        <w:tc>
          <w:tcPr>
            <w:tcW w:w="850" w:type="dxa"/>
            <w:vAlign w:val="center"/>
          </w:tcPr>
          <w:p w:rsidR="00CC35EF" w:rsidRPr="005F0AE1" w:rsidRDefault="00CC35EF" w:rsidP="005F3A69">
            <w:pPr>
              <w:jc w:val="right"/>
              <w:rPr>
                <w:rFonts w:ascii="宋体"/>
              </w:rPr>
            </w:pPr>
            <w:r>
              <w:rPr>
                <w:rFonts w:ascii="宋体" w:hAnsi="宋体" w:cs="宋体"/>
              </w:rPr>
              <w:t>50000</w:t>
            </w:r>
          </w:p>
        </w:tc>
        <w:tc>
          <w:tcPr>
            <w:tcW w:w="851" w:type="dxa"/>
            <w:vAlign w:val="center"/>
          </w:tcPr>
          <w:p w:rsidR="00CC35EF" w:rsidRPr="005F0AE1" w:rsidRDefault="00CC35EF" w:rsidP="005F3A69">
            <w:pPr>
              <w:jc w:val="right"/>
              <w:rPr>
                <w:rFonts w:ascii="宋体"/>
              </w:rPr>
            </w:pPr>
            <w:r>
              <w:rPr>
                <w:rFonts w:ascii="宋体" w:hAnsi="宋体" w:cs="宋体"/>
              </w:rPr>
              <w:t>70000</w:t>
            </w:r>
          </w:p>
        </w:tc>
        <w:tc>
          <w:tcPr>
            <w:tcW w:w="708" w:type="dxa"/>
            <w:vAlign w:val="center"/>
          </w:tcPr>
          <w:p w:rsidR="00CC35EF" w:rsidRPr="005F0AE1" w:rsidRDefault="00CC35EF" w:rsidP="005F3A69">
            <w:pPr>
              <w:jc w:val="right"/>
              <w:rPr>
                <w:rFonts w:ascii="宋体"/>
              </w:rPr>
            </w:pPr>
            <w:r>
              <w:rPr>
                <w:rFonts w:ascii="宋体" w:hAnsi="宋体" w:cs="宋体"/>
              </w:rPr>
              <w:t>90000</w:t>
            </w:r>
          </w:p>
        </w:tc>
      </w:tr>
      <w:tr w:rsidR="00CC35EF" w:rsidRPr="00852537">
        <w:trPr>
          <w:trHeight w:val="429"/>
          <w:tblHeader/>
          <w:jc w:val="center"/>
        </w:trPr>
        <w:tc>
          <w:tcPr>
            <w:tcW w:w="1702" w:type="dxa"/>
            <w:vAlign w:val="center"/>
          </w:tcPr>
          <w:p w:rsidR="00CC35EF" w:rsidRPr="005F0AE1" w:rsidRDefault="00CC35EF" w:rsidP="005F3A69">
            <w:pPr>
              <w:rPr>
                <w:rFonts w:ascii="宋体"/>
              </w:rPr>
            </w:pPr>
            <w:r>
              <w:rPr>
                <w:rFonts w:ascii="宋体" w:hAnsi="宋体" w:cs="宋体"/>
              </w:rPr>
              <w:t xml:space="preserve"> </w:t>
            </w:r>
            <w:r>
              <w:rPr>
                <w:rFonts w:ascii="宋体" w:hAnsi="宋体" w:cs="宋体" w:hint="eastAsia"/>
              </w:rPr>
              <w:t>其他非流动资产</w:t>
            </w:r>
          </w:p>
        </w:tc>
        <w:tc>
          <w:tcPr>
            <w:tcW w:w="850" w:type="dxa"/>
            <w:vAlign w:val="center"/>
          </w:tcPr>
          <w:p w:rsidR="00CC35EF" w:rsidRPr="005F0AE1" w:rsidRDefault="00CC35EF" w:rsidP="005F3A69">
            <w:pPr>
              <w:jc w:val="right"/>
              <w:rPr>
                <w:rFonts w:ascii="宋体"/>
              </w:rPr>
            </w:pPr>
            <w:r w:rsidRPr="00852537">
              <w:rPr>
                <w:rFonts w:ascii="宋体" w:cs="宋体"/>
              </w:rPr>
              <w:t>0</w:t>
            </w:r>
          </w:p>
        </w:tc>
        <w:tc>
          <w:tcPr>
            <w:tcW w:w="851" w:type="dxa"/>
            <w:vAlign w:val="center"/>
          </w:tcPr>
          <w:p w:rsidR="00CC35EF" w:rsidRPr="005F0AE1" w:rsidRDefault="00CC35EF" w:rsidP="005F3A69">
            <w:pPr>
              <w:jc w:val="right"/>
              <w:rPr>
                <w:rFonts w:ascii="宋体"/>
              </w:rPr>
            </w:pPr>
            <w:r w:rsidRPr="00852537">
              <w:rPr>
                <w:rFonts w:ascii="宋体" w:cs="宋体"/>
              </w:rPr>
              <w:t>0</w:t>
            </w:r>
          </w:p>
        </w:tc>
        <w:tc>
          <w:tcPr>
            <w:tcW w:w="855" w:type="dxa"/>
            <w:tcBorders>
              <w:right w:val="double" w:sz="4" w:space="0" w:color="auto"/>
            </w:tcBorders>
            <w:vAlign w:val="center"/>
          </w:tcPr>
          <w:p w:rsidR="00CC35EF" w:rsidRPr="005F0AE1" w:rsidRDefault="00CC35EF" w:rsidP="005F3A69">
            <w:pPr>
              <w:jc w:val="right"/>
              <w:rPr>
                <w:rFonts w:ascii="宋体"/>
              </w:rPr>
            </w:pPr>
            <w:r w:rsidRPr="00852537">
              <w:rPr>
                <w:rFonts w:ascii="宋体" w:cs="宋体"/>
              </w:rPr>
              <w:t>0</w:t>
            </w:r>
          </w:p>
        </w:tc>
        <w:tc>
          <w:tcPr>
            <w:tcW w:w="1980" w:type="dxa"/>
            <w:tcBorders>
              <w:left w:val="nil"/>
            </w:tcBorders>
            <w:vAlign w:val="center"/>
          </w:tcPr>
          <w:p w:rsidR="00CC35EF" w:rsidRPr="005F0AE1" w:rsidRDefault="00CC35EF" w:rsidP="005F3A69">
            <w:pPr>
              <w:rPr>
                <w:rFonts w:ascii="宋体"/>
              </w:rPr>
            </w:pPr>
            <w:r>
              <w:rPr>
                <w:rFonts w:ascii="宋体" w:hAnsi="宋体" w:cs="宋体"/>
              </w:rPr>
              <w:t xml:space="preserve">  </w:t>
            </w:r>
            <w:r>
              <w:rPr>
                <w:rFonts w:ascii="宋体" w:hAnsi="宋体" w:cs="宋体" w:hint="eastAsia"/>
              </w:rPr>
              <w:t>未分配利润</w:t>
            </w:r>
          </w:p>
        </w:tc>
        <w:tc>
          <w:tcPr>
            <w:tcW w:w="850" w:type="dxa"/>
            <w:vAlign w:val="center"/>
          </w:tcPr>
          <w:p w:rsidR="00CC35EF" w:rsidRPr="005F0AE1" w:rsidRDefault="00CC35EF" w:rsidP="005F3A69">
            <w:pPr>
              <w:jc w:val="right"/>
              <w:rPr>
                <w:rFonts w:ascii="宋体"/>
              </w:rPr>
            </w:pPr>
            <w:r>
              <w:rPr>
                <w:rFonts w:ascii="宋体" w:hAnsi="宋体" w:cs="宋体"/>
              </w:rPr>
              <w:t>100000</w:t>
            </w:r>
          </w:p>
        </w:tc>
        <w:tc>
          <w:tcPr>
            <w:tcW w:w="851" w:type="dxa"/>
            <w:vAlign w:val="center"/>
          </w:tcPr>
          <w:p w:rsidR="00CC35EF" w:rsidRPr="005F0AE1" w:rsidRDefault="00CC35EF" w:rsidP="005F3A69">
            <w:pPr>
              <w:jc w:val="right"/>
              <w:rPr>
                <w:rFonts w:ascii="宋体"/>
              </w:rPr>
            </w:pPr>
            <w:r>
              <w:rPr>
                <w:rFonts w:ascii="宋体" w:hAnsi="宋体" w:cs="宋体"/>
              </w:rPr>
              <w:t>120000</w:t>
            </w:r>
          </w:p>
        </w:tc>
        <w:tc>
          <w:tcPr>
            <w:tcW w:w="708" w:type="dxa"/>
            <w:vAlign w:val="center"/>
          </w:tcPr>
          <w:p w:rsidR="00CC35EF" w:rsidRPr="005F0AE1" w:rsidRDefault="00CC35EF" w:rsidP="005F3A69">
            <w:pPr>
              <w:jc w:val="right"/>
              <w:rPr>
                <w:rFonts w:ascii="宋体"/>
              </w:rPr>
            </w:pPr>
            <w:r>
              <w:rPr>
                <w:rFonts w:ascii="宋体" w:hAnsi="宋体" w:cs="宋体"/>
              </w:rPr>
              <w:t>150000</w:t>
            </w:r>
          </w:p>
        </w:tc>
      </w:tr>
      <w:tr w:rsidR="00CC35EF" w:rsidRPr="00852537">
        <w:trPr>
          <w:trHeight w:val="429"/>
          <w:tblHeader/>
          <w:jc w:val="center"/>
        </w:trPr>
        <w:tc>
          <w:tcPr>
            <w:tcW w:w="1702" w:type="dxa"/>
            <w:vAlign w:val="center"/>
          </w:tcPr>
          <w:p w:rsidR="00CC35EF" w:rsidRPr="005F0AE1" w:rsidRDefault="00CC35EF" w:rsidP="005F3A69">
            <w:pPr>
              <w:rPr>
                <w:rFonts w:ascii="宋体"/>
              </w:rPr>
            </w:pPr>
            <w:r>
              <w:rPr>
                <w:rFonts w:ascii="宋体" w:hAnsi="宋体" w:cs="宋体" w:hint="eastAsia"/>
              </w:rPr>
              <w:t>非流动资产合计</w:t>
            </w:r>
          </w:p>
        </w:tc>
        <w:tc>
          <w:tcPr>
            <w:tcW w:w="850" w:type="dxa"/>
            <w:vAlign w:val="center"/>
          </w:tcPr>
          <w:p w:rsidR="00CC35EF" w:rsidRPr="005F0AE1" w:rsidRDefault="00CC35EF" w:rsidP="005F3A69">
            <w:pPr>
              <w:jc w:val="right"/>
              <w:rPr>
                <w:rFonts w:ascii="宋体"/>
              </w:rPr>
            </w:pPr>
            <w:r>
              <w:rPr>
                <w:rFonts w:ascii="宋体" w:hAnsi="宋体" w:cs="宋体"/>
              </w:rPr>
              <w:t>70</w:t>
            </w:r>
            <w:r w:rsidRPr="00852537">
              <w:rPr>
                <w:rFonts w:ascii="宋体" w:cs="宋体"/>
              </w:rPr>
              <w:t>000</w:t>
            </w:r>
          </w:p>
        </w:tc>
        <w:tc>
          <w:tcPr>
            <w:tcW w:w="851" w:type="dxa"/>
            <w:vAlign w:val="center"/>
          </w:tcPr>
          <w:p w:rsidR="00CC35EF" w:rsidRPr="005F0AE1" w:rsidRDefault="00CC35EF" w:rsidP="005F3A69">
            <w:pPr>
              <w:jc w:val="right"/>
              <w:rPr>
                <w:rFonts w:ascii="宋体"/>
              </w:rPr>
            </w:pPr>
            <w:r>
              <w:rPr>
                <w:rFonts w:ascii="宋体" w:hAnsi="宋体" w:cs="宋体"/>
              </w:rPr>
              <w:t>90</w:t>
            </w:r>
            <w:r w:rsidRPr="00852537">
              <w:rPr>
                <w:rFonts w:ascii="宋体" w:cs="宋体"/>
              </w:rPr>
              <w:t>000</w:t>
            </w:r>
          </w:p>
        </w:tc>
        <w:tc>
          <w:tcPr>
            <w:tcW w:w="855" w:type="dxa"/>
            <w:tcBorders>
              <w:right w:val="double" w:sz="4" w:space="0" w:color="auto"/>
            </w:tcBorders>
            <w:vAlign w:val="center"/>
          </w:tcPr>
          <w:p w:rsidR="00CC35EF" w:rsidRPr="005F0AE1" w:rsidRDefault="00CC35EF" w:rsidP="005F3A69">
            <w:pPr>
              <w:jc w:val="right"/>
              <w:rPr>
                <w:rFonts w:ascii="宋体"/>
              </w:rPr>
            </w:pPr>
            <w:r>
              <w:rPr>
                <w:rFonts w:ascii="宋体" w:hAnsi="宋体" w:cs="宋体"/>
              </w:rPr>
              <w:t>110</w:t>
            </w:r>
            <w:r w:rsidRPr="00852537">
              <w:rPr>
                <w:rFonts w:ascii="宋体" w:cs="宋体"/>
              </w:rPr>
              <w:t>000</w:t>
            </w:r>
          </w:p>
        </w:tc>
        <w:tc>
          <w:tcPr>
            <w:tcW w:w="1980" w:type="dxa"/>
            <w:tcBorders>
              <w:left w:val="nil"/>
            </w:tcBorders>
            <w:vAlign w:val="center"/>
          </w:tcPr>
          <w:p w:rsidR="00CC35EF" w:rsidRPr="00DE29C3" w:rsidRDefault="00CC35EF" w:rsidP="005F3A69">
            <w:pPr>
              <w:rPr>
                <w:rFonts w:ascii="宋体"/>
              </w:rPr>
            </w:pPr>
            <w:r w:rsidRPr="00DE29C3">
              <w:rPr>
                <w:rFonts w:ascii="宋体" w:hAnsi="宋体" w:cs="宋体" w:hint="eastAsia"/>
              </w:rPr>
              <w:t>所有者权益合计</w:t>
            </w:r>
          </w:p>
        </w:tc>
        <w:tc>
          <w:tcPr>
            <w:tcW w:w="850" w:type="dxa"/>
            <w:vAlign w:val="center"/>
          </w:tcPr>
          <w:p w:rsidR="00CC35EF" w:rsidRPr="005F0AE1" w:rsidRDefault="00CC35EF" w:rsidP="005F3A69">
            <w:pPr>
              <w:jc w:val="right"/>
              <w:rPr>
                <w:rFonts w:ascii="宋体"/>
              </w:rPr>
            </w:pPr>
            <w:r>
              <w:rPr>
                <w:rFonts w:ascii="宋体" w:hAnsi="宋体" w:cs="宋体"/>
              </w:rPr>
              <w:t>170</w:t>
            </w:r>
            <w:r w:rsidRPr="00852537">
              <w:rPr>
                <w:rFonts w:ascii="宋体" w:cs="宋体"/>
              </w:rPr>
              <w:t>000</w:t>
            </w:r>
          </w:p>
        </w:tc>
        <w:tc>
          <w:tcPr>
            <w:tcW w:w="851" w:type="dxa"/>
            <w:vAlign w:val="center"/>
          </w:tcPr>
          <w:p w:rsidR="00CC35EF" w:rsidRPr="005F0AE1" w:rsidRDefault="00CC35EF" w:rsidP="005F3A69">
            <w:pPr>
              <w:jc w:val="right"/>
              <w:rPr>
                <w:rFonts w:ascii="宋体"/>
              </w:rPr>
            </w:pPr>
            <w:r>
              <w:rPr>
                <w:rFonts w:ascii="宋体" w:hAnsi="宋体" w:cs="宋体"/>
              </w:rPr>
              <w:t>3100</w:t>
            </w:r>
            <w:r w:rsidRPr="00852537">
              <w:rPr>
                <w:rFonts w:ascii="宋体" w:cs="宋体"/>
              </w:rPr>
              <w:t>00</w:t>
            </w:r>
          </w:p>
        </w:tc>
        <w:tc>
          <w:tcPr>
            <w:tcW w:w="708" w:type="dxa"/>
            <w:vAlign w:val="center"/>
          </w:tcPr>
          <w:p w:rsidR="00CC35EF" w:rsidRPr="005F0AE1" w:rsidRDefault="00CC35EF" w:rsidP="005F3A69">
            <w:pPr>
              <w:jc w:val="right"/>
              <w:rPr>
                <w:rFonts w:ascii="宋体"/>
              </w:rPr>
            </w:pPr>
            <w:r>
              <w:rPr>
                <w:rFonts w:ascii="宋体" w:hAnsi="宋体" w:cs="宋体"/>
              </w:rPr>
              <w:t>2600</w:t>
            </w:r>
            <w:r w:rsidRPr="00852537">
              <w:rPr>
                <w:rFonts w:ascii="宋体" w:cs="宋体"/>
              </w:rPr>
              <w:t>00</w:t>
            </w:r>
          </w:p>
        </w:tc>
      </w:tr>
      <w:tr w:rsidR="00CC35EF" w:rsidRPr="00852537">
        <w:trPr>
          <w:trHeight w:val="429"/>
          <w:tblHeader/>
          <w:jc w:val="center"/>
        </w:trPr>
        <w:tc>
          <w:tcPr>
            <w:tcW w:w="1702" w:type="dxa"/>
            <w:tcBorders>
              <w:bottom w:val="single" w:sz="12" w:space="0" w:color="auto"/>
            </w:tcBorders>
            <w:vAlign w:val="center"/>
          </w:tcPr>
          <w:p w:rsidR="00CC35EF" w:rsidRPr="005F0AE1" w:rsidRDefault="00CC35EF" w:rsidP="005F3A69">
            <w:pPr>
              <w:rPr>
                <w:rFonts w:ascii="宋体"/>
                <w:b/>
                <w:bCs/>
              </w:rPr>
            </w:pPr>
            <w:r w:rsidRPr="005F0AE1">
              <w:rPr>
                <w:rFonts w:ascii="宋体" w:hAnsi="宋体" w:cs="宋体" w:hint="eastAsia"/>
                <w:b/>
                <w:bCs/>
              </w:rPr>
              <w:t>资产总计</w:t>
            </w:r>
          </w:p>
        </w:tc>
        <w:tc>
          <w:tcPr>
            <w:tcW w:w="850" w:type="dxa"/>
            <w:tcBorders>
              <w:bottom w:val="single" w:sz="12" w:space="0" w:color="auto"/>
            </w:tcBorders>
            <w:vAlign w:val="center"/>
          </w:tcPr>
          <w:p w:rsidR="00CC35EF" w:rsidRPr="005F0AE1" w:rsidRDefault="00CC35EF" w:rsidP="005F3A69">
            <w:pPr>
              <w:jc w:val="right"/>
              <w:rPr>
                <w:rFonts w:ascii="宋体"/>
              </w:rPr>
            </w:pPr>
            <w:r>
              <w:rPr>
                <w:rFonts w:ascii="宋体" w:hAnsi="宋体" w:cs="宋体"/>
              </w:rPr>
              <w:t>5500</w:t>
            </w:r>
            <w:r w:rsidRPr="00852537">
              <w:rPr>
                <w:rFonts w:ascii="宋体" w:cs="宋体"/>
              </w:rPr>
              <w:t>00</w:t>
            </w:r>
          </w:p>
        </w:tc>
        <w:tc>
          <w:tcPr>
            <w:tcW w:w="851" w:type="dxa"/>
            <w:tcBorders>
              <w:bottom w:val="single" w:sz="12" w:space="0" w:color="auto"/>
            </w:tcBorders>
            <w:vAlign w:val="center"/>
          </w:tcPr>
          <w:p w:rsidR="00CC35EF" w:rsidRPr="005F0AE1" w:rsidRDefault="00CC35EF" w:rsidP="005F3A69">
            <w:pPr>
              <w:jc w:val="right"/>
              <w:rPr>
                <w:rFonts w:ascii="宋体"/>
              </w:rPr>
            </w:pPr>
            <w:r>
              <w:rPr>
                <w:rFonts w:ascii="宋体" w:hAnsi="宋体" w:cs="宋体"/>
              </w:rPr>
              <w:t>6300</w:t>
            </w:r>
            <w:r w:rsidRPr="00852537">
              <w:rPr>
                <w:rFonts w:ascii="宋体" w:cs="宋体"/>
              </w:rPr>
              <w:t>00</w:t>
            </w:r>
          </w:p>
        </w:tc>
        <w:tc>
          <w:tcPr>
            <w:tcW w:w="855" w:type="dxa"/>
            <w:tcBorders>
              <w:bottom w:val="single" w:sz="12" w:space="0" w:color="auto"/>
              <w:right w:val="double" w:sz="4" w:space="0" w:color="auto"/>
            </w:tcBorders>
            <w:vAlign w:val="center"/>
          </w:tcPr>
          <w:p w:rsidR="00CC35EF" w:rsidRPr="005F0AE1" w:rsidRDefault="00CC35EF" w:rsidP="005F3A69">
            <w:pPr>
              <w:jc w:val="right"/>
              <w:rPr>
                <w:rFonts w:ascii="宋体"/>
              </w:rPr>
            </w:pPr>
            <w:r>
              <w:rPr>
                <w:rFonts w:ascii="宋体" w:hAnsi="宋体" w:cs="宋体"/>
              </w:rPr>
              <w:t>6900</w:t>
            </w:r>
            <w:r w:rsidRPr="00852537">
              <w:rPr>
                <w:rFonts w:ascii="宋体" w:cs="宋体"/>
              </w:rPr>
              <w:t>00</w:t>
            </w:r>
          </w:p>
        </w:tc>
        <w:tc>
          <w:tcPr>
            <w:tcW w:w="1980" w:type="dxa"/>
            <w:tcBorders>
              <w:left w:val="nil"/>
              <w:bottom w:val="single" w:sz="12" w:space="0" w:color="auto"/>
            </w:tcBorders>
            <w:vAlign w:val="center"/>
          </w:tcPr>
          <w:p w:rsidR="00CC35EF" w:rsidRPr="005F0AE1" w:rsidRDefault="00CC35EF" w:rsidP="005F3A69">
            <w:pPr>
              <w:rPr>
                <w:rFonts w:ascii="宋体"/>
                <w:b/>
                <w:bCs/>
              </w:rPr>
            </w:pPr>
            <w:r w:rsidRPr="005F0AE1">
              <w:rPr>
                <w:rFonts w:ascii="宋体" w:hAnsi="宋体" w:cs="宋体" w:hint="eastAsia"/>
                <w:b/>
                <w:bCs/>
              </w:rPr>
              <w:t>负债及所有者权益总计</w:t>
            </w:r>
          </w:p>
        </w:tc>
        <w:tc>
          <w:tcPr>
            <w:tcW w:w="850" w:type="dxa"/>
            <w:tcBorders>
              <w:bottom w:val="single" w:sz="12" w:space="0" w:color="auto"/>
            </w:tcBorders>
            <w:vAlign w:val="center"/>
          </w:tcPr>
          <w:p w:rsidR="00CC35EF" w:rsidRPr="005F0AE1" w:rsidRDefault="00CC35EF" w:rsidP="005F3A69">
            <w:pPr>
              <w:jc w:val="right"/>
              <w:rPr>
                <w:rFonts w:ascii="宋体"/>
              </w:rPr>
            </w:pPr>
            <w:r>
              <w:rPr>
                <w:rFonts w:ascii="宋体" w:hAnsi="宋体" w:cs="宋体"/>
              </w:rPr>
              <w:t>5500</w:t>
            </w:r>
            <w:r w:rsidRPr="00852537">
              <w:rPr>
                <w:rFonts w:ascii="宋体" w:cs="宋体"/>
              </w:rPr>
              <w:t>00</w:t>
            </w:r>
          </w:p>
        </w:tc>
        <w:tc>
          <w:tcPr>
            <w:tcW w:w="851" w:type="dxa"/>
            <w:tcBorders>
              <w:bottom w:val="single" w:sz="12" w:space="0" w:color="auto"/>
            </w:tcBorders>
            <w:vAlign w:val="center"/>
          </w:tcPr>
          <w:p w:rsidR="00CC35EF" w:rsidRPr="005F0AE1" w:rsidRDefault="00CC35EF" w:rsidP="005F3A69">
            <w:pPr>
              <w:jc w:val="right"/>
              <w:rPr>
                <w:rFonts w:ascii="宋体"/>
              </w:rPr>
            </w:pPr>
            <w:r>
              <w:rPr>
                <w:rFonts w:ascii="宋体" w:hAnsi="宋体" w:cs="宋体"/>
              </w:rPr>
              <w:t>6300</w:t>
            </w:r>
            <w:r w:rsidRPr="00852537">
              <w:rPr>
                <w:rFonts w:ascii="宋体" w:cs="宋体"/>
              </w:rPr>
              <w:t>00</w:t>
            </w:r>
          </w:p>
        </w:tc>
        <w:tc>
          <w:tcPr>
            <w:tcW w:w="708" w:type="dxa"/>
            <w:tcBorders>
              <w:bottom w:val="single" w:sz="12" w:space="0" w:color="auto"/>
            </w:tcBorders>
            <w:vAlign w:val="center"/>
          </w:tcPr>
          <w:p w:rsidR="00CC35EF" w:rsidRPr="005F0AE1" w:rsidRDefault="00CC35EF" w:rsidP="005F3A69">
            <w:pPr>
              <w:jc w:val="right"/>
              <w:rPr>
                <w:rFonts w:ascii="宋体"/>
              </w:rPr>
            </w:pPr>
            <w:r>
              <w:rPr>
                <w:rFonts w:ascii="宋体" w:hAnsi="宋体" w:cs="宋体"/>
              </w:rPr>
              <w:t>6900</w:t>
            </w:r>
            <w:r w:rsidRPr="00852537">
              <w:rPr>
                <w:rFonts w:ascii="宋体" w:cs="宋体"/>
              </w:rPr>
              <w:t>00</w:t>
            </w:r>
          </w:p>
        </w:tc>
      </w:tr>
    </w:tbl>
    <w:p w:rsidR="00CC35EF" w:rsidRDefault="00CC35EF" w:rsidP="003067FA">
      <w:pPr>
        <w:pStyle w:val="a8"/>
        <w:spacing w:after="0" w:line="360" w:lineRule="auto"/>
        <w:ind w:firstLineChars="200" w:firstLine="480"/>
        <w:jc w:val="left"/>
        <w:rPr>
          <w:rFonts w:ascii="宋体"/>
          <w:sz w:val="24"/>
          <w:szCs w:val="24"/>
        </w:rPr>
      </w:pPr>
    </w:p>
    <w:p w:rsidR="00CC35EF" w:rsidRDefault="00CC35EF" w:rsidP="003067FA">
      <w:pPr>
        <w:pStyle w:val="a8"/>
        <w:spacing w:after="0" w:line="360" w:lineRule="auto"/>
        <w:ind w:firstLineChars="200" w:firstLine="480"/>
        <w:jc w:val="left"/>
        <w:rPr>
          <w:rFonts w:ascii="宋体"/>
          <w:sz w:val="24"/>
          <w:szCs w:val="24"/>
        </w:rPr>
      </w:pPr>
    </w:p>
    <w:p w:rsidR="00CC35EF" w:rsidRPr="00FE1EDD" w:rsidRDefault="00CC35EF" w:rsidP="003067FA">
      <w:pPr>
        <w:pStyle w:val="a8"/>
        <w:spacing w:after="0" w:line="360" w:lineRule="auto"/>
        <w:ind w:firstLineChars="200" w:firstLine="480"/>
        <w:jc w:val="left"/>
        <w:rPr>
          <w:rFonts w:ascii="宋体"/>
          <w:sz w:val="24"/>
          <w:szCs w:val="24"/>
        </w:rPr>
      </w:pPr>
      <w:r w:rsidRPr="00FE1EDD">
        <w:rPr>
          <w:rFonts w:ascii="宋体" w:hAnsi="宋体" w:cs="宋体" w:hint="eastAsia"/>
          <w:sz w:val="24"/>
          <w:szCs w:val="24"/>
        </w:rPr>
        <w:lastRenderedPageBreak/>
        <w:t>资产负债表是指反映企业在某一特定日期财务状况的会计报表，它能反映企业在某一特定日期所拥有或控制的经济资源，所承担的现时义务和所有者对净资产的要求权。我公司的资产负债表中可以反映出下列信息：</w:t>
      </w:r>
    </w:p>
    <w:p w:rsidR="00CC35EF" w:rsidRPr="00FE1EDD" w:rsidRDefault="00CC35EF" w:rsidP="003067FA">
      <w:pPr>
        <w:pStyle w:val="a8"/>
        <w:spacing w:after="0" w:line="360" w:lineRule="auto"/>
        <w:ind w:firstLineChars="200" w:firstLine="480"/>
        <w:jc w:val="left"/>
        <w:rPr>
          <w:rFonts w:ascii="宋体"/>
          <w:sz w:val="24"/>
          <w:szCs w:val="24"/>
        </w:rPr>
      </w:pPr>
      <w:r>
        <w:rPr>
          <w:rFonts w:ascii="宋体" w:hAnsi="宋体" w:cs="宋体"/>
          <w:sz w:val="24"/>
          <w:szCs w:val="24"/>
        </w:rPr>
        <w:t xml:space="preserve">   </w:t>
      </w:r>
      <w:r w:rsidRPr="00FE1EDD">
        <w:rPr>
          <w:rFonts w:ascii="宋体" w:hAnsi="宋体" w:cs="宋体"/>
          <w:sz w:val="24"/>
          <w:szCs w:val="24"/>
        </w:rPr>
        <w:t>1.</w:t>
      </w:r>
      <w:r w:rsidRPr="00FE1EDD">
        <w:rPr>
          <w:rFonts w:ascii="宋体" w:hAnsi="宋体" w:cs="宋体" w:hint="eastAsia"/>
          <w:sz w:val="24"/>
          <w:szCs w:val="24"/>
        </w:rPr>
        <w:t>公司的流动比率，即流动资产比流动负债的比例较高，偿债能力较强。</w:t>
      </w:r>
    </w:p>
    <w:p w:rsidR="00CC35EF" w:rsidRPr="00FE1EDD" w:rsidRDefault="00CC35EF" w:rsidP="003067FA">
      <w:pPr>
        <w:pStyle w:val="a8"/>
        <w:spacing w:after="0" w:line="360" w:lineRule="auto"/>
        <w:ind w:firstLineChars="200" w:firstLine="482"/>
        <w:jc w:val="left"/>
        <w:rPr>
          <w:rFonts w:ascii="宋体"/>
          <w:sz w:val="24"/>
          <w:szCs w:val="24"/>
        </w:rPr>
      </w:pPr>
      <w:r w:rsidRPr="00FE1EDD">
        <w:rPr>
          <w:rFonts w:ascii="宋体" w:hAnsi="宋体" w:cs="宋体"/>
          <w:b/>
          <w:bCs/>
          <w:sz w:val="24"/>
          <w:szCs w:val="24"/>
        </w:rPr>
        <w:t xml:space="preserve">   </w:t>
      </w:r>
      <w:r w:rsidRPr="00FE1EDD">
        <w:rPr>
          <w:rFonts w:ascii="宋体" w:hAnsi="宋体" w:cs="宋体"/>
          <w:sz w:val="24"/>
          <w:szCs w:val="24"/>
        </w:rPr>
        <w:t>2.</w:t>
      </w:r>
      <w:r w:rsidRPr="00FE1EDD">
        <w:rPr>
          <w:rFonts w:ascii="宋体" w:hAnsi="宋体" w:cs="宋体" w:hint="eastAsia"/>
          <w:sz w:val="24"/>
          <w:szCs w:val="24"/>
        </w:rPr>
        <w:t>现金周转率较高，明显高于同行水平。</w:t>
      </w:r>
    </w:p>
    <w:p w:rsidR="00CC35EF" w:rsidRDefault="00CC35EF" w:rsidP="003067FA">
      <w:pPr>
        <w:pStyle w:val="a8"/>
        <w:spacing w:after="0" w:line="360" w:lineRule="auto"/>
        <w:ind w:firstLineChars="200" w:firstLine="482"/>
        <w:jc w:val="left"/>
        <w:rPr>
          <w:rFonts w:ascii="宋体"/>
          <w:sz w:val="24"/>
          <w:szCs w:val="24"/>
        </w:rPr>
      </w:pPr>
      <w:r w:rsidRPr="00FE1EDD">
        <w:rPr>
          <w:rFonts w:ascii="宋体" w:hAnsi="宋体" w:cs="宋体"/>
          <w:b/>
          <w:bCs/>
          <w:sz w:val="24"/>
          <w:szCs w:val="24"/>
        </w:rPr>
        <w:t xml:space="preserve">   </w:t>
      </w:r>
      <w:r w:rsidRPr="00FE1EDD">
        <w:rPr>
          <w:rFonts w:ascii="宋体" w:hAnsi="宋体" w:cs="宋体"/>
          <w:sz w:val="24"/>
          <w:szCs w:val="24"/>
        </w:rPr>
        <w:t>3.</w:t>
      </w:r>
      <w:r w:rsidRPr="00FE1EDD">
        <w:rPr>
          <w:rFonts w:ascii="宋体" w:hAnsi="宋体" w:cs="宋体" w:hint="eastAsia"/>
          <w:sz w:val="24"/>
          <w:szCs w:val="24"/>
        </w:rPr>
        <w:t>负债权益比较低，在一定程度上能够避免企业陷入财务困境</w:t>
      </w:r>
      <w:r>
        <w:rPr>
          <w:rFonts w:ascii="宋体" w:hAnsi="宋体" w:cs="宋体" w:hint="eastAsia"/>
          <w:sz w:val="24"/>
          <w:szCs w:val="24"/>
        </w:rPr>
        <w:t>。</w:t>
      </w:r>
    </w:p>
    <w:p w:rsidR="00CC35EF" w:rsidRPr="008F3FCF" w:rsidRDefault="00CC35EF" w:rsidP="003067FA">
      <w:pPr>
        <w:pStyle w:val="a8"/>
        <w:spacing w:after="0" w:line="360" w:lineRule="auto"/>
        <w:ind w:firstLineChars="200" w:firstLine="480"/>
        <w:jc w:val="left"/>
        <w:rPr>
          <w:rFonts w:ascii="宋体"/>
          <w:sz w:val="24"/>
          <w:szCs w:val="24"/>
        </w:rPr>
      </w:pPr>
    </w:p>
    <w:p w:rsidR="00CC35EF" w:rsidRDefault="00CC35EF" w:rsidP="003067FA">
      <w:pPr>
        <w:pStyle w:val="a8"/>
        <w:spacing w:line="240" w:lineRule="atLeast"/>
        <w:ind w:firstLineChars="200" w:firstLine="562"/>
        <w:jc w:val="center"/>
        <w:rPr>
          <w:rFonts w:ascii="宋体"/>
          <w:b/>
          <w:bCs/>
          <w:sz w:val="28"/>
          <w:szCs w:val="28"/>
        </w:rPr>
      </w:pPr>
      <w:r>
        <w:rPr>
          <w:rFonts w:ascii="宋体" w:hAnsi="宋体" w:cs="宋体" w:hint="eastAsia"/>
          <w:b/>
          <w:bCs/>
          <w:sz w:val="28"/>
          <w:szCs w:val="28"/>
        </w:rPr>
        <w:t>艺彩装饰</w:t>
      </w:r>
      <w:r w:rsidRPr="00DE29C3">
        <w:rPr>
          <w:rFonts w:ascii="宋体" w:hAnsi="宋体" w:cs="宋体" w:hint="eastAsia"/>
          <w:b/>
          <w:bCs/>
          <w:sz w:val="28"/>
          <w:szCs w:val="28"/>
        </w:rPr>
        <w:t>公司</w:t>
      </w:r>
      <w:r>
        <w:rPr>
          <w:rFonts w:ascii="宋体" w:hAnsi="宋体" w:cs="宋体" w:hint="eastAsia"/>
          <w:b/>
          <w:bCs/>
          <w:sz w:val="28"/>
          <w:szCs w:val="28"/>
        </w:rPr>
        <w:t>利润</w:t>
      </w:r>
      <w:r w:rsidRPr="00DE29C3">
        <w:rPr>
          <w:rFonts w:ascii="宋体" w:hAnsi="宋体" w:cs="宋体" w:hint="eastAsia"/>
          <w:b/>
          <w:bCs/>
          <w:sz w:val="28"/>
          <w:szCs w:val="28"/>
        </w:rPr>
        <w:t>表</w:t>
      </w:r>
    </w:p>
    <w:p w:rsidR="00CC35EF" w:rsidRPr="008F687B" w:rsidRDefault="00CC35EF" w:rsidP="003067FA">
      <w:pPr>
        <w:pStyle w:val="a8"/>
        <w:spacing w:line="240" w:lineRule="atLeast"/>
        <w:ind w:firstLineChars="200" w:firstLine="420"/>
        <w:jc w:val="center"/>
        <w:rPr>
          <w:rFonts w:ascii="宋体"/>
        </w:rPr>
      </w:pPr>
      <w:r w:rsidRPr="008F687B">
        <w:rPr>
          <w:rFonts w:ascii="宋体" w:hAnsi="宋体" w:cs="宋体" w:hint="eastAsia"/>
        </w:rPr>
        <w:t>年度：</w:t>
      </w:r>
      <w:r w:rsidRPr="008F687B">
        <w:rPr>
          <w:rFonts w:ascii="宋体" w:hAnsi="宋体" w:cs="宋体"/>
        </w:rPr>
        <w:t>2010---2012</w:t>
      </w:r>
      <w:r w:rsidRPr="008F687B">
        <w:rPr>
          <w:rFonts w:ascii="宋体" w:hAnsi="宋体" w:cs="宋体" w:hint="eastAsia"/>
        </w:rPr>
        <w:t>年</w:t>
      </w:r>
    </w:p>
    <w:p w:rsidR="00CC35EF" w:rsidRPr="008F687B" w:rsidRDefault="00CC35EF" w:rsidP="003067FA">
      <w:pPr>
        <w:pStyle w:val="a8"/>
        <w:spacing w:line="240" w:lineRule="atLeast"/>
        <w:ind w:firstLineChars="200" w:firstLine="562"/>
        <w:jc w:val="center"/>
        <w:rPr>
          <w:rFonts w:ascii="楷体_GB2312" w:eastAsia="楷体_GB2312"/>
        </w:rPr>
      </w:pPr>
      <w:r>
        <w:rPr>
          <w:rFonts w:ascii="宋体" w:hAnsi="宋体" w:cs="宋体"/>
          <w:b/>
          <w:bCs/>
          <w:sz w:val="28"/>
          <w:szCs w:val="28"/>
        </w:rPr>
        <w:t xml:space="preserve">                               </w:t>
      </w:r>
      <w:r w:rsidRPr="008F687B">
        <w:rPr>
          <w:rFonts w:ascii="宋体" w:hAnsi="宋体" w:cs="宋体"/>
        </w:rPr>
        <w:t xml:space="preserve"> </w:t>
      </w:r>
      <w:r>
        <w:rPr>
          <w:rFonts w:ascii="宋体" w:hAnsi="宋体" w:cs="宋体"/>
        </w:rPr>
        <w:t xml:space="preserve">        </w:t>
      </w:r>
      <w:r w:rsidRPr="008F687B">
        <w:rPr>
          <w:rFonts w:ascii="宋体" w:hAnsi="宋体" w:cs="宋体" w:hint="eastAsia"/>
        </w:rPr>
        <w:t>单位：人民币元</w:t>
      </w: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2696"/>
        <w:gridCol w:w="1441"/>
        <w:gridCol w:w="1654"/>
        <w:gridCol w:w="2159"/>
      </w:tblGrid>
      <w:tr w:rsidR="00CC35EF" w:rsidRPr="00FE1EDD">
        <w:trPr>
          <w:cantSplit/>
          <w:trHeight w:hRule="exact" w:val="739"/>
          <w:jc w:val="center"/>
        </w:trPr>
        <w:tc>
          <w:tcPr>
            <w:tcW w:w="2696" w:type="dxa"/>
            <w:tcBorders>
              <w:top w:val="single" w:sz="8" w:space="0" w:color="auto"/>
            </w:tcBorders>
            <w:vAlign w:val="center"/>
          </w:tcPr>
          <w:p w:rsidR="00CC35EF" w:rsidRPr="00FE1EDD" w:rsidRDefault="00CC35EF" w:rsidP="003067FA">
            <w:pPr>
              <w:spacing w:line="240" w:lineRule="exact"/>
              <w:ind w:firstLineChars="200" w:firstLine="420"/>
              <w:jc w:val="center"/>
              <w:rPr>
                <w:rFonts w:ascii="宋体"/>
              </w:rPr>
            </w:pPr>
            <w:r w:rsidRPr="00FE1EDD">
              <w:rPr>
                <w:rFonts w:ascii="宋体" w:hAnsi="宋体" w:cs="宋体" w:hint="eastAsia"/>
              </w:rPr>
              <w:t>项</w:t>
            </w:r>
            <w:r w:rsidRPr="00FE1EDD">
              <w:rPr>
                <w:rFonts w:ascii="宋体" w:hAnsi="宋体" w:cs="宋体"/>
              </w:rPr>
              <w:t xml:space="preserve">        </w:t>
            </w:r>
            <w:r w:rsidRPr="00FE1EDD">
              <w:rPr>
                <w:rFonts w:ascii="宋体" w:hAnsi="宋体" w:cs="宋体" w:hint="eastAsia"/>
              </w:rPr>
              <w:t>目</w:t>
            </w:r>
          </w:p>
        </w:tc>
        <w:tc>
          <w:tcPr>
            <w:tcW w:w="1441" w:type="dxa"/>
            <w:tcBorders>
              <w:top w:val="single" w:sz="8" w:space="0" w:color="auto"/>
            </w:tcBorders>
            <w:vAlign w:val="center"/>
          </w:tcPr>
          <w:p w:rsidR="00CC35EF" w:rsidRPr="00FE1EDD" w:rsidRDefault="00CC35EF" w:rsidP="003067FA">
            <w:pPr>
              <w:spacing w:line="240" w:lineRule="exact"/>
              <w:ind w:firstLineChars="200" w:firstLine="420"/>
              <w:rPr>
                <w:rFonts w:ascii="宋体"/>
              </w:rPr>
            </w:pPr>
            <w:r w:rsidRPr="00FE1EDD">
              <w:rPr>
                <w:rFonts w:ascii="宋体" w:hAnsi="宋体" w:cs="宋体"/>
              </w:rPr>
              <w:t>2010</w:t>
            </w:r>
            <w:r w:rsidRPr="00FE1EDD">
              <w:rPr>
                <w:rFonts w:ascii="宋体" w:hAnsi="宋体" w:cs="宋体" w:hint="eastAsia"/>
              </w:rPr>
              <w:t>年</w:t>
            </w:r>
          </w:p>
        </w:tc>
        <w:tc>
          <w:tcPr>
            <w:tcW w:w="1654" w:type="dxa"/>
            <w:tcBorders>
              <w:top w:val="single" w:sz="8" w:space="0" w:color="auto"/>
            </w:tcBorders>
            <w:vAlign w:val="center"/>
          </w:tcPr>
          <w:p w:rsidR="00CC35EF" w:rsidRPr="00FE1EDD" w:rsidRDefault="00CC35EF" w:rsidP="003067FA">
            <w:pPr>
              <w:spacing w:line="240" w:lineRule="exact"/>
              <w:ind w:firstLineChars="200" w:firstLine="420"/>
              <w:rPr>
                <w:rFonts w:ascii="宋体"/>
              </w:rPr>
            </w:pPr>
            <w:r w:rsidRPr="00FE1EDD">
              <w:rPr>
                <w:rFonts w:ascii="宋体" w:hAnsi="宋体" w:cs="宋体"/>
              </w:rPr>
              <w:t>2011</w:t>
            </w:r>
            <w:r w:rsidRPr="00FE1EDD">
              <w:rPr>
                <w:rFonts w:ascii="宋体" w:hAnsi="宋体" w:cs="宋体" w:hint="eastAsia"/>
              </w:rPr>
              <w:t>年</w:t>
            </w:r>
          </w:p>
        </w:tc>
        <w:tc>
          <w:tcPr>
            <w:tcW w:w="2159" w:type="dxa"/>
            <w:tcBorders>
              <w:top w:val="single" w:sz="8" w:space="0" w:color="auto"/>
            </w:tcBorders>
            <w:vAlign w:val="center"/>
          </w:tcPr>
          <w:p w:rsidR="00CC35EF" w:rsidRPr="00FE1EDD" w:rsidRDefault="00CC35EF" w:rsidP="003067FA">
            <w:pPr>
              <w:spacing w:line="240" w:lineRule="exact"/>
              <w:ind w:firstLineChars="200" w:firstLine="420"/>
              <w:rPr>
                <w:rFonts w:ascii="宋体"/>
              </w:rPr>
            </w:pPr>
            <w:r w:rsidRPr="00FE1EDD">
              <w:rPr>
                <w:rFonts w:ascii="宋体" w:hAnsi="宋体" w:cs="宋体"/>
              </w:rPr>
              <w:t>2012</w:t>
            </w:r>
            <w:r w:rsidRPr="00FE1EDD">
              <w:rPr>
                <w:rFonts w:ascii="宋体" w:hAnsi="宋体" w:cs="宋体" w:hint="eastAsia"/>
              </w:rPr>
              <w:t>年</w:t>
            </w:r>
          </w:p>
        </w:tc>
      </w:tr>
      <w:tr w:rsidR="00CC35EF" w:rsidRPr="00FE1EDD">
        <w:trPr>
          <w:cantSplit/>
          <w:trHeight w:hRule="exact" w:val="607"/>
          <w:jc w:val="center"/>
        </w:trPr>
        <w:tc>
          <w:tcPr>
            <w:tcW w:w="2696" w:type="dxa"/>
            <w:vAlign w:val="center"/>
          </w:tcPr>
          <w:p w:rsidR="00CC35EF" w:rsidRPr="00FE1EDD" w:rsidRDefault="00CC35EF" w:rsidP="00C323B3">
            <w:pPr>
              <w:spacing w:line="240" w:lineRule="exact"/>
              <w:rPr>
                <w:rFonts w:ascii="宋体"/>
              </w:rPr>
            </w:pPr>
            <w:r w:rsidRPr="00FE1EDD">
              <w:rPr>
                <w:rFonts w:ascii="宋体" w:hAnsi="宋体" w:cs="宋体" w:hint="eastAsia"/>
              </w:rPr>
              <w:t>一、营业收入</w:t>
            </w:r>
          </w:p>
        </w:tc>
        <w:tc>
          <w:tcPr>
            <w:tcW w:w="1441"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 xml:space="preserve">  720000</w:t>
            </w:r>
          </w:p>
        </w:tc>
        <w:tc>
          <w:tcPr>
            <w:tcW w:w="1654"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770000</w:t>
            </w:r>
          </w:p>
        </w:tc>
        <w:tc>
          <w:tcPr>
            <w:tcW w:w="2159"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800000</w:t>
            </w:r>
          </w:p>
        </w:tc>
      </w:tr>
      <w:tr w:rsidR="00CC35EF" w:rsidRPr="00FE1EDD">
        <w:trPr>
          <w:cantSplit/>
          <w:trHeight w:hRule="exact" w:val="610"/>
          <w:jc w:val="center"/>
        </w:trPr>
        <w:tc>
          <w:tcPr>
            <w:tcW w:w="2696" w:type="dxa"/>
            <w:vAlign w:val="center"/>
          </w:tcPr>
          <w:p w:rsidR="00CC35EF" w:rsidRPr="00FE1EDD" w:rsidRDefault="00CC35EF" w:rsidP="003067FA">
            <w:pPr>
              <w:spacing w:line="240" w:lineRule="exact"/>
              <w:ind w:firstLineChars="200" w:firstLine="420"/>
              <w:rPr>
                <w:rFonts w:ascii="宋体"/>
              </w:rPr>
            </w:pPr>
            <w:r w:rsidRPr="00FE1EDD">
              <w:rPr>
                <w:rFonts w:ascii="宋体" w:hAnsi="宋体" w:cs="宋体" w:hint="eastAsia"/>
              </w:rPr>
              <w:t>减</w:t>
            </w:r>
            <w:r w:rsidRPr="00FE1EDD">
              <w:rPr>
                <w:rFonts w:ascii="宋体" w:hAnsi="宋体" w:cs="宋体"/>
              </w:rPr>
              <w:t>:</w:t>
            </w:r>
            <w:r w:rsidRPr="00FE1EDD">
              <w:rPr>
                <w:rFonts w:ascii="宋体" w:hAnsi="宋体" w:cs="宋体" w:hint="eastAsia"/>
              </w:rPr>
              <w:t>营业成本</w:t>
            </w:r>
          </w:p>
        </w:tc>
        <w:tc>
          <w:tcPr>
            <w:tcW w:w="1441"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305600</w:t>
            </w:r>
          </w:p>
        </w:tc>
        <w:tc>
          <w:tcPr>
            <w:tcW w:w="1654"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282100</w:t>
            </w:r>
          </w:p>
        </w:tc>
        <w:tc>
          <w:tcPr>
            <w:tcW w:w="2159"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300000</w:t>
            </w:r>
          </w:p>
        </w:tc>
      </w:tr>
      <w:tr w:rsidR="00CC35EF" w:rsidRPr="00FE1EDD">
        <w:trPr>
          <w:cantSplit/>
          <w:trHeight w:hRule="exact" w:val="640"/>
          <w:jc w:val="center"/>
        </w:trPr>
        <w:tc>
          <w:tcPr>
            <w:tcW w:w="2696" w:type="dxa"/>
            <w:vAlign w:val="center"/>
          </w:tcPr>
          <w:p w:rsidR="00CC35EF" w:rsidRPr="00FE1EDD" w:rsidRDefault="00CC35EF" w:rsidP="003067FA">
            <w:pPr>
              <w:spacing w:line="240" w:lineRule="exact"/>
              <w:ind w:firstLineChars="200" w:firstLine="364"/>
              <w:jc w:val="center"/>
              <w:rPr>
                <w:rFonts w:ascii="宋体"/>
                <w:spacing w:val="-6"/>
              </w:rPr>
            </w:pPr>
            <w:r w:rsidRPr="00FE1EDD">
              <w:rPr>
                <w:rFonts w:ascii="宋体" w:hAnsi="宋体" w:cs="宋体" w:hint="eastAsia"/>
                <w:spacing w:val="-14"/>
              </w:rPr>
              <w:t>营业</w:t>
            </w:r>
            <w:r w:rsidRPr="00FE1EDD">
              <w:rPr>
                <w:rFonts w:ascii="宋体" w:hAnsi="宋体" w:cs="宋体" w:hint="eastAsia"/>
                <w:spacing w:val="-6"/>
              </w:rPr>
              <w:t>税金及附加</w:t>
            </w:r>
          </w:p>
        </w:tc>
        <w:tc>
          <w:tcPr>
            <w:tcW w:w="1441"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3000</w:t>
            </w:r>
          </w:p>
        </w:tc>
        <w:tc>
          <w:tcPr>
            <w:tcW w:w="1654"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5000</w:t>
            </w:r>
          </w:p>
        </w:tc>
        <w:tc>
          <w:tcPr>
            <w:tcW w:w="2159"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5500</w:t>
            </w:r>
          </w:p>
        </w:tc>
      </w:tr>
      <w:tr w:rsidR="00CC35EF" w:rsidRPr="00FE1EDD">
        <w:trPr>
          <w:cantSplit/>
          <w:trHeight w:hRule="exact" w:val="509"/>
          <w:jc w:val="center"/>
        </w:trPr>
        <w:tc>
          <w:tcPr>
            <w:tcW w:w="2696" w:type="dxa"/>
            <w:vAlign w:val="center"/>
          </w:tcPr>
          <w:p w:rsidR="00CC35EF" w:rsidRPr="00FE1EDD" w:rsidRDefault="00C323B3" w:rsidP="003067FA">
            <w:pPr>
              <w:spacing w:line="240" w:lineRule="exact"/>
              <w:ind w:firstLineChars="200" w:firstLine="420"/>
              <w:rPr>
                <w:rFonts w:ascii="宋体"/>
              </w:rPr>
            </w:pPr>
            <w:r>
              <w:rPr>
                <w:rFonts w:ascii="宋体" w:hAnsi="宋体" w:cs="宋体"/>
              </w:rPr>
              <w:t xml:space="preserve">   </w:t>
            </w:r>
            <w:r w:rsidR="00CC35EF" w:rsidRPr="00FE1EDD">
              <w:rPr>
                <w:rFonts w:ascii="宋体" w:hAnsi="宋体" w:cs="宋体" w:hint="eastAsia"/>
              </w:rPr>
              <w:t>销售费用</w:t>
            </w:r>
          </w:p>
        </w:tc>
        <w:tc>
          <w:tcPr>
            <w:tcW w:w="1441"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5000</w:t>
            </w:r>
          </w:p>
        </w:tc>
        <w:tc>
          <w:tcPr>
            <w:tcW w:w="1654"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6000</w:t>
            </w:r>
          </w:p>
        </w:tc>
        <w:tc>
          <w:tcPr>
            <w:tcW w:w="2159"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6000</w:t>
            </w:r>
          </w:p>
        </w:tc>
      </w:tr>
      <w:tr w:rsidR="00CC35EF" w:rsidRPr="00FE1EDD">
        <w:trPr>
          <w:cantSplit/>
          <w:trHeight w:hRule="exact" w:val="579"/>
          <w:jc w:val="center"/>
        </w:trPr>
        <w:tc>
          <w:tcPr>
            <w:tcW w:w="2696" w:type="dxa"/>
            <w:vAlign w:val="center"/>
          </w:tcPr>
          <w:p w:rsidR="00CC35EF" w:rsidRPr="00FE1EDD" w:rsidRDefault="00CC35EF" w:rsidP="003067FA">
            <w:pPr>
              <w:spacing w:line="240" w:lineRule="exact"/>
              <w:ind w:firstLineChars="200" w:firstLine="420"/>
              <w:rPr>
                <w:rFonts w:ascii="宋体"/>
              </w:rPr>
            </w:pPr>
            <w:r w:rsidRPr="00FE1EDD">
              <w:rPr>
                <w:rFonts w:ascii="宋体" w:hAnsi="宋体" w:cs="宋体"/>
              </w:rPr>
              <w:t xml:space="preserve">   </w:t>
            </w:r>
            <w:r w:rsidRPr="00FE1EDD">
              <w:rPr>
                <w:rFonts w:ascii="宋体" w:hAnsi="宋体" w:cs="宋体" w:hint="eastAsia"/>
              </w:rPr>
              <w:t>管理费用</w:t>
            </w:r>
          </w:p>
        </w:tc>
        <w:tc>
          <w:tcPr>
            <w:tcW w:w="1441"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6000</w:t>
            </w:r>
          </w:p>
        </w:tc>
        <w:tc>
          <w:tcPr>
            <w:tcW w:w="1654"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6500</w:t>
            </w:r>
          </w:p>
        </w:tc>
        <w:tc>
          <w:tcPr>
            <w:tcW w:w="2159"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6500</w:t>
            </w:r>
          </w:p>
        </w:tc>
      </w:tr>
      <w:tr w:rsidR="00CC35EF" w:rsidRPr="00FE1EDD">
        <w:trPr>
          <w:cantSplit/>
          <w:trHeight w:hRule="exact" w:val="618"/>
          <w:jc w:val="center"/>
        </w:trPr>
        <w:tc>
          <w:tcPr>
            <w:tcW w:w="2696" w:type="dxa"/>
            <w:vAlign w:val="center"/>
          </w:tcPr>
          <w:p w:rsidR="00CC35EF" w:rsidRPr="00FE1EDD" w:rsidRDefault="00C323B3" w:rsidP="003067FA">
            <w:pPr>
              <w:spacing w:line="240" w:lineRule="exact"/>
              <w:ind w:firstLineChars="200" w:firstLine="420"/>
              <w:rPr>
                <w:rFonts w:ascii="宋体"/>
              </w:rPr>
            </w:pPr>
            <w:r>
              <w:rPr>
                <w:rFonts w:ascii="宋体" w:hAnsi="宋体" w:cs="宋体"/>
              </w:rPr>
              <w:t xml:space="preserve">  </w:t>
            </w:r>
            <w:r w:rsidR="00CC35EF" w:rsidRPr="00FE1EDD">
              <w:rPr>
                <w:rFonts w:ascii="宋体" w:hAnsi="宋体" w:cs="宋体"/>
              </w:rPr>
              <w:t xml:space="preserve"> </w:t>
            </w:r>
            <w:r w:rsidR="00CC35EF" w:rsidRPr="00FE1EDD">
              <w:rPr>
                <w:rFonts w:ascii="宋体" w:hAnsi="宋体" w:cs="宋体" w:hint="eastAsia"/>
              </w:rPr>
              <w:t>财务费用</w:t>
            </w:r>
          </w:p>
        </w:tc>
        <w:tc>
          <w:tcPr>
            <w:tcW w:w="1441"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10000</w:t>
            </w:r>
          </w:p>
        </w:tc>
        <w:tc>
          <w:tcPr>
            <w:tcW w:w="1654"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10000</w:t>
            </w:r>
          </w:p>
        </w:tc>
        <w:tc>
          <w:tcPr>
            <w:tcW w:w="2159"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10000</w:t>
            </w:r>
          </w:p>
        </w:tc>
      </w:tr>
      <w:tr w:rsidR="00CC35EF" w:rsidRPr="00FE1EDD">
        <w:trPr>
          <w:cantSplit/>
          <w:trHeight w:hRule="exact" w:val="586"/>
          <w:jc w:val="center"/>
        </w:trPr>
        <w:tc>
          <w:tcPr>
            <w:tcW w:w="2696" w:type="dxa"/>
            <w:vAlign w:val="center"/>
          </w:tcPr>
          <w:p w:rsidR="00CC35EF" w:rsidRPr="00FE1EDD" w:rsidRDefault="00C323B3" w:rsidP="003067FA">
            <w:pPr>
              <w:spacing w:line="240" w:lineRule="exact"/>
              <w:ind w:firstLineChars="200" w:firstLine="420"/>
              <w:rPr>
                <w:rFonts w:ascii="宋体"/>
              </w:rPr>
            </w:pPr>
            <w:r>
              <w:rPr>
                <w:rFonts w:ascii="宋体" w:hAnsi="宋体" w:cs="宋体"/>
              </w:rPr>
              <w:t xml:space="preserve">  </w:t>
            </w:r>
            <w:r w:rsidR="00CC35EF" w:rsidRPr="00FE1EDD">
              <w:rPr>
                <w:rFonts w:ascii="宋体" w:hAnsi="宋体" w:cs="宋体"/>
              </w:rPr>
              <w:t xml:space="preserve"> </w:t>
            </w:r>
            <w:r w:rsidR="00CC35EF" w:rsidRPr="00FE1EDD">
              <w:rPr>
                <w:rFonts w:ascii="宋体" w:hAnsi="宋体" w:cs="宋体" w:hint="eastAsia"/>
              </w:rPr>
              <w:t>资产减值损失</w:t>
            </w:r>
          </w:p>
        </w:tc>
        <w:tc>
          <w:tcPr>
            <w:tcW w:w="1441" w:type="dxa"/>
            <w:vAlign w:val="center"/>
          </w:tcPr>
          <w:p w:rsidR="00CC35EF" w:rsidRPr="00FE1EDD" w:rsidRDefault="00CC35EF" w:rsidP="003067FA">
            <w:pPr>
              <w:spacing w:line="240" w:lineRule="exact"/>
              <w:ind w:firstLineChars="200" w:firstLine="420"/>
              <w:jc w:val="right"/>
              <w:rPr>
                <w:rFonts w:ascii="宋体" w:cs="宋体"/>
              </w:rPr>
            </w:pPr>
            <w:r w:rsidRPr="00FE1EDD">
              <w:rPr>
                <w:rFonts w:ascii="宋体" w:cs="宋体"/>
              </w:rPr>
              <w:t>0</w:t>
            </w:r>
          </w:p>
        </w:tc>
        <w:tc>
          <w:tcPr>
            <w:tcW w:w="1654" w:type="dxa"/>
            <w:vAlign w:val="center"/>
          </w:tcPr>
          <w:p w:rsidR="00CC35EF" w:rsidRPr="00FE1EDD" w:rsidRDefault="00CC35EF" w:rsidP="003067FA">
            <w:pPr>
              <w:spacing w:line="240" w:lineRule="exact"/>
              <w:ind w:firstLineChars="200" w:firstLine="420"/>
              <w:jc w:val="right"/>
              <w:rPr>
                <w:rFonts w:ascii="宋体" w:cs="宋体"/>
              </w:rPr>
            </w:pPr>
            <w:r w:rsidRPr="00FE1EDD">
              <w:rPr>
                <w:rFonts w:ascii="宋体" w:cs="宋体"/>
              </w:rPr>
              <w:t>0</w:t>
            </w:r>
          </w:p>
        </w:tc>
        <w:tc>
          <w:tcPr>
            <w:tcW w:w="2159" w:type="dxa"/>
            <w:vAlign w:val="center"/>
          </w:tcPr>
          <w:p w:rsidR="00CC35EF" w:rsidRPr="00FE1EDD" w:rsidRDefault="00CC35EF" w:rsidP="003067FA">
            <w:pPr>
              <w:spacing w:line="240" w:lineRule="exact"/>
              <w:ind w:firstLineChars="200" w:firstLine="420"/>
              <w:jc w:val="right"/>
              <w:rPr>
                <w:rFonts w:ascii="宋体" w:cs="宋体"/>
              </w:rPr>
            </w:pPr>
            <w:r w:rsidRPr="00FE1EDD">
              <w:rPr>
                <w:rFonts w:ascii="宋体" w:cs="宋体"/>
              </w:rPr>
              <w:t>0</w:t>
            </w:r>
          </w:p>
        </w:tc>
      </w:tr>
      <w:tr w:rsidR="00CC35EF" w:rsidRPr="00FE1EDD">
        <w:trPr>
          <w:cantSplit/>
          <w:trHeight w:hRule="exact" w:val="511"/>
          <w:jc w:val="center"/>
        </w:trPr>
        <w:tc>
          <w:tcPr>
            <w:tcW w:w="2696" w:type="dxa"/>
            <w:tcBorders>
              <w:bottom w:val="single" w:sz="4" w:space="0" w:color="auto"/>
            </w:tcBorders>
            <w:vAlign w:val="center"/>
          </w:tcPr>
          <w:p w:rsidR="00CC35EF" w:rsidRPr="00FE1EDD" w:rsidRDefault="00C323B3" w:rsidP="003067FA">
            <w:pPr>
              <w:spacing w:line="240" w:lineRule="exact"/>
              <w:ind w:firstLineChars="200" w:firstLine="420"/>
              <w:rPr>
                <w:rFonts w:ascii="宋体"/>
              </w:rPr>
            </w:pPr>
            <w:r>
              <w:rPr>
                <w:rFonts w:ascii="宋体" w:hAnsi="宋体" w:cs="宋体"/>
              </w:rPr>
              <w:t xml:space="preserve"> </w:t>
            </w:r>
            <w:r w:rsidR="00CC35EF" w:rsidRPr="00FE1EDD">
              <w:rPr>
                <w:rFonts w:ascii="宋体" w:hAnsi="宋体" w:cs="宋体" w:hint="eastAsia"/>
              </w:rPr>
              <w:t>加：公允值变动损益</w:t>
            </w:r>
          </w:p>
        </w:tc>
        <w:tc>
          <w:tcPr>
            <w:tcW w:w="1441" w:type="dxa"/>
            <w:tcBorders>
              <w:bottom w:val="single" w:sz="4" w:space="0" w:color="auto"/>
            </w:tcBorders>
            <w:vAlign w:val="center"/>
          </w:tcPr>
          <w:p w:rsidR="00CC35EF" w:rsidRPr="00FE1EDD" w:rsidRDefault="00CC35EF" w:rsidP="003067FA">
            <w:pPr>
              <w:spacing w:line="240" w:lineRule="exact"/>
              <w:ind w:firstLineChars="200" w:firstLine="420"/>
              <w:jc w:val="right"/>
              <w:rPr>
                <w:rFonts w:ascii="宋体" w:cs="宋体"/>
              </w:rPr>
            </w:pPr>
            <w:r w:rsidRPr="00FE1EDD">
              <w:rPr>
                <w:rFonts w:ascii="宋体" w:cs="宋体"/>
              </w:rPr>
              <w:t>0</w:t>
            </w:r>
          </w:p>
        </w:tc>
        <w:tc>
          <w:tcPr>
            <w:tcW w:w="1654" w:type="dxa"/>
            <w:tcBorders>
              <w:bottom w:val="single" w:sz="4" w:space="0" w:color="auto"/>
            </w:tcBorders>
            <w:vAlign w:val="center"/>
          </w:tcPr>
          <w:p w:rsidR="00CC35EF" w:rsidRPr="00FE1EDD" w:rsidRDefault="00CC35EF" w:rsidP="003067FA">
            <w:pPr>
              <w:spacing w:line="240" w:lineRule="exact"/>
              <w:ind w:firstLineChars="200" w:firstLine="420"/>
              <w:jc w:val="right"/>
              <w:rPr>
                <w:rFonts w:ascii="宋体" w:cs="宋体"/>
              </w:rPr>
            </w:pPr>
            <w:r w:rsidRPr="00FE1EDD">
              <w:rPr>
                <w:rFonts w:ascii="宋体" w:cs="宋体"/>
              </w:rPr>
              <w:t>0</w:t>
            </w:r>
          </w:p>
        </w:tc>
        <w:tc>
          <w:tcPr>
            <w:tcW w:w="2159" w:type="dxa"/>
            <w:tcBorders>
              <w:bottom w:val="single" w:sz="4" w:space="0" w:color="auto"/>
            </w:tcBorders>
            <w:vAlign w:val="center"/>
          </w:tcPr>
          <w:p w:rsidR="00CC35EF" w:rsidRPr="00FE1EDD" w:rsidRDefault="00CC35EF" w:rsidP="003067FA">
            <w:pPr>
              <w:spacing w:line="240" w:lineRule="exact"/>
              <w:ind w:firstLineChars="200" w:firstLine="420"/>
              <w:jc w:val="right"/>
              <w:rPr>
                <w:rFonts w:ascii="宋体" w:cs="宋体"/>
              </w:rPr>
            </w:pPr>
            <w:r w:rsidRPr="00FE1EDD">
              <w:rPr>
                <w:rFonts w:ascii="宋体" w:cs="宋体"/>
              </w:rPr>
              <w:t>0</w:t>
            </w:r>
          </w:p>
        </w:tc>
      </w:tr>
      <w:tr w:rsidR="00CC35EF" w:rsidRPr="00FE1EDD">
        <w:trPr>
          <w:cantSplit/>
          <w:trHeight w:hRule="exact" w:val="511"/>
          <w:jc w:val="center"/>
        </w:trPr>
        <w:tc>
          <w:tcPr>
            <w:tcW w:w="2696" w:type="dxa"/>
            <w:tcBorders>
              <w:top w:val="single" w:sz="4" w:space="0" w:color="auto"/>
            </w:tcBorders>
            <w:vAlign w:val="center"/>
          </w:tcPr>
          <w:p w:rsidR="00CC35EF" w:rsidRPr="00FE1EDD" w:rsidRDefault="00CC35EF" w:rsidP="003067FA">
            <w:pPr>
              <w:spacing w:line="240" w:lineRule="exact"/>
              <w:ind w:firstLineChars="200" w:firstLine="420"/>
              <w:rPr>
                <w:rFonts w:ascii="宋体"/>
              </w:rPr>
            </w:pPr>
            <w:r w:rsidRPr="00FE1EDD">
              <w:rPr>
                <w:rFonts w:ascii="宋体" w:hAnsi="宋体" w:cs="宋体"/>
              </w:rPr>
              <w:t xml:space="preserve">    </w:t>
            </w:r>
            <w:r w:rsidRPr="00FE1EDD">
              <w:rPr>
                <w:rFonts w:ascii="宋体" w:hAnsi="宋体" w:cs="宋体" w:hint="eastAsia"/>
              </w:rPr>
              <w:t>投资收益</w:t>
            </w:r>
          </w:p>
        </w:tc>
        <w:tc>
          <w:tcPr>
            <w:tcW w:w="1441" w:type="dxa"/>
            <w:tcBorders>
              <w:top w:val="single" w:sz="4" w:space="0" w:color="auto"/>
            </w:tcBorders>
            <w:vAlign w:val="center"/>
          </w:tcPr>
          <w:p w:rsidR="00CC35EF" w:rsidRPr="00FE1EDD" w:rsidRDefault="00CC35EF" w:rsidP="003067FA">
            <w:pPr>
              <w:spacing w:line="240" w:lineRule="exact"/>
              <w:ind w:firstLineChars="200" w:firstLine="420"/>
              <w:jc w:val="right"/>
              <w:rPr>
                <w:rFonts w:ascii="宋体" w:cs="宋体"/>
              </w:rPr>
            </w:pPr>
            <w:r w:rsidRPr="00FE1EDD">
              <w:rPr>
                <w:rFonts w:ascii="宋体" w:cs="宋体"/>
              </w:rPr>
              <w:t>0</w:t>
            </w:r>
          </w:p>
        </w:tc>
        <w:tc>
          <w:tcPr>
            <w:tcW w:w="1654" w:type="dxa"/>
            <w:tcBorders>
              <w:top w:val="single" w:sz="4" w:space="0" w:color="auto"/>
            </w:tcBorders>
            <w:vAlign w:val="center"/>
          </w:tcPr>
          <w:p w:rsidR="00CC35EF" w:rsidRPr="00FE1EDD" w:rsidRDefault="00CC35EF" w:rsidP="003067FA">
            <w:pPr>
              <w:spacing w:line="240" w:lineRule="exact"/>
              <w:ind w:firstLineChars="200" w:firstLine="420"/>
              <w:jc w:val="right"/>
              <w:rPr>
                <w:rFonts w:ascii="宋体" w:cs="宋体"/>
              </w:rPr>
            </w:pPr>
            <w:r w:rsidRPr="00FE1EDD">
              <w:rPr>
                <w:rFonts w:ascii="宋体" w:cs="宋体"/>
              </w:rPr>
              <w:t>0</w:t>
            </w:r>
          </w:p>
        </w:tc>
        <w:tc>
          <w:tcPr>
            <w:tcW w:w="2159" w:type="dxa"/>
            <w:tcBorders>
              <w:top w:val="single" w:sz="4" w:space="0" w:color="auto"/>
            </w:tcBorders>
            <w:vAlign w:val="center"/>
          </w:tcPr>
          <w:p w:rsidR="00CC35EF" w:rsidRPr="00FE1EDD" w:rsidRDefault="00CC35EF" w:rsidP="003067FA">
            <w:pPr>
              <w:spacing w:line="240" w:lineRule="exact"/>
              <w:ind w:firstLineChars="200" w:firstLine="420"/>
              <w:jc w:val="right"/>
              <w:rPr>
                <w:rFonts w:ascii="宋体" w:cs="宋体"/>
              </w:rPr>
            </w:pPr>
            <w:r w:rsidRPr="00FE1EDD">
              <w:rPr>
                <w:rFonts w:ascii="宋体" w:cs="宋体"/>
              </w:rPr>
              <w:t>0</w:t>
            </w:r>
          </w:p>
        </w:tc>
      </w:tr>
      <w:tr w:rsidR="00CC35EF" w:rsidRPr="00FE1EDD">
        <w:trPr>
          <w:cantSplit/>
          <w:trHeight w:hRule="exact" w:val="532"/>
          <w:jc w:val="center"/>
        </w:trPr>
        <w:tc>
          <w:tcPr>
            <w:tcW w:w="2696" w:type="dxa"/>
            <w:vAlign w:val="center"/>
          </w:tcPr>
          <w:p w:rsidR="00CC35EF" w:rsidRPr="00FE1EDD" w:rsidRDefault="00CC35EF" w:rsidP="00C323B3">
            <w:pPr>
              <w:spacing w:line="240" w:lineRule="exact"/>
              <w:rPr>
                <w:rFonts w:ascii="宋体"/>
              </w:rPr>
            </w:pPr>
            <w:r w:rsidRPr="00FE1EDD">
              <w:rPr>
                <w:rFonts w:ascii="宋体" w:hAnsi="宋体" w:cs="宋体" w:hint="eastAsia"/>
              </w:rPr>
              <w:t>二、营业利润</w:t>
            </w:r>
          </w:p>
        </w:tc>
        <w:tc>
          <w:tcPr>
            <w:tcW w:w="1441"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390400</w:t>
            </w:r>
          </w:p>
        </w:tc>
        <w:tc>
          <w:tcPr>
            <w:tcW w:w="1654"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460400</w:t>
            </w:r>
          </w:p>
        </w:tc>
        <w:tc>
          <w:tcPr>
            <w:tcW w:w="2159"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472000</w:t>
            </w:r>
          </w:p>
        </w:tc>
      </w:tr>
      <w:tr w:rsidR="00CC35EF" w:rsidRPr="00FE1EDD">
        <w:trPr>
          <w:cantSplit/>
          <w:trHeight w:hRule="exact" w:val="520"/>
          <w:jc w:val="center"/>
        </w:trPr>
        <w:tc>
          <w:tcPr>
            <w:tcW w:w="2696" w:type="dxa"/>
            <w:vAlign w:val="center"/>
          </w:tcPr>
          <w:p w:rsidR="00CC35EF" w:rsidRPr="00FE1EDD" w:rsidRDefault="00CC35EF" w:rsidP="003067FA">
            <w:pPr>
              <w:spacing w:line="240" w:lineRule="exact"/>
              <w:ind w:firstLineChars="200" w:firstLine="420"/>
              <w:rPr>
                <w:rFonts w:ascii="宋体"/>
              </w:rPr>
            </w:pPr>
            <w:r w:rsidRPr="00FE1EDD">
              <w:rPr>
                <w:rFonts w:ascii="宋体" w:hAnsi="宋体" w:cs="宋体" w:hint="eastAsia"/>
              </w:rPr>
              <w:t>加：营业外收入</w:t>
            </w:r>
          </w:p>
        </w:tc>
        <w:tc>
          <w:tcPr>
            <w:tcW w:w="1441"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20000</w:t>
            </w:r>
          </w:p>
        </w:tc>
        <w:tc>
          <w:tcPr>
            <w:tcW w:w="1654"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25000</w:t>
            </w:r>
          </w:p>
        </w:tc>
        <w:tc>
          <w:tcPr>
            <w:tcW w:w="2159"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20000</w:t>
            </w:r>
          </w:p>
        </w:tc>
      </w:tr>
      <w:tr w:rsidR="00CC35EF" w:rsidRPr="00FE1EDD">
        <w:trPr>
          <w:cantSplit/>
          <w:trHeight w:hRule="exact" w:val="397"/>
          <w:jc w:val="center"/>
        </w:trPr>
        <w:tc>
          <w:tcPr>
            <w:tcW w:w="2696" w:type="dxa"/>
            <w:vAlign w:val="center"/>
          </w:tcPr>
          <w:p w:rsidR="00CC35EF" w:rsidRPr="00FE1EDD" w:rsidRDefault="00CC35EF" w:rsidP="003067FA">
            <w:pPr>
              <w:spacing w:line="240" w:lineRule="exact"/>
              <w:ind w:firstLineChars="200" w:firstLine="420"/>
              <w:rPr>
                <w:rFonts w:ascii="宋体"/>
              </w:rPr>
            </w:pPr>
            <w:r w:rsidRPr="00FE1EDD">
              <w:rPr>
                <w:rFonts w:ascii="宋体" w:hAnsi="宋体" w:cs="宋体" w:hint="eastAsia"/>
              </w:rPr>
              <w:t>减：营业外支出</w:t>
            </w:r>
          </w:p>
        </w:tc>
        <w:tc>
          <w:tcPr>
            <w:tcW w:w="1441"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15000</w:t>
            </w:r>
          </w:p>
        </w:tc>
        <w:tc>
          <w:tcPr>
            <w:tcW w:w="1654"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20000</w:t>
            </w:r>
          </w:p>
        </w:tc>
        <w:tc>
          <w:tcPr>
            <w:tcW w:w="2159"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25000</w:t>
            </w:r>
          </w:p>
        </w:tc>
      </w:tr>
      <w:tr w:rsidR="00CC35EF" w:rsidRPr="00FE1EDD">
        <w:trPr>
          <w:cantSplit/>
          <w:trHeight w:hRule="exact" w:val="574"/>
          <w:jc w:val="center"/>
        </w:trPr>
        <w:tc>
          <w:tcPr>
            <w:tcW w:w="2696" w:type="dxa"/>
            <w:vAlign w:val="center"/>
          </w:tcPr>
          <w:p w:rsidR="00CC35EF" w:rsidRPr="00FE1EDD" w:rsidRDefault="00CC35EF" w:rsidP="00C323B3">
            <w:pPr>
              <w:spacing w:line="240" w:lineRule="exact"/>
              <w:rPr>
                <w:rFonts w:ascii="宋体"/>
              </w:rPr>
            </w:pPr>
            <w:r w:rsidRPr="00FE1EDD">
              <w:rPr>
                <w:rFonts w:ascii="宋体" w:hAnsi="宋体" w:cs="宋体" w:hint="eastAsia"/>
              </w:rPr>
              <w:t>三、利润总额</w:t>
            </w:r>
          </w:p>
        </w:tc>
        <w:tc>
          <w:tcPr>
            <w:tcW w:w="1441" w:type="dxa"/>
            <w:vAlign w:val="center"/>
          </w:tcPr>
          <w:p w:rsidR="00CC35EF" w:rsidRPr="00FE1EDD" w:rsidRDefault="00CC35EF" w:rsidP="003067FA">
            <w:pPr>
              <w:spacing w:line="240" w:lineRule="exact"/>
              <w:ind w:right="120" w:firstLineChars="200" w:firstLine="420"/>
              <w:rPr>
                <w:rFonts w:ascii="宋体"/>
              </w:rPr>
            </w:pPr>
            <w:r w:rsidRPr="00FE1EDD">
              <w:rPr>
                <w:rFonts w:ascii="宋体" w:hAnsi="宋体" w:cs="宋体"/>
              </w:rPr>
              <w:t>395400</w:t>
            </w:r>
          </w:p>
        </w:tc>
        <w:tc>
          <w:tcPr>
            <w:tcW w:w="1654"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465400</w:t>
            </w:r>
          </w:p>
        </w:tc>
        <w:tc>
          <w:tcPr>
            <w:tcW w:w="2159"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467000</w:t>
            </w:r>
          </w:p>
        </w:tc>
      </w:tr>
      <w:tr w:rsidR="00CC35EF" w:rsidRPr="00FE1EDD">
        <w:trPr>
          <w:cantSplit/>
          <w:trHeight w:hRule="exact" w:val="453"/>
          <w:jc w:val="center"/>
        </w:trPr>
        <w:tc>
          <w:tcPr>
            <w:tcW w:w="2696" w:type="dxa"/>
            <w:vAlign w:val="center"/>
          </w:tcPr>
          <w:p w:rsidR="00CC35EF" w:rsidRPr="00FE1EDD" w:rsidRDefault="00CC35EF" w:rsidP="003067FA">
            <w:pPr>
              <w:spacing w:line="240" w:lineRule="exact"/>
              <w:ind w:firstLineChars="200" w:firstLine="420"/>
              <w:rPr>
                <w:rFonts w:ascii="宋体"/>
              </w:rPr>
            </w:pPr>
            <w:r w:rsidRPr="00FE1EDD">
              <w:rPr>
                <w:rFonts w:ascii="宋体" w:hAnsi="宋体" w:cs="宋体" w:hint="eastAsia"/>
              </w:rPr>
              <w:t>减：所得税费用</w:t>
            </w:r>
          </w:p>
        </w:tc>
        <w:tc>
          <w:tcPr>
            <w:tcW w:w="1441"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98850</w:t>
            </w:r>
          </w:p>
        </w:tc>
        <w:tc>
          <w:tcPr>
            <w:tcW w:w="1654"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116350</w:t>
            </w:r>
          </w:p>
        </w:tc>
        <w:tc>
          <w:tcPr>
            <w:tcW w:w="2159" w:type="dxa"/>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116750</w:t>
            </w:r>
          </w:p>
        </w:tc>
      </w:tr>
      <w:tr w:rsidR="00CC35EF" w:rsidRPr="00FE1EDD">
        <w:trPr>
          <w:cantSplit/>
          <w:trHeight w:hRule="exact" w:val="488"/>
          <w:jc w:val="center"/>
        </w:trPr>
        <w:tc>
          <w:tcPr>
            <w:tcW w:w="2696" w:type="dxa"/>
            <w:tcBorders>
              <w:bottom w:val="single" w:sz="8" w:space="0" w:color="auto"/>
            </w:tcBorders>
            <w:vAlign w:val="center"/>
          </w:tcPr>
          <w:p w:rsidR="00CC35EF" w:rsidRPr="00FE1EDD" w:rsidRDefault="00C323B3" w:rsidP="00C323B3">
            <w:pPr>
              <w:spacing w:line="240" w:lineRule="exact"/>
              <w:rPr>
                <w:rFonts w:ascii="宋体"/>
              </w:rPr>
            </w:pPr>
            <w:r>
              <w:rPr>
                <w:rFonts w:ascii="宋体" w:hAnsi="宋体" w:cs="宋体" w:hint="eastAsia"/>
              </w:rPr>
              <w:t>四</w:t>
            </w:r>
            <w:r w:rsidR="00CC35EF" w:rsidRPr="00FE1EDD">
              <w:rPr>
                <w:rFonts w:ascii="宋体" w:hAnsi="宋体" w:cs="宋体" w:hint="eastAsia"/>
              </w:rPr>
              <w:t>、净利润</w:t>
            </w:r>
          </w:p>
        </w:tc>
        <w:tc>
          <w:tcPr>
            <w:tcW w:w="1441" w:type="dxa"/>
            <w:tcBorders>
              <w:bottom w:val="single" w:sz="8" w:space="0" w:color="auto"/>
            </w:tcBorders>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296550</w:t>
            </w:r>
          </w:p>
        </w:tc>
        <w:tc>
          <w:tcPr>
            <w:tcW w:w="1654" w:type="dxa"/>
            <w:tcBorders>
              <w:bottom w:val="single" w:sz="8" w:space="0" w:color="auto"/>
            </w:tcBorders>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349050</w:t>
            </w:r>
          </w:p>
        </w:tc>
        <w:tc>
          <w:tcPr>
            <w:tcW w:w="2159" w:type="dxa"/>
            <w:tcBorders>
              <w:bottom w:val="single" w:sz="8" w:space="0" w:color="auto"/>
            </w:tcBorders>
            <w:vAlign w:val="center"/>
          </w:tcPr>
          <w:p w:rsidR="00CC35EF" w:rsidRPr="00FE1EDD" w:rsidRDefault="00CC35EF" w:rsidP="003067FA">
            <w:pPr>
              <w:spacing w:line="240" w:lineRule="exact"/>
              <w:ind w:firstLineChars="200" w:firstLine="420"/>
              <w:jc w:val="right"/>
              <w:rPr>
                <w:rFonts w:ascii="宋体"/>
              </w:rPr>
            </w:pPr>
            <w:r w:rsidRPr="00FE1EDD">
              <w:rPr>
                <w:rFonts w:ascii="宋体" w:hAnsi="宋体" w:cs="宋体"/>
              </w:rPr>
              <w:t>350250</w:t>
            </w:r>
          </w:p>
        </w:tc>
      </w:tr>
    </w:tbl>
    <w:p w:rsidR="00CC35EF" w:rsidRPr="00104C3C" w:rsidRDefault="00CC35EF" w:rsidP="00593E68">
      <w:pPr>
        <w:pStyle w:val="a8"/>
        <w:spacing w:line="240" w:lineRule="atLeast"/>
        <w:ind w:firstLineChars="1090" w:firstLine="3064"/>
        <w:rPr>
          <w:rFonts w:ascii="宋体"/>
          <w:b/>
          <w:bCs/>
        </w:rPr>
      </w:pPr>
      <w:r>
        <w:rPr>
          <w:rFonts w:ascii="宋体" w:hAnsi="宋体" w:cs="宋体" w:hint="eastAsia"/>
          <w:b/>
          <w:bCs/>
          <w:sz w:val="28"/>
          <w:szCs w:val="28"/>
        </w:rPr>
        <w:lastRenderedPageBreak/>
        <w:t>艺彩装饰</w:t>
      </w:r>
      <w:r w:rsidRPr="00DE29C3">
        <w:rPr>
          <w:rFonts w:ascii="宋体" w:hAnsi="宋体" w:cs="宋体" w:hint="eastAsia"/>
          <w:b/>
          <w:bCs/>
          <w:sz w:val="28"/>
          <w:szCs w:val="28"/>
        </w:rPr>
        <w:t>公司</w:t>
      </w:r>
      <w:r w:rsidRPr="00C33DB9">
        <w:rPr>
          <w:rFonts w:ascii="宋体" w:hAnsi="宋体" w:cs="宋体" w:hint="eastAsia"/>
          <w:b/>
          <w:bCs/>
          <w:sz w:val="28"/>
          <w:szCs w:val="28"/>
        </w:rPr>
        <w:t>现金流量表</w:t>
      </w:r>
      <w:r w:rsidRPr="00C33DB9">
        <w:rPr>
          <w:rFonts w:ascii="宋体" w:hAnsi="宋体" w:cs="宋体"/>
          <w:b/>
          <w:bCs/>
        </w:rPr>
        <w:t xml:space="preserve">       </w:t>
      </w:r>
      <w:r>
        <w:rPr>
          <w:rFonts w:ascii="宋体" w:hAnsi="宋体" w:cs="宋体"/>
          <w:b/>
          <w:bCs/>
        </w:rPr>
        <w:t xml:space="preserve"> </w:t>
      </w:r>
      <w:r w:rsidRPr="00C33DB9">
        <w:rPr>
          <w:rFonts w:ascii="宋体" w:hAnsi="宋体" w:cs="宋体"/>
          <w:b/>
          <w:bCs/>
        </w:rPr>
        <w:t xml:space="preserve">  </w:t>
      </w:r>
    </w:p>
    <w:p w:rsidR="00CC35EF" w:rsidRDefault="00CC35EF" w:rsidP="003067FA">
      <w:pPr>
        <w:pStyle w:val="a8"/>
        <w:spacing w:line="240" w:lineRule="atLeast"/>
        <w:ind w:firstLineChars="200" w:firstLine="420"/>
        <w:jc w:val="center"/>
        <w:rPr>
          <w:rFonts w:ascii="宋体"/>
        </w:rPr>
      </w:pPr>
      <w:r w:rsidRPr="00C33DB9">
        <w:rPr>
          <w:rFonts w:ascii="宋体" w:hAnsi="宋体" w:cs="宋体" w:hint="eastAsia"/>
        </w:rPr>
        <w:t>年度</w:t>
      </w:r>
      <w:r w:rsidRPr="00C33DB9">
        <w:rPr>
          <w:rFonts w:ascii="宋体" w:hAnsi="宋体" w:cs="宋体"/>
        </w:rPr>
        <w:t>:</w:t>
      </w:r>
      <w:r>
        <w:rPr>
          <w:rFonts w:ascii="宋体" w:hAnsi="宋体" w:cs="宋体"/>
        </w:rPr>
        <w:t>2010---2012</w:t>
      </w:r>
      <w:r>
        <w:rPr>
          <w:rFonts w:ascii="宋体" w:hAnsi="宋体" w:cs="宋体" w:hint="eastAsia"/>
        </w:rPr>
        <w:t>年</w:t>
      </w:r>
      <w:r>
        <w:rPr>
          <w:rFonts w:ascii="宋体" w:hAnsi="宋体" w:cs="宋体"/>
        </w:rPr>
        <w:t xml:space="preserve">  </w:t>
      </w:r>
    </w:p>
    <w:p w:rsidR="00CC35EF" w:rsidRPr="00C33DB9" w:rsidRDefault="00CC35EF" w:rsidP="003067FA">
      <w:pPr>
        <w:pStyle w:val="a8"/>
        <w:spacing w:line="240" w:lineRule="atLeast"/>
        <w:ind w:firstLineChars="200" w:firstLine="420"/>
        <w:jc w:val="center"/>
        <w:rPr>
          <w:rFonts w:ascii="楷体_GB2312" w:eastAsia="楷体_GB2312"/>
          <w:b/>
          <w:bCs/>
          <w:sz w:val="28"/>
          <w:szCs w:val="28"/>
        </w:rPr>
      </w:pPr>
      <w:r>
        <w:rPr>
          <w:rFonts w:ascii="宋体" w:hAnsi="宋体" w:cs="宋体"/>
        </w:rPr>
        <w:t xml:space="preserve">                                                         </w:t>
      </w:r>
      <w:r>
        <w:rPr>
          <w:rFonts w:ascii="宋体" w:hAnsi="宋体" w:cs="宋体" w:hint="eastAsia"/>
        </w:rPr>
        <w:t>单位：人民币元</w:t>
      </w:r>
    </w:p>
    <w:tbl>
      <w:tblPr>
        <w:tblW w:w="8647"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253"/>
        <w:gridCol w:w="1559"/>
        <w:gridCol w:w="1417"/>
        <w:gridCol w:w="1418"/>
      </w:tblGrid>
      <w:tr w:rsidR="00CC35EF" w:rsidRPr="00852537">
        <w:trPr>
          <w:trHeight w:val="772"/>
        </w:trPr>
        <w:tc>
          <w:tcPr>
            <w:tcW w:w="4253" w:type="dxa"/>
            <w:tcBorders>
              <w:top w:val="single" w:sz="12" w:space="0" w:color="auto"/>
            </w:tcBorders>
            <w:vAlign w:val="center"/>
          </w:tcPr>
          <w:p w:rsidR="00CC35EF" w:rsidRPr="00C33DB9" w:rsidRDefault="00CC35EF" w:rsidP="003067FA">
            <w:pPr>
              <w:spacing w:line="240" w:lineRule="atLeast"/>
              <w:ind w:firstLineChars="200" w:firstLine="482"/>
              <w:jc w:val="center"/>
              <w:rPr>
                <w:rFonts w:ascii="宋体"/>
                <w:b/>
                <w:bCs/>
                <w:sz w:val="24"/>
                <w:szCs w:val="24"/>
              </w:rPr>
            </w:pPr>
            <w:r w:rsidRPr="00C33DB9">
              <w:rPr>
                <w:rFonts w:ascii="宋体" w:hAnsi="宋体" w:cs="宋体" w:hint="eastAsia"/>
                <w:b/>
                <w:bCs/>
                <w:sz w:val="24"/>
                <w:szCs w:val="24"/>
              </w:rPr>
              <w:t>项</w:t>
            </w:r>
            <w:r w:rsidRPr="00C33DB9">
              <w:rPr>
                <w:rFonts w:ascii="宋体" w:hAnsi="宋体" w:cs="宋体"/>
                <w:b/>
                <w:bCs/>
                <w:sz w:val="24"/>
                <w:szCs w:val="24"/>
              </w:rPr>
              <w:t xml:space="preserve"> </w:t>
            </w:r>
            <w:r w:rsidRPr="00C33DB9">
              <w:rPr>
                <w:rFonts w:ascii="宋体" w:hAnsi="宋体" w:cs="宋体" w:hint="eastAsia"/>
                <w:b/>
                <w:bCs/>
                <w:sz w:val="24"/>
                <w:szCs w:val="24"/>
              </w:rPr>
              <w:t>目</w:t>
            </w:r>
          </w:p>
        </w:tc>
        <w:tc>
          <w:tcPr>
            <w:tcW w:w="1559" w:type="dxa"/>
            <w:tcBorders>
              <w:top w:val="single" w:sz="12" w:space="0" w:color="auto"/>
            </w:tcBorders>
            <w:vAlign w:val="center"/>
          </w:tcPr>
          <w:p w:rsidR="00CC35EF" w:rsidRPr="00C33DB9" w:rsidRDefault="00CC35EF" w:rsidP="003067FA">
            <w:pPr>
              <w:spacing w:line="240" w:lineRule="atLeast"/>
              <w:ind w:firstLineChars="200" w:firstLine="482"/>
              <w:jc w:val="center"/>
              <w:rPr>
                <w:rFonts w:ascii="宋体"/>
                <w:b/>
                <w:bCs/>
                <w:sz w:val="24"/>
                <w:szCs w:val="24"/>
              </w:rPr>
            </w:pPr>
          </w:p>
          <w:p w:rsidR="00CC35EF" w:rsidRPr="00C33DB9" w:rsidRDefault="00CC35EF" w:rsidP="005F3A69">
            <w:pPr>
              <w:spacing w:line="240" w:lineRule="atLeast"/>
              <w:rPr>
                <w:rFonts w:ascii="宋体"/>
                <w:b/>
                <w:bCs/>
                <w:sz w:val="24"/>
                <w:szCs w:val="24"/>
              </w:rPr>
            </w:pPr>
            <w:r w:rsidRPr="00C33DB9">
              <w:rPr>
                <w:rFonts w:ascii="宋体" w:hAnsi="宋体" w:cs="宋体"/>
                <w:b/>
                <w:bCs/>
                <w:sz w:val="24"/>
                <w:szCs w:val="24"/>
              </w:rPr>
              <w:t>2010</w:t>
            </w:r>
            <w:r w:rsidRPr="00C33DB9">
              <w:rPr>
                <w:rFonts w:ascii="宋体" w:hAnsi="宋体" w:cs="宋体" w:hint="eastAsia"/>
                <w:b/>
                <w:bCs/>
                <w:sz w:val="24"/>
                <w:szCs w:val="24"/>
              </w:rPr>
              <w:t>年</w:t>
            </w:r>
          </w:p>
          <w:p w:rsidR="00CC35EF" w:rsidRPr="00C33DB9" w:rsidRDefault="00CC35EF" w:rsidP="003067FA">
            <w:pPr>
              <w:ind w:right="360" w:firstLineChars="200" w:firstLine="480"/>
              <w:jc w:val="center"/>
              <w:rPr>
                <w:rFonts w:ascii="宋体"/>
                <w:sz w:val="24"/>
                <w:szCs w:val="24"/>
              </w:rPr>
            </w:pPr>
          </w:p>
        </w:tc>
        <w:tc>
          <w:tcPr>
            <w:tcW w:w="1417" w:type="dxa"/>
            <w:tcBorders>
              <w:top w:val="single" w:sz="12" w:space="0" w:color="auto"/>
            </w:tcBorders>
            <w:vAlign w:val="center"/>
          </w:tcPr>
          <w:p w:rsidR="00CC35EF" w:rsidRPr="00C33DB9" w:rsidRDefault="00CC35EF" w:rsidP="005F3A69">
            <w:pPr>
              <w:ind w:right="360"/>
              <w:rPr>
                <w:rFonts w:ascii="宋体"/>
                <w:sz w:val="24"/>
                <w:szCs w:val="24"/>
              </w:rPr>
            </w:pPr>
            <w:r>
              <w:rPr>
                <w:rFonts w:ascii="宋体" w:hAnsi="宋体" w:cs="宋体"/>
                <w:b/>
                <w:bCs/>
                <w:sz w:val="24"/>
                <w:szCs w:val="24"/>
              </w:rPr>
              <w:t>2011</w:t>
            </w:r>
            <w:r>
              <w:rPr>
                <w:rFonts w:ascii="宋体" w:hAnsi="宋体" w:cs="宋体" w:hint="eastAsia"/>
                <w:b/>
                <w:bCs/>
                <w:sz w:val="24"/>
                <w:szCs w:val="24"/>
              </w:rPr>
              <w:t>年</w:t>
            </w:r>
          </w:p>
        </w:tc>
        <w:tc>
          <w:tcPr>
            <w:tcW w:w="1418" w:type="dxa"/>
            <w:tcBorders>
              <w:top w:val="single" w:sz="12" w:space="0" w:color="auto"/>
            </w:tcBorders>
            <w:vAlign w:val="center"/>
          </w:tcPr>
          <w:p w:rsidR="00CC35EF" w:rsidRPr="00C33DB9" w:rsidRDefault="00CC35EF" w:rsidP="005F3A69">
            <w:pPr>
              <w:ind w:right="420"/>
              <w:rPr>
                <w:rFonts w:ascii="宋体"/>
                <w:b/>
                <w:bCs/>
                <w:sz w:val="24"/>
                <w:szCs w:val="24"/>
              </w:rPr>
            </w:pPr>
            <w:r>
              <w:rPr>
                <w:rFonts w:ascii="宋体" w:hAnsi="宋体" w:cs="宋体"/>
                <w:b/>
                <w:bCs/>
                <w:sz w:val="24"/>
                <w:szCs w:val="24"/>
              </w:rPr>
              <w:t>2012</w:t>
            </w:r>
            <w:r w:rsidRPr="00852537">
              <w:rPr>
                <w:rFonts w:ascii="宋体" w:hAnsi="宋体" w:cs="宋体" w:hint="eastAsia"/>
                <w:b/>
                <w:bCs/>
                <w:sz w:val="24"/>
                <w:szCs w:val="24"/>
              </w:rPr>
              <w:t>年</w:t>
            </w:r>
          </w:p>
        </w:tc>
      </w:tr>
      <w:tr w:rsidR="00CC35EF" w:rsidRPr="00852537">
        <w:trPr>
          <w:trHeight w:val="414"/>
        </w:trPr>
        <w:tc>
          <w:tcPr>
            <w:tcW w:w="4253" w:type="dxa"/>
          </w:tcPr>
          <w:p w:rsidR="00CC35EF" w:rsidRPr="00C33DB9" w:rsidRDefault="00CC35EF" w:rsidP="005F3A69">
            <w:pPr>
              <w:rPr>
                <w:rFonts w:ascii="宋体"/>
                <w:b/>
                <w:bCs/>
              </w:rPr>
            </w:pPr>
            <w:r w:rsidRPr="00C33DB9">
              <w:rPr>
                <w:rFonts w:ascii="宋体" w:hAnsi="宋体" w:cs="宋体" w:hint="eastAsia"/>
                <w:b/>
                <w:bCs/>
              </w:rPr>
              <w:t>一、经营活动产生现金流量</w:t>
            </w:r>
          </w:p>
        </w:tc>
        <w:tc>
          <w:tcPr>
            <w:tcW w:w="1559" w:type="dxa"/>
          </w:tcPr>
          <w:p w:rsidR="00CC35EF" w:rsidRPr="00C33DB9" w:rsidRDefault="00CC35EF" w:rsidP="003067FA">
            <w:pPr>
              <w:ind w:firstLineChars="200" w:firstLine="480"/>
              <w:jc w:val="right"/>
              <w:rPr>
                <w:rFonts w:ascii="宋体"/>
                <w:sz w:val="24"/>
                <w:szCs w:val="24"/>
              </w:rPr>
            </w:pPr>
          </w:p>
        </w:tc>
        <w:tc>
          <w:tcPr>
            <w:tcW w:w="1417" w:type="dxa"/>
          </w:tcPr>
          <w:p w:rsidR="00CC35EF" w:rsidRPr="00C33DB9" w:rsidRDefault="00CC35EF" w:rsidP="003067FA">
            <w:pPr>
              <w:ind w:firstLineChars="200" w:firstLine="480"/>
              <w:jc w:val="right"/>
              <w:rPr>
                <w:rFonts w:ascii="宋体"/>
                <w:sz w:val="24"/>
                <w:szCs w:val="24"/>
              </w:rPr>
            </w:pPr>
          </w:p>
        </w:tc>
        <w:tc>
          <w:tcPr>
            <w:tcW w:w="1418" w:type="dxa"/>
          </w:tcPr>
          <w:p w:rsidR="00CC35EF" w:rsidRPr="00C33DB9" w:rsidRDefault="00CC35EF" w:rsidP="003067FA">
            <w:pPr>
              <w:ind w:firstLineChars="200" w:firstLine="480"/>
              <w:jc w:val="right"/>
              <w:rPr>
                <w:rFonts w:ascii="宋体"/>
                <w:sz w:val="24"/>
                <w:szCs w:val="24"/>
              </w:rPr>
            </w:pPr>
          </w:p>
        </w:tc>
      </w:tr>
      <w:tr w:rsidR="00CC35EF" w:rsidRPr="00852537">
        <w:trPr>
          <w:trHeight w:val="406"/>
        </w:trPr>
        <w:tc>
          <w:tcPr>
            <w:tcW w:w="4253" w:type="dxa"/>
          </w:tcPr>
          <w:p w:rsidR="00CC35EF" w:rsidRPr="00C33DB9" w:rsidRDefault="00CC35EF" w:rsidP="003067FA">
            <w:pPr>
              <w:ind w:firstLineChars="200" w:firstLine="420"/>
              <w:rPr>
                <w:rFonts w:ascii="宋体"/>
              </w:rPr>
            </w:pPr>
            <w:r w:rsidRPr="00C33DB9">
              <w:rPr>
                <w:rFonts w:ascii="宋体" w:hAnsi="宋体" w:cs="宋体" w:hint="eastAsia"/>
              </w:rPr>
              <w:t>销售商品、提供劳务收到的现金</w:t>
            </w:r>
          </w:p>
        </w:tc>
        <w:tc>
          <w:tcPr>
            <w:tcW w:w="1559" w:type="dxa"/>
          </w:tcPr>
          <w:p w:rsidR="00CC35EF" w:rsidRPr="00C33DB9" w:rsidRDefault="00CC35EF" w:rsidP="003067FA">
            <w:pPr>
              <w:ind w:firstLineChars="200" w:firstLine="420"/>
              <w:jc w:val="right"/>
              <w:rPr>
                <w:rFonts w:ascii="宋体" w:cs="宋体"/>
              </w:rPr>
            </w:pPr>
            <w:r>
              <w:rPr>
                <w:rFonts w:ascii="宋体" w:hAnsi="宋体" w:cs="宋体"/>
              </w:rPr>
              <w:t>72</w:t>
            </w:r>
            <w:r w:rsidRPr="00C33DB9">
              <w:rPr>
                <w:rFonts w:ascii="宋体" w:cs="宋体"/>
              </w:rPr>
              <w:t>0000</w:t>
            </w:r>
          </w:p>
        </w:tc>
        <w:tc>
          <w:tcPr>
            <w:tcW w:w="1417" w:type="dxa"/>
          </w:tcPr>
          <w:p w:rsidR="00CC35EF" w:rsidRPr="00C33DB9" w:rsidRDefault="00CC35EF" w:rsidP="003067FA">
            <w:pPr>
              <w:ind w:firstLineChars="200" w:firstLine="420"/>
              <w:jc w:val="right"/>
              <w:rPr>
                <w:rFonts w:ascii="宋体" w:cs="宋体"/>
              </w:rPr>
            </w:pPr>
            <w:r>
              <w:rPr>
                <w:rFonts w:ascii="宋体" w:hAnsi="宋体" w:cs="宋体"/>
              </w:rPr>
              <w:t>77</w:t>
            </w:r>
            <w:r w:rsidRPr="00C33DB9">
              <w:rPr>
                <w:rFonts w:ascii="宋体" w:cs="宋体"/>
              </w:rPr>
              <w:t>0000</w:t>
            </w:r>
          </w:p>
        </w:tc>
        <w:tc>
          <w:tcPr>
            <w:tcW w:w="1418" w:type="dxa"/>
          </w:tcPr>
          <w:p w:rsidR="00CC35EF" w:rsidRPr="00C33DB9" w:rsidRDefault="00CC35EF" w:rsidP="003067FA">
            <w:pPr>
              <w:ind w:firstLineChars="200" w:firstLine="420"/>
              <w:jc w:val="right"/>
              <w:rPr>
                <w:rFonts w:ascii="宋体" w:cs="宋体"/>
              </w:rPr>
            </w:pPr>
            <w:r>
              <w:rPr>
                <w:rFonts w:ascii="宋体" w:hAnsi="宋体" w:cs="宋体"/>
              </w:rPr>
              <w:t>8</w:t>
            </w:r>
            <w:r w:rsidRPr="00C33DB9">
              <w:rPr>
                <w:rFonts w:ascii="宋体" w:cs="宋体"/>
              </w:rPr>
              <w:t>00000</w:t>
            </w:r>
          </w:p>
        </w:tc>
      </w:tr>
      <w:tr w:rsidR="00CC35EF" w:rsidRPr="00852537">
        <w:trPr>
          <w:trHeight w:val="364"/>
        </w:trPr>
        <w:tc>
          <w:tcPr>
            <w:tcW w:w="4253" w:type="dxa"/>
          </w:tcPr>
          <w:p w:rsidR="00CC35EF" w:rsidRPr="00C33DB9" w:rsidRDefault="00CC35EF" w:rsidP="003067FA">
            <w:pPr>
              <w:ind w:firstLineChars="200" w:firstLine="420"/>
              <w:rPr>
                <w:rFonts w:ascii="宋体"/>
              </w:rPr>
            </w:pPr>
            <w:r w:rsidRPr="00C33DB9">
              <w:rPr>
                <w:rFonts w:ascii="宋体" w:hAnsi="宋体" w:cs="宋体" w:hint="eastAsia"/>
              </w:rPr>
              <w:t>收到的其它与经营活动有关的现金</w:t>
            </w:r>
          </w:p>
        </w:tc>
        <w:tc>
          <w:tcPr>
            <w:tcW w:w="1559" w:type="dxa"/>
          </w:tcPr>
          <w:p w:rsidR="00CC35EF" w:rsidRPr="00C33DB9" w:rsidRDefault="00CC35EF" w:rsidP="003067FA">
            <w:pPr>
              <w:ind w:firstLineChars="200" w:firstLine="420"/>
              <w:jc w:val="right"/>
              <w:rPr>
                <w:rFonts w:ascii="宋体" w:cs="宋体"/>
              </w:rPr>
            </w:pPr>
            <w:r>
              <w:rPr>
                <w:rFonts w:ascii="宋体" w:hAnsi="宋体" w:cs="宋体"/>
              </w:rPr>
              <w:t>2000</w:t>
            </w:r>
            <w:r w:rsidRPr="00C33DB9">
              <w:rPr>
                <w:rFonts w:ascii="宋体" w:cs="宋体"/>
              </w:rPr>
              <w:t>0</w:t>
            </w:r>
          </w:p>
        </w:tc>
        <w:tc>
          <w:tcPr>
            <w:tcW w:w="1417" w:type="dxa"/>
          </w:tcPr>
          <w:p w:rsidR="00CC35EF" w:rsidRPr="00C33DB9" w:rsidRDefault="00CC35EF" w:rsidP="003067FA">
            <w:pPr>
              <w:ind w:firstLineChars="200" w:firstLine="420"/>
              <w:jc w:val="right"/>
              <w:rPr>
                <w:rFonts w:ascii="宋体" w:cs="宋体"/>
              </w:rPr>
            </w:pPr>
            <w:r>
              <w:rPr>
                <w:rFonts w:ascii="宋体" w:hAnsi="宋体" w:cs="宋体"/>
              </w:rPr>
              <w:t>2500</w:t>
            </w:r>
            <w:r w:rsidRPr="00C33DB9">
              <w:rPr>
                <w:rFonts w:ascii="宋体" w:cs="宋体"/>
              </w:rPr>
              <w:t>0</w:t>
            </w:r>
          </w:p>
        </w:tc>
        <w:tc>
          <w:tcPr>
            <w:tcW w:w="1418" w:type="dxa"/>
          </w:tcPr>
          <w:p w:rsidR="00CC35EF" w:rsidRPr="00C33DB9" w:rsidRDefault="00CC35EF" w:rsidP="003067FA">
            <w:pPr>
              <w:ind w:firstLineChars="200" w:firstLine="420"/>
              <w:jc w:val="right"/>
              <w:rPr>
                <w:rFonts w:ascii="宋体" w:cs="宋体"/>
              </w:rPr>
            </w:pPr>
            <w:r>
              <w:rPr>
                <w:rFonts w:ascii="宋体" w:hAnsi="宋体" w:cs="宋体"/>
              </w:rPr>
              <w:t>2000</w:t>
            </w:r>
            <w:r w:rsidRPr="00C33DB9">
              <w:rPr>
                <w:rFonts w:ascii="宋体" w:cs="宋体"/>
              </w:rPr>
              <w:t>0</w:t>
            </w:r>
          </w:p>
        </w:tc>
      </w:tr>
      <w:tr w:rsidR="00CC35EF" w:rsidRPr="00852537">
        <w:trPr>
          <w:trHeight w:val="356"/>
        </w:trPr>
        <w:tc>
          <w:tcPr>
            <w:tcW w:w="4253" w:type="dxa"/>
          </w:tcPr>
          <w:p w:rsidR="00CC35EF" w:rsidRPr="00C33DB9" w:rsidRDefault="00CC35EF" w:rsidP="003067FA">
            <w:pPr>
              <w:ind w:firstLineChars="200" w:firstLine="420"/>
              <w:rPr>
                <w:rFonts w:ascii="宋体"/>
              </w:rPr>
            </w:pPr>
            <w:r w:rsidRPr="00C33DB9">
              <w:rPr>
                <w:rFonts w:ascii="宋体" w:hAnsi="宋体" w:cs="宋体" w:hint="eastAsia"/>
              </w:rPr>
              <w:t>现金流入小计</w:t>
            </w:r>
          </w:p>
        </w:tc>
        <w:tc>
          <w:tcPr>
            <w:tcW w:w="1559" w:type="dxa"/>
          </w:tcPr>
          <w:p w:rsidR="00CC35EF" w:rsidRPr="00C33DB9" w:rsidRDefault="00CC35EF" w:rsidP="003067FA">
            <w:pPr>
              <w:ind w:firstLineChars="200" w:firstLine="420"/>
              <w:jc w:val="right"/>
              <w:rPr>
                <w:rFonts w:ascii="宋体" w:cs="宋体"/>
              </w:rPr>
            </w:pPr>
            <w:r>
              <w:rPr>
                <w:rFonts w:ascii="宋体" w:hAnsi="宋体" w:cs="宋体"/>
              </w:rPr>
              <w:t>74</w:t>
            </w:r>
            <w:r w:rsidRPr="00C33DB9">
              <w:rPr>
                <w:rFonts w:ascii="宋体" w:cs="宋体"/>
              </w:rPr>
              <w:t>0000</w:t>
            </w:r>
          </w:p>
        </w:tc>
        <w:tc>
          <w:tcPr>
            <w:tcW w:w="1417" w:type="dxa"/>
          </w:tcPr>
          <w:p w:rsidR="00CC35EF" w:rsidRPr="00C33DB9" w:rsidRDefault="00CC35EF" w:rsidP="003067FA">
            <w:pPr>
              <w:ind w:firstLineChars="200" w:firstLine="420"/>
              <w:jc w:val="right"/>
              <w:rPr>
                <w:rFonts w:ascii="宋体" w:cs="宋体"/>
              </w:rPr>
            </w:pPr>
            <w:r>
              <w:rPr>
                <w:rFonts w:ascii="宋体" w:hAnsi="宋体" w:cs="宋体"/>
              </w:rPr>
              <w:t>79500</w:t>
            </w:r>
            <w:r w:rsidRPr="00C33DB9">
              <w:rPr>
                <w:rFonts w:ascii="宋体" w:cs="宋体"/>
              </w:rPr>
              <w:t>0</w:t>
            </w:r>
          </w:p>
        </w:tc>
        <w:tc>
          <w:tcPr>
            <w:tcW w:w="1418" w:type="dxa"/>
          </w:tcPr>
          <w:p w:rsidR="00CC35EF" w:rsidRPr="00C33DB9" w:rsidRDefault="00CC35EF" w:rsidP="003067FA">
            <w:pPr>
              <w:ind w:firstLineChars="200" w:firstLine="420"/>
              <w:jc w:val="right"/>
              <w:rPr>
                <w:rFonts w:ascii="宋体" w:cs="宋体"/>
              </w:rPr>
            </w:pPr>
            <w:r>
              <w:rPr>
                <w:rFonts w:ascii="宋体" w:hAnsi="宋体" w:cs="宋体"/>
              </w:rPr>
              <w:t>820</w:t>
            </w:r>
            <w:r w:rsidRPr="00C33DB9">
              <w:rPr>
                <w:rFonts w:ascii="宋体" w:cs="宋体"/>
              </w:rPr>
              <w:t>000</w:t>
            </w:r>
          </w:p>
        </w:tc>
      </w:tr>
      <w:tr w:rsidR="00CC35EF" w:rsidRPr="00852537">
        <w:tc>
          <w:tcPr>
            <w:tcW w:w="4253" w:type="dxa"/>
          </w:tcPr>
          <w:p w:rsidR="00CC35EF" w:rsidRPr="00C33DB9" w:rsidRDefault="00CC35EF" w:rsidP="003067FA">
            <w:pPr>
              <w:ind w:firstLineChars="200" w:firstLine="420"/>
              <w:rPr>
                <w:rFonts w:ascii="宋体"/>
              </w:rPr>
            </w:pPr>
            <w:r w:rsidRPr="00C33DB9">
              <w:rPr>
                <w:rFonts w:ascii="宋体" w:hAnsi="宋体" w:cs="宋体" w:hint="eastAsia"/>
              </w:rPr>
              <w:t>购买商品、接受劳务支付的现金</w:t>
            </w:r>
          </w:p>
        </w:tc>
        <w:tc>
          <w:tcPr>
            <w:tcW w:w="1559" w:type="dxa"/>
          </w:tcPr>
          <w:p w:rsidR="00CC35EF" w:rsidRPr="00C33DB9" w:rsidRDefault="00CC35EF" w:rsidP="003067FA">
            <w:pPr>
              <w:ind w:firstLineChars="200" w:firstLine="420"/>
              <w:jc w:val="right"/>
              <w:rPr>
                <w:rFonts w:ascii="宋体" w:cs="宋体"/>
              </w:rPr>
            </w:pPr>
            <w:r>
              <w:rPr>
                <w:rFonts w:ascii="宋体" w:hAnsi="宋体" w:cs="宋体"/>
              </w:rPr>
              <w:t>1056</w:t>
            </w:r>
            <w:r w:rsidRPr="00C33DB9">
              <w:rPr>
                <w:rFonts w:ascii="宋体" w:cs="宋体"/>
              </w:rPr>
              <w:t>00</w:t>
            </w:r>
          </w:p>
        </w:tc>
        <w:tc>
          <w:tcPr>
            <w:tcW w:w="1417" w:type="dxa"/>
          </w:tcPr>
          <w:p w:rsidR="00CC35EF" w:rsidRPr="00C33DB9" w:rsidRDefault="00CC35EF" w:rsidP="003067FA">
            <w:pPr>
              <w:ind w:firstLineChars="200" w:firstLine="420"/>
              <w:jc w:val="right"/>
              <w:rPr>
                <w:rFonts w:ascii="宋体" w:cs="宋体"/>
              </w:rPr>
            </w:pPr>
            <w:r>
              <w:rPr>
                <w:rFonts w:ascii="宋体" w:hAnsi="宋体" w:cs="宋体"/>
              </w:rPr>
              <w:t>621</w:t>
            </w:r>
            <w:r w:rsidRPr="00C33DB9">
              <w:rPr>
                <w:rFonts w:ascii="宋体" w:cs="宋体"/>
              </w:rPr>
              <w:t>00</w:t>
            </w:r>
          </w:p>
        </w:tc>
        <w:tc>
          <w:tcPr>
            <w:tcW w:w="1418" w:type="dxa"/>
          </w:tcPr>
          <w:p w:rsidR="00CC35EF" w:rsidRPr="00C33DB9" w:rsidRDefault="00CC35EF" w:rsidP="003067FA">
            <w:pPr>
              <w:ind w:firstLineChars="200" w:firstLine="420"/>
              <w:jc w:val="right"/>
              <w:rPr>
                <w:rFonts w:ascii="宋体" w:cs="宋体"/>
              </w:rPr>
            </w:pPr>
            <w:r>
              <w:rPr>
                <w:rFonts w:ascii="宋体" w:hAnsi="宋体" w:cs="宋体"/>
              </w:rPr>
              <w:t>75</w:t>
            </w:r>
            <w:r w:rsidRPr="00C33DB9">
              <w:rPr>
                <w:rFonts w:ascii="宋体" w:cs="宋体"/>
              </w:rPr>
              <w:t>000</w:t>
            </w:r>
          </w:p>
        </w:tc>
      </w:tr>
      <w:tr w:rsidR="00CC35EF" w:rsidRPr="00852537">
        <w:tc>
          <w:tcPr>
            <w:tcW w:w="4253" w:type="dxa"/>
          </w:tcPr>
          <w:p w:rsidR="00CC35EF" w:rsidRPr="00C33DB9" w:rsidRDefault="00CC35EF" w:rsidP="003067FA">
            <w:pPr>
              <w:ind w:firstLineChars="200" w:firstLine="420"/>
              <w:rPr>
                <w:rFonts w:ascii="宋体"/>
              </w:rPr>
            </w:pPr>
            <w:r w:rsidRPr="00C33DB9">
              <w:rPr>
                <w:rFonts w:ascii="宋体" w:hAnsi="宋体" w:cs="宋体" w:hint="eastAsia"/>
              </w:rPr>
              <w:t>支付给职工以及为职工支付现金</w:t>
            </w:r>
          </w:p>
        </w:tc>
        <w:tc>
          <w:tcPr>
            <w:tcW w:w="1559" w:type="dxa"/>
          </w:tcPr>
          <w:p w:rsidR="00CC35EF" w:rsidRPr="00C33DB9" w:rsidRDefault="00CC35EF" w:rsidP="003067FA">
            <w:pPr>
              <w:ind w:firstLineChars="200" w:firstLine="420"/>
              <w:jc w:val="right"/>
              <w:rPr>
                <w:rFonts w:ascii="宋体" w:cs="宋体"/>
              </w:rPr>
            </w:pPr>
            <w:r>
              <w:rPr>
                <w:rFonts w:ascii="宋体" w:hAnsi="宋体" w:cs="宋体"/>
              </w:rPr>
              <w:t>200</w:t>
            </w:r>
            <w:r w:rsidRPr="00C33DB9">
              <w:rPr>
                <w:rFonts w:ascii="宋体" w:cs="宋体"/>
              </w:rPr>
              <w:t>000</w:t>
            </w:r>
          </w:p>
        </w:tc>
        <w:tc>
          <w:tcPr>
            <w:tcW w:w="1417" w:type="dxa"/>
          </w:tcPr>
          <w:p w:rsidR="00CC35EF" w:rsidRPr="00C33DB9" w:rsidRDefault="00CC35EF" w:rsidP="003067FA">
            <w:pPr>
              <w:ind w:firstLineChars="200" w:firstLine="420"/>
              <w:jc w:val="right"/>
              <w:rPr>
                <w:rFonts w:ascii="宋体" w:cs="宋体"/>
              </w:rPr>
            </w:pPr>
            <w:r>
              <w:rPr>
                <w:rFonts w:ascii="宋体" w:hAnsi="宋体" w:cs="宋体"/>
              </w:rPr>
              <w:t>22</w:t>
            </w:r>
            <w:r w:rsidRPr="00C33DB9">
              <w:rPr>
                <w:rFonts w:ascii="宋体" w:cs="宋体"/>
              </w:rPr>
              <w:t>0000</w:t>
            </w:r>
          </w:p>
        </w:tc>
        <w:tc>
          <w:tcPr>
            <w:tcW w:w="1418" w:type="dxa"/>
          </w:tcPr>
          <w:p w:rsidR="00CC35EF" w:rsidRPr="00C33DB9" w:rsidRDefault="00CC35EF" w:rsidP="003067FA">
            <w:pPr>
              <w:ind w:firstLineChars="200" w:firstLine="420"/>
              <w:jc w:val="right"/>
              <w:rPr>
                <w:rFonts w:ascii="宋体" w:cs="宋体"/>
              </w:rPr>
            </w:pPr>
            <w:r>
              <w:rPr>
                <w:rFonts w:ascii="宋体" w:hAnsi="宋体" w:cs="宋体"/>
              </w:rPr>
              <w:t>23</w:t>
            </w:r>
            <w:r w:rsidRPr="00C33DB9">
              <w:rPr>
                <w:rFonts w:ascii="宋体" w:cs="宋体"/>
              </w:rPr>
              <w:t>0000</w:t>
            </w:r>
          </w:p>
        </w:tc>
      </w:tr>
      <w:tr w:rsidR="00CC35EF" w:rsidRPr="00852537">
        <w:tc>
          <w:tcPr>
            <w:tcW w:w="4253" w:type="dxa"/>
          </w:tcPr>
          <w:p w:rsidR="00CC35EF" w:rsidRPr="00C33DB9" w:rsidRDefault="00CC35EF" w:rsidP="003067FA">
            <w:pPr>
              <w:ind w:firstLineChars="200" w:firstLine="420"/>
              <w:rPr>
                <w:rFonts w:ascii="宋体"/>
              </w:rPr>
            </w:pPr>
            <w:r w:rsidRPr="00C33DB9">
              <w:rPr>
                <w:rFonts w:ascii="宋体" w:hAnsi="宋体" w:cs="宋体" w:hint="eastAsia"/>
              </w:rPr>
              <w:t>支付的所得税款</w:t>
            </w:r>
          </w:p>
        </w:tc>
        <w:tc>
          <w:tcPr>
            <w:tcW w:w="1559" w:type="dxa"/>
          </w:tcPr>
          <w:p w:rsidR="00CC35EF" w:rsidRPr="00C33DB9" w:rsidRDefault="00CC35EF" w:rsidP="003067FA">
            <w:pPr>
              <w:ind w:firstLineChars="200" w:firstLine="420"/>
              <w:jc w:val="right"/>
              <w:rPr>
                <w:rFonts w:ascii="宋体"/>
              </w:rPr>
            </w:pPr>
            <w:r>
              <w:rPr>
                <w:rFonts w:ascii="宋体" w:hAnsi="宋体" w:cs="宋体"/>
              </w:rPr>
              <w:t>98850</w:t>
            </w:r>
          </w:p>
        </w:tc>
        <w:tc>
          <w:tcPr>
            <w:tcW w:w="1417" w:type="dxa"/>
          </w:tcPr>
          <w:p w:rsidR="00CC35EF" w:rsidRPr="00C33DB9" w:rsidRDefault="00CC35EF" w:rsidP="003067FA">
            <w:pPr>
              <w:ind w:firstLineChars="200" w:firstLine="420"/>
              <w:jc w:val="right"/>
              <w:rPr>
                <w:rFonts w:ascii="宋体"/>
              </w:rPr>
            </w:pPr>
            <w:r>
              <w:rPr>
                <w:rFonts w:ascii="宋体" w:hAnsi="宋体" w:cs="宋体"/>
              </w:rPr>
              <w:t>116350</w:t>
            </w:r>
          </w:p>
        </w:tc>
        <w:tc>
          <w:tcPr>
            <w:tcW w:w="1418" w:type="dxa"/>
          </w:tcPr>
          <w:p w:rsidR="00CC35EF" w:rsidRPr="00C33DB9" w:rsidRDefault="00CC35EF" w:rsidP="003067FA">
            <w:pPr>
              <w:ind w:firstLineChars="200" w:firstLine="420"/>
              <w:jc w:val="right"/>
              <w:rPr>
                <w:rFonts w:ascii="宋体"/>
              </w:rPr>
            </w:pPr>
            <w:r>
              <w:rPr>
                <w:rFonts w:ascii="宋体" w:hAnsi="宋体" w:cs="宋体"/>
              </w:rPr>
              <w:t>116750</w:t>
            </w:r>
          </w:p>
        </w:tc>
      </w:tr>
      <w:tr w:rsidR="00CC35EF" w:rsidRPr="00852537">
        <w:trPr>
          <w:trHeight w:val="410"/>
        </w:trPr>
        <w:tc>
          <w:tcPr>
            <w:tcW w:w="4253" w:type="dxa"/>
          </w:tcPr>
          <w:p w:rsidR="00CC35EF" w:rsidRPr="00C33DB9" w:rsidRDefault="00CC35EF" w:rsidP="003067FA">
            <w:pPr>
              <w:ind w:firstLineChars="200" w:firstLine="420"/>
              <w:rPr>
                <w:rFonts w:ascii="宋体"/>
              </w:rPr>
            </w:pPr>
            <w:r w:rsidRPr="00C33DB9">
              <w:rPr>
                <w:rFonts w:ascii="宋体" w:hAnsi="宋体" w:cs="宋体" w:hint="eastAsia"/>
              </w:rPr>
              <w:t>支付的除增值税、所得税以外的其它税费</w:t>
            </w:r>
          </w:p>
        </w:tc>
        <w:tc>
          <w:tcPr>
            <w:tcW w:w="1559" w:type="dxa"/>
          </w:tcPr>
          <w:p w:rsidR="00CC35EF" w:rsidRPr="00C33DB9" w:rsidRDefault="00CC35EF" w:rsidP="003067FA">
            <w:pPr>
              <w:ind w:firstLineChars="200" w:firstLine="420"/>
              <w:jc w:val="right"/>
              <w:rPr>
                <w:rFonts w:ascii="宋体" w:cs="宋体"/>
              </w:rPr>
            </w:pPr>
            <w:r>
              <w:rPr>
                <w:rFonts w:ascii="宋体" w:hAnsi="宋体" w:cs="宋体"/>
              </w:rPr>
              <w:t>3</w:t>
            </w:r>
            <w:r w:rsidRPr="00C33DB9">
              <w:rPr>
                <w:rFonts w:ascii="宋体" w:cs="宋体"/>
              </w:rPr>
              <w:t>000</w:t>
            </w:r>
          </w:p>
        </w:tc>
        <w:tc>
          <w:tcPr>
            <w:tcW w:w="1417" w:type="dxa"/>
          </w:tcPr>
          <w:p w:rsidR="00CC35EF" w:rsidRPr="00C33DB9" w:rsidRDefault="00CC35EF" w:rsidP="003067FA">
            <w:pPr>
              <w:ind w:firstLineChars="200" w:firstLine="420"/>
              <w:jc w:val="right"/>
              <w:rPr>
                <w:rFonts w:ascii="宋体" w:cs="宋体"/>
              </w:rPr>
            </w:pPr>
            <w:r>
              <w:rPr>
                <w:rFonts w:ascii="宋体" w:hAnsi="宋体" w:cs="宋体"/>
              </w:rPr>
              <w:t>5</w:t>
            </w:r>
            <w:r w:rsidRPr="00C33DB9">
              <w:rPr>
                <w:rFonts w:ascii="宋体" w:cs="宋体"/>
              </w:rPr>
              <w:t>000</w:t>
            </w:r>
          </w:p>
        </w:tc>
        <w:tc>
          <w:tcPr>
            <w:tcW w:w="1418" w:type="dxa"/>
          </w:tcPr>
          <w:p w:rsidR="00CC35EF" w:rsidRPr="00C33DB9" w:rsidRDefault="00CC35EF" w:rsidP="003067FA">
            <w:pPr>
              <w:ind w:firstLineChars="200" w:firstLine="420"/>
              <w:jc w:val="right"/>
              <w:rPr>
                <w:rFonts w:ascii="宋体" w:cs="宋体"/>
              </w:rPr>
            </w:pPr>
            <w:r>
              <w:rPr>
                <w:rFonts w:ascii="宋体" w:hAnsi="宋体" w:cs="宋体"/>
              </w:rPr>
              <w:t>55</w:t>
            </w:r>
            <w:r w:rsidRPr="00C33DB9">
              <w:rPr>
                <w:rFonts w:ascii="宋体" w:cs="宋体"/>
              </w:rPr>
              <w:t>00</w:t>
            </w:r>
          </w:p>
        </w:tc>
      </w:tr>
      <w:tr w:rsidR="00CC35EF" w:rsidRPr="00852537">
        <w:trPr>
          <w:trHeight w:val="368"/>
        </w:trPr>
        <w:tc>
          <w:tcPr>
            <w:tcW w:w="4253" w:type="dxa"/>
          </w:tcPr>
          <w:p w:rsidR="00CC35EF" w:rsidRPr="00C33DB9" w:rsidRDefault="00CC35EF" w:rsidP="003067FA">
            <w:pPr>
              <w:ind w:firstLineChars="200" w:firstLine="420"/>
              <w:rPr>
                <w:rFonts w:ascii="宋体"/>
              </w:rPr>
            </w:pPr>
            <w:r w:rsidRPr="00C33DB9">
              <w:rPr>
                <w:rFonts w:ascii="宋体" w:hAnsi="宋体" w:cs="宋体" w:hint="eastAsia"/>
              </w:rPr>
              <w:t>支付的其它与经营活动有关的现金</w:t>
            </w:r>
          </w:p>
        </w:tc>
        <w:tc>
          <w:tcPr>
            <w:tcW w:w="1559" w:type="dxa"/>
          </w:tcPr>
          <w:p w:rsidR="00CC35EF" w:rsidRPr="00C33DB9" w:rsidRDefault="00CC35EF" w:rsidP="003067FA">
            <w:pPr>
              <w:ind w:firstLineChars="200" w:firstLine="420"/>
              <w:jc w:val="right"/>
              <w:rPr>
                <w:rFonts w:ascii="宋体" w:cs="宋体"/>
              </w:rPr>
            </w:pPr>
            <w:r>
              <w:rPr>
                <w:rFonts w:ascii="宋体" w:hAnsi="宋体" w:cs="宋体"/>
              </w:rPr>
              <w:t>15</w:t>
            </w:r>
            <w:r w:rsidRPr="00C33DB9">
              <w:rPr>
                <w:rFonts w:ascii="宋体" w:cs="宋体"/>
              </w:rPr>
              <w:t>000</w:t>
            </w:r>
          </w:p>
        </w:tc>
        <w:tc>
          <w:tcPr>
            <w:tcW w:w="1417" w:type="dxa"/>
          </w:tcPr>
          <w:p w:rsidR="00CC35EF" w:rsidRPr="00C33DB9" w:rsidRDefault="00CC35EF" w:rsidP="003067FA">
            <w:pPr>
              <w:ind w:firstLineChars="200" w:firstLine="420"/>
              <w:jc w:val="right"/>
              <w:rPr>
                <w:rFonts w:ascii="宋体" w:cs="宋体"/>
              </w:rPr>
            </w:pPr>
            <w:r>
              <w:rPr>
                <w:rFonts w:ascii="宋体" w:hAnsi="宋体" w:cs="宋体"/>
              </w:rPr>
              <w:t>20</w:t>
            </w:r>
            <w:r w:rsidRPr="00C33DB9">
              <w:rPr>
                <w:rFonts w:ascii="宋体" w:cs="宋体"/>
              </w:rPr>
              <w:t>000</w:t>
            </w:r>
          </w:p>
        </w:tc>
        <w:tc>
          <w:tcPr>
            <w:tcW w:w="1418" w:type="dxa"/>
          </w:tcPr>
          <w:p w:rsidR="00CC35EF" w:rsidRPr="00C33DB9" w:rsidRDefault="00CC35EF" w:rsidP="003067FA">
            <w:pPr>
              <w:ind w:firstLineChars="200" w:firstLine="420"/>
              <w:jc w:val="right"/>
              <w:rPr>
                <w:rFonts w:ascii="宋体" w:cs="宋体"/>
              </w:rPr>
            </w:pPr>
            <w:r>
              <w:rPr>
                <w:rFonts w:ascii="宋体" w:hAnsi="宋体" w:cs="宋体"/>
              </w:rPr>
              <w:t>25</w:t>
            </w:r>
            <w:r w:rsidRPr="00C33DB9">
              <w:rPr>
                <w:rFonts w:ascii="宋体" w:cs="宋体"/>
              </w:rPr>
              <w:t>000</w:t>
            </w:r>
          </w:p>
        </w:tc>
      </w:tr>
      <w:tr w:rsidR="00CC35EF" w:rsidRPr="00852537">
        <w:trPr>
          <w:trHeight w:val="328"/>
        </w:trPr>
        <w:tc>
          <w:tcPr>
            <w:tcW w:w="4253" w:type="dxa"/>
          </w:tcPr>
          <w:p w:rsidR="00CC35EF" w:rsidRPr="00C33DB9" w:rsidRDefault="00CC35EF" w:rsidP="003067FA">
            <w:pPr>
              <w:ind w:firstLineChars="200" w:firstLine="420"/>
              <w:rPr>
                <w:rFonts w:ascii="宋体"/>
              </w:rPr>
            </w:pPr>
            <w:r w:rsidRPr="00C33DB9">
              <w:rPr>
                <w:rFonts w:ascii="宋体" w:hAnsi="宋体" w:cs="宋体" w:hint="eastAsia"/>
              </w:rPr>
              <w:t>现金流出小计</w:t>
            </w:r>
          </w:p>
        </w:tc>
        <w:tc>
          <w:tcPr>
            <w:tcW w:w="1559" w:type="dxa"/>
          </w:tcPr>
          <w:p w:rsidR="00CC35EF" w:rsidRPr="00C33DB9" w:rsidRDefault="00CC35EF" w:rsidP="003067FA">
            <w:pPr>
              <w:ind w:firstLineChars="200" w:firstLine="420"/>
              <w:jc w:val="right"/>
              <w:rPr>
                <w:rFonts w:ascii="宋体"/>
              </w:rPr>
            </w:pPr>
            <w:r>
              <w:rPr>
                <w:rFonts w:ascii="宋体" w:hAnsi="宋体" w:cs="宋体"/>
              </w:rPr>
              <w:t>422450</w:t>
            </w:r>
          </w:p>
        </w:tc>
        <w:tc>
          <w:tcPr>
            <w:tcW w:w="1417" w:type="dxa"/>
          </w:tcPr>
          <w:p w:rsidR="00CC35EF" w:rsidRPr="00C33DB9" w:rsidRDefault="00CC35EF" w:rsidP="003067FA">
            <w:pPr>
              <w:ind w:right="75" w:firstLineChars="200" w:firstLine="420"/>
              <w:jc w:val="right"/>
              <w:rPr>
                <w:rFonts w:ascii="宋体"/>
              </w:rPr>
            </w:pPr>
            <w:r>
              <w:rPr>
                <w:rFonts w:ascii="宋体" w:hAnsi="宋体" w:cs="宋体"/>
              </w:rPr>
              <w:t>423450</w:t>
            </w:r>
          </w:p>
        </w:tc>
        <w:tc>
          <w:tcPr>
            <w:tcW w:w="1418" w:type="dxa"/>
          </w:tcPr>
          <w:p w:rsidR="00CC35EF" w:rsidRPr="00C33DB9" w:rsidRDefault="00CC35EF" w:rsidP="003067FA">
            <w:pPr>
              <w:ind w:firstLineChars="200" w:firstLine="420"/>
              <w:jc w:val="right"/>
              <w:rPr>
                <w:rFonts w:ascii="宋体" w:cs="宋体"/>
              </w:rPr>
            </w:pPr>
            <w:r>
              <w:rPr>
                <w:rFonts w:ascii="宋体" w:hAnsi="宋体" w:cs="宋体"/>
              </w:rPr>
              <w:t>46475</w:t>
            </w:r>
            <w:r w:rsidRPr="00C33DB9">
              <w:rPr>
                <w:rFonts w:ascii="宋体" w:cs="宋体"/>
              </w:rPr>
              <w:t>0</w:t>
            </w:r>
          </w:p>
        </w:tc>
      </w:tr>
      <w:tr w:rsidR="00CC35EF" w:rsidRPr="00852537">
        <w:trPr>
          <w:trHeight w:val="403"/>
        </w:trPr>
        <w:tc>
          <w:tcPr>
            <w:tcW w:w="4253" w:type="dxa"/>
          </w:tcPr>
          <w:p w:rsidR="00CC35EF" w:rsidRPr="00C33DB9" w:rsidRDefault="00CC35EF" w:rsidP="003067FA">
            <w:pPr>
              <w:ind w:firstLineChars="200" w:firstLine="420"/>
              <w:rPr>
                <w:rFonts w:ascii="宋体"/>
              </w:rPr>
            </w:pPr>
            <w:r w:rsidRPr="00C33DB9">
              <w:rPr>
                <w:rFonts w:ascii="宋体" w:hAnsi="宋体" w:cs="宋体" w:hint="eastAsia"/>
              </w:rPr>
              <w:t>经营活动产生的现金流量净额</w:t>
            </w:r>
          </w:p>
        </w:tc>
        <w:tc>
          <w:tcPr>
            <w:tcW w:w="1559" w:type="dxa"/>
          </w:tcPr>
          <w:p w:rsidR="00CC35EF" w:rsidRPr="00C33DB9" w:rsidRDefault="00CC35EF" w:rsidP="003067FA">
            <w:pPr>
              <w:ind w:firstLineChars="200" w:firstLine="420"/>
              <w:jc w:val="right"/>
              <w:rPr>
                <w:rFonts w:ascii="宋体"/>
              </w:rPr>
            </w:pPr>
            <w:r>
              <w:rPr>
                <w:rFonts w:ascii="宋体" w:hAnsi="宋体" w:cs="宋体"/>
              </w:rPr>
              <w:t>317550</w:t>
            </w:r>
          </w:p>
        </w:tc>
        <w:tc>
          <w:tcPr>
            <w:tcW w:w="1417" w:type="dxa"/>
          </w:tcPr>
          <w:p w:rsidR="00CC35EF" w:rsidRPr="00C33DB9" w:rsidRDefault="00CC35EF" w:rsidP="003067FA">
            <w:pPr>
              <w:ind w:firstLineChars="200" w:firstLine="420"/>
              <w:jc w:val="right"/>
              <w:rPr>
                <w:rFonts w:ascii="宋体"/>
              </w:rPr>
            </w:pPr>
            <w:r>
              <w:rPr>
                <w:rFonts w:ascii="宋体" w:hAnsi="宋体" w:cs="宋体"/>
              </w:rPr>
              <w:t>371550</w:t>
            </w:r>
          </w:p>
        </w:tc>
        <w:tc>
          <w:tcPr>
            <w:tcW w:w="1418" w:type="dxa"/>
          </w:tcPr>
          <w:p w:rsidR="00CC35EF" w:rsidRPr="00C33DB9" w:rsidRDefault="00CC35EF" w:rsidP="003067FA">
            <w:pPr>
              <w:ind w:firstLineChars="200" w:firstLine="420"/>
              <w:jc w:val="right"/>
              <w:rPr>
                <w:rFonts w:ascii="宋体"/>
              </w:rPr>
            </w:pPr>
            <w:r>
              <w:rPr>
                <w:rFonts w:ascii="宋体" w:hAnsi="宋体" w:cs="宋体"/>
              </w:rPr>
              <w:t>365250</w:t>
            </w:r>
          </w:p>
        </w:tc>
      </w:tr>
      <w:tr w:rsidR="00CC35EF" w:rsidRPr="00852537">
        <w:tc>
          <w:tcPr>
            <w:tcW w:w="4253" w:type="dxa"/>
          </w:tcPr>
          <w:p w:rsidR="00CC35EF" w:rsidRPr="00C33DB9" w:rsidRDefault="00CC35EF" w:rsidP="005F3A69">
            <w:pPr>
              <w:rPr>
                <w:rFonts w:ascii="宋体"/>
                <w:b/>
                <w:bCs/>
              </w:rPr>
            </w:pPr>
            <w:r w:rsidRPr="00C33DB9">
              <w:rPr>
                <w:rFonts w:ascii="宋体" w:hAnsi="宋体" w:cs="宋体" w:hint="eastAsia"/>
                <w:b/>
                <w:bCs/>
              </w:rPr>
              <w:t>二、投资活动产生的现金流量</w:t>
            </w:r>
          </w:p>
        </w:tc>
        <w:tc>
          <w:tcPr>
            <w:tcW w:w="1559" w:type="dxa"/>
          </w:tcPr>
          <w:p w:rsidR="00CC35EF" w:rsidRPr="00C33DB9" w:rsidRDefault="00CC35EF" w:rsidP="003067FA">
            <w:pPr>
              <w:ind w:firstLineChars="200" w:firstLine="420"/>
              <w:jc w:val="right"/>
              <w:rPr>
                <w:rFonts w:ascii="宋体"/>
              </w:rPr>
            </w:pPr>
          </w:p>
        </w:tc>
        <w:tc>
          <w:tcPr>
            <w:tcW w:w="1417" w:type="dxa"/>
          </w:tcPr>
          <w:p w:rsidR="00CC35EF" w:rsidRPr="00C33DB9" w:rsidRDefault="00CC35EF" w:rsidP="003067FA">
            <w:pPr>
              <w:ind w:firstLineChars="200" w:firstLine="420"/>
              <w:jc w:val="right"/>
              <w:rPr>
                <w:rFonts w:ascii="宋体"/>
              </w:rPr>
            </w:pPr>
          </w:p>
        </w:tc>
        <w:tc>
          <w:tcPr>
            <w:tcW w:w="1418" w:type="dxa"/>
          </w:tcPr>
          <w:p w:rsidR="00CC35EF" w:rsidRPr="00C33DB9" w:rsidRDefault="00CC35EF" w:rsidP="003067FA">
            <w:pPr>
              <w:ind w:firstLineChars="200" w:firstLine="420"/>
              <w:jc w:val="right"/>
              <w:rPr>
                <w:rFonts w:ascii="宋体"/>
              </w:rPr>
            </w:pPr>
          </w:p>
        </w:tc>
      </w:tr>
      <w:tr w:rsidR="00CC35EF" w:rsidRPr="00852537">
        <w:trPr>
          <w:trHeight w:val="324"/>
        </w:trPr>
        <w:tc>
          <w:tcPr>
            <w:tcW w:w="4253" w:type="dxa"/>
          </w:tcPr>
          <w:p w:rsidR="00CC35EF" w:rsidRPr="00C33DB9" w:rsidRDefault="00CC35EF" w:rsidP="003067FA">
            <w:pPr>
              <w:ind w:firstLineChars="200" w:firstLine="420"/>
              <w:rPr>
                <w:rFonts w:ascii="宋体"/>
              </w:rPr>
            </w:pPr>
            <w:r w:rsidRPr="00C33DB9">
              <w:rPr>
                <w:rFonts w:ascii="宋体" w:hAnsi="宋体" w:cs="宋体" w:hint="eastAsia"/>
              </w:rPr>
              <w:t>收回投资所收到的现金</w:t>
            </w:r>
          </w:p>
        </w:tc>
        <w:tc>
          <w:tcPr>
            <w:tcW w:w="1559" w:type="dxa"/>
          </w:tcPr>
          <w:p w:rsidR="00CC35EF" w:rsidRPr="00C33DB9" w:rsidRDefault="00CC35EF" w:rsidP="003067FA">
            <w:pPr>
              <w:ind w:firstLineChars="200" w:firstLine="420"/>
              <w:jc w:val="right"/>
              <w:rPr>
                <w:rFonts w:ascii="宋体" w:cs="宋体"/>
              </w:rPr>
            </w:pPr>
            <w:r w:rsidRPr="00C33DB9">
              <w:rPr>
                <w:rFonts w:ascii="宋体" w:cs="宋体"/>
              </w:rPr>
              <w:t>0</w:t>
            </w:r>
          </w:p>
        </w:tc>
        <w:tc>
          <w:tcPr>
            <w:tcW w:w="1417" w:type="dxa"/>
          </w:tcPr>
          <w:p w:rsidR="00CC35EF" w:rsidRPr="00C33DB9" w:rsidRDefault="00CC35EF" w:rsidP="003067FA">
            <w:pPr>
              <w:ind w:firstLineChars="200" w:firstLine="420"/>
              <w:jc w:val="right"/>
              <w:rPr>
                <w:rFonts w:ascii="宋体" w:cs="宋体"/>
              </w:rPr>
            </w:pPr>
            <w:r w:rsidRPr="00C33DB9">
              <w:rPr>
                <w:rFonts w:ascii="宋体" w:cs="宋体"/>
              </w:rPr>
              <w:t>0</w:t>
            </w:r>
          </w:p>
        </w:tc>
        <w:tc>
          <w:tcPr>
            <w:tcW w:w="1418" w:type="dxa"/>
          </w:tcPr>
          <w:p w:rsidR="00CC35EF" w:rsidRPr="00C33DB9" w:rsidRDefault="00CC35EF" w:rsidP="003067FA">
            <w:pPr>
              <w:ind w:firstLineChars="200" w:firstLine="420"/>
              <w:jc w:val="right"/>
              <w:rPr>
                <w:rFonts w:ascii="宋体" w:cs="宋体"/>
              </w:rPr>
            </w:pPr>
            <w:r w:rsidRPr="00C33DB9">
              <w:rPr>
                <w:rFonts w:ascii="宋体" w:cs="宋体"/>
              </w:rPr>
              <w:t>0</w:t>
            </w:r>
          </w:p>
        </w:tc>
      </w:tr>
      <w:tr w:rsidR="00CC35EF" w:rsidRPr="00852537">
        <w:trPr>
          <w:trHeight w:val="461"/>
        </w:trPr>
        <w:tc>
          <w:tcPr>
            <w:tcW w:w="4253" w:type="dxa"/>
          </w:tcPr>
          <w:p w:rsidR="00CC35EF" w:rsidRPr="00C33DB9" w:rsidRDefault="00CC35EF" w:rsidP="003067FA">
            <w:pPr>
              <w:ind w:firstLineChars="200" w:firstLine="420"/>
              <w:rPr>
                <w:rFonts w:ascii="宋体"/>
              </w:rPr>
            </w:pPr>
            <w:r>
              <w:rPr>
                <w:rFonts w:ascii="宋体" w:hAnsi="宋体" w:cs="宋体" w:hint="eastAsia"/>
              </w:rPr>
              <w:t>购建固定资产、无形资产和其它资产</w:t>
            </w:r>
            <w:r w:rsidRPr="00C33DB9">
              <w:rPr>
                <w:rFonts w:ascii="宋体" w:hAnsi="宋体" w:cs="宋体" w:hint="eastAsia"/>
              </w:rPr>
              <w:t>支付的现金</w:t>
            </w:r>
          </w:p>
        </w:tc>
        <w:tc>
          <w:tcPr>
            <w:tcW w:w="1559" w:type="dxa"/>
          </w:tcPr>
          <w:p w:rsidR="00CC35EF" w:rsidRPr="00C33DB9" w:rsidRDefault="00CC35EF" w:rsidP="003067FA">
            <w:pPr>
              <w:ind w:firstLineChars="200" w:firstLine="420"/>
              <w:jc w:val="right"/>
              <w:rPr>
                <w:rFonts w:ascii="宋体" w:cs="宋体"/>
              </w:rPr>
            </w:pPr>
            <w:r w:rsidRPr="00C33DB9">
              <w:rPr>
                <w:rFonts w:ascii="宋体" w:cs="宋体"/>
              </w:rPr>
              <w:t>0</w:t>
            </w:r>
          </w:p>
        </w:tc>
        <w:tc>
          <w:tcPr>
            <w:tcW w:w="1417" w:type="dxa"/>
          </w:tcPr>
          <w:p w:rsidR="00CC35EF" w:rsidRPr="00C33DB9" w:rsidRDefault="00CC35EF" w:rsidP="003067FA">
            <w:pPr>
              <w:ind w:firstLineChars="200" w:firstLine="420"/>
              <w:jc w:val="right"/>
              <w:rPr>
                <w:rFonts w:ascii="宋体" w:cs="宋体"/>
              </w:rPr>
            </w:pPr>
            <w:r w:rsidRPr="00C33DB9">
              <w:rPr>
                <w:rFonts w:ascii="宋体" w:cs="宋体"/>
              </w:rPr>
              <w:t>0</w:t>
            </w:r>
          </w:p>
        </w:tc>
        <w:tc>
          <w:tcPr>
            <w:tcW w:w="1418" w:type="dxa"/>
          </w:tcPr>
          <w:p w:rsidR="00CC35EF" w:rsidRPr="00C33DB9" w:rsidRDefault="00CC35EF" w:rsidP="003067FA">
            <w:pPr>
              <w:ind w:firstLineChars="200" w:firstLine="420"/>
              <w:jc w:val="right"/>
              <w:rPr>
                <w:rFonts w:ascii="宋体" w:cs="宋体"/>
              </w:rPr>
            </w:pPr>
            <w:r w:rsidRPr="00C33DB9">
              <w:rPr>
                <w:rFonts w:ascii="宋体" w:cs="宋体"/>
              </w:rPr>
              <w:t>0</w:t>
            </w:r>
          </w:p>
        </w:tc>
      </w:tr>
      <w:tr w:rsidR="00CC35EF" w:rsidRPr="00852537">
        <w:trPr>
          <w:trHeight w:val="320"/>
        </w:trPr>
        <w:tc>
          <w:tcPr>
            <w:tcW w:w="4253" w:type="dxa"/>
          </w:tcPr>
          <w:p w:rsidR="00CC35EF" w:rsidRPr="00C33DB9" w:rsidRDefault="00CC35EF" w:rsidP="003067FA">
            <w:pPr>
              <w:ind w:firstLineChars="200" w:firstLine="420"/>
              <w:rPr>
                <w:rFonts w:ascii="宋体"/>
              </w:rPr>
            </w:pPr>
            <w:r w:rsidRPr="00C33DB9">
              <w:rPr>
                <w:rFonts w:ascii="宋体" w:hAnsi="宋体" w:cs="宋体" w:hint="eastAsia"/>
              </w:rPr>
              <w:t>现金流入小计</w:t>
            </w:r>
          </w:p>
        </w:tc>
        <w:tc>
          <w:tcPr>
            <w:tcW w:w="1559" w:type="dxa"/>
          </w:tcPr>
          <w:p w:rsidR="00CC35EF" w:rsidRPr="00C33DB9" w:rsidRDefault="00CC35EF" w:rsidP="003067FA">
            <w:pPr>
              <w:ind w:firstLineChars="200" w:firstLine="420"/>
              <w:jc w:val="right"/>
              <w:rPr>
                <w:rFonts w:ascii="宋体" w:cs="宋体"/>
              </w:rPr>
            </w:pPr>
            <w:r w:rsidRPr="00C33DB9">
              <w:rPr>
                <w:rFonts w:ascii="宋体" w:cs="宋体"/>
              </w:rPr>
              <w:t>0</w:t>
            </w:r>
          </w:p>
        </w:tc>
        <w:tc>
          <w:tcPr>
            <w:tcW w:w="1417" w:type="dxa"/>
          </w:tcPr>
          <w:p w:rsidR="00CC35EF" w:rsidRPr="00C33DB9" w:rsidRDefault="00CC35EF" w:rsidP="003067FA">
            <w:pPr>
              <w:ind w:firstLineChars="200" w:firstLine="420"/>
              <w:jc w:val="right"/>
              <w:rPr>
                <w:rFonts w:ascii="宋体" w:cs="宋体"/>
              </w:rPr>
            </w:pPr>
            <w:r w:rsidRPr="00C33DB9">
              <w:rPr>
                <w:rFonts w:ascii="宋体" w:cs="宋体"/>
              </w:rPr>
              <w:t>0</w:t>
            </w:r>
          </w:p>
        </w:tc>
        <w:tc>
          <w:tcPr>
            <w:tcW w:w="1418" w:type="dxa"/>
          </w:tcPr>
          <w:p w:rsidR="00CC35EF" w:rsidRPr="00C33DB9" w:rsidRDefault="00CC35EF" w:rsidP="003067FA">
            <w:pPr>
              <w:ind w:firstLineChars="200" w:firstLine="420"/>
              <w:jc w:val="right"/>
              <w:rPr>
                <w:rFonts w:ascii="宋体" w:cs="宋体"/>
              </w:rPr>
            </w:pPr>
            <w:r w:rsidRPr="00C33DB9">
              <w:rPr>
                <w:rFonts w:ascii="宋体" w:cs="宋体"/>
              </w:rPr>
              <w:t>0</w:t>
            </w:r>
          </w:p>
        </w:tc>
      </w:tr>
      <w:tr w:rsidR="00CC35EF" w:rsidRPr="00852537">
        <w:trPr>
          <w:trHeight w:val="360"/>
        </w:trPr>
        <w:tc>
          <w:tcPr>
            <w:tcW w:w="4253" w:type="dxa"/>
          </w:tcPr>
          <w:p w:rsidR="00CC35EF" w:rsidRPr="00C33DB9" w:rsidRDefault="00CC35EF" w:rsidP="003067FA">
            <w:pPr>
              <w:ind w:firstLineChars="200" w:firstLine="420"/>
              <w:rPr>
                <w:rFonts w:ascii="宋体"/>
              </w:rPr>
            </w:pPr>
            <w:r w:rsidRPr="00C33DB9">
              <w:rPr>
                <w:rFonts w:ascii="宋体" w:hAnsi="宋体" w:cs="宋体" w:hint="eastAsia"/>
              </w:rPr>
              <w:t>权益性投资所支付的现金</w:t>
            </w:r>
          </w:p>
        </w:tc>
        <w:tc>
          <w:tcPr>
            <w:tcW w:w="1559" w:type="dxa"/>
          </w:tcPr>
          <w:p w:rsidR="00CC35EF" w:rsidRPr="00C33DB9" w:rsidRDefault="00CC35EF" w:rsidP="003067FA">
            <w:pPr>
              <w:ind w:firstLineChars="200" w:firstLine="420"/>
              <w:jc w:val="right"/>
              <w:rPr>
                <w:rFonts w:ascii="宋体" w:cs="宋体"/>
              </w:rPr>
            </w:pPr>
            <w:r w:rsidRPr="00C33DB9">
              <w:rPr>
                <w:rFonts w:ascii="宋体" w:cs="宋体"/>
              </w:rPr>
              <w:t>0</w:t>
            </w:r>
          </w:p>
        </w:tc>
        <w:tc>
          <w:tcPr>
            <w:tcW w:w="1417" w:type="dxa"/>
          </w:tcPr>
          <w:p w:rsidR="00CC35EF" w:rsidRPr="00C33DB9" w:rsidRDefault="00CC35EF" w:rsidP="003067FA">
            <w:pPr>
              <w:ind w:firstLineChars="200" w:firstLine="420"/>
              <w:jc w:val="right"/>
              <w:rPr>
                <w:rFonts w:ascii="宋体" w:cs="宋体"/>
              </w:rPr>
            </w:pPr>
            <w:r w:rsidRPr="00C33DB9">
              <w:rPr>
                <w:rFonts w:ascii="宋体" w:cs="宋体"/>
              </w:rPr>
              <w:t>0</w:t>
            </w:r>
          </w:p>
        </w:tc>
        <w:tc>
          <w:tcPr>
            <w:tcW w:w="1418" w:type="dxa"/>
          </w:tcPr>
          <w:p w:rsidR="00CC35EF" w:rsidRPr="00C33DB9" w:rsidRDefault="00CC35EF" w:rsidP="003067FA">
            <w:pPr>
              <w:ind w:firstLineChars="200" w:firstLine="420"/>
              <w:jc w:val="right"/>
              <w:rPr>
                <w:rFonts w:ascii="宋体" w:cs="宋体"/>
              </w:rPr>
            </w:pPr>
            <w:r w:rsidRPr="00C33DB9">
              <w:rPr>
                <w:rFonts w:ascii="宋体" w:cs="宋体"/>
              </w:rPr>
              <w:t>0</w:t>
            </w:r>
          </w:p>
        </w:tc>
      </w:tr>
      <w:tr w:rsidR="00CC35EF" w:rsidRPr="00852537">
        <w:trPr>
          <w:trHeight w:val="408"/>
        </w:trPr>
        <w:tc>
          <w:tcPr>
            <w:tcW w:w="4253" w:type="dxa"/>
          </w:tcPr>
          <w:p w:rsidR="00CC35EF" w:rsidRPr="00C33DB9" w:rsidRDefault="00CC35EF" w:rsidP="003067FA">
            <w:pPr>
              <w:ind w:firstLineChars="200" w:firstLine="420"/>
              <w:rPr>
                <w:rFonts w:ascii="宋体"/>
              </w:rPr>
            </w:pPr>
            <w:r w:rsidRPr="00C33DB9">
              <w:rPr>
                <w:rFonts w:ascii="宋体" w:hAnsi="宋体" w:cs="宋体" w:hint="eastAsia"/>
              </w:rPr>
              <w:t>现金流出小计</w:t>
            </w:r>
          </w:p>
        </w:tc>
        <w:tc>
          <w:tcPr>
            <w:tcW w:w="1559" w:type="dxa"/>
          </w:tcPr>
          <w:p w:rsidR="00CC35EF" w:rsidRPr="00C33DB9" w:rsidRDefault="00CC35EF" w:rsidP="003067FA">
            <w:pPr>
              <w:ind w:firstLineChars="200" w:firstLine="420"/>
              <w:jc w:val="right"/>
              <w:rPr>
                <w:rFonts w:ascii="宋体" w:cs="宋体"/>
              </w:rPr>
            </w:pPr>
            <w:r w:rsidRPr="00C33DB9">
              <w:rPr>
                <w:rFonts w:ascii="宋体" w:cs="宋体"/>
              </w:rPr>
              <w:t>0</w:t>
            </w:r>
          </w:p>
        </w:tc>
        <w:tc>
          <w:tcPr>
            <w:tcW w:w="1417" w:type="dxa"/>
          </w:tcPr>
          <w:p w:rsidR="00CC35EF" w:rsidRPr="00C33DB9" w:rsidRDefault="00CC35EF" w:rsidP="003067FA">
            <w:pPr>
              <w:ind w:firstLineChars="200" w:firstLine="420"/>
              <w:jc w:val="right"/>
              <w:rPr>
                <w:rFonts w:ascii="宋体" w:cs="宋体"/>
              </w:rPr>
            </w:pPr>
            <w:r w:rsidRPr="00C33DB9">
              <w:rPr>
                <w:rFonts w:ascii="宋体" w:cs="宋体"/>
              </w:rPr>
              <w:t>0</w:t>
            </w:r>
          </w:p>
        </w:tc>
        <w:tc>
          <w:tcPr>
            <w:tcW w:w="1418" w:type="dxa"/>
          </w:tcPr>
          <w:p w:rsidR="00CC35EF" w:rsidRPr="00C33DB9" w:rsidRDefault="00CC35EF" w:rsidP="003067FA">
            <w:pPr>
              <w:ind w:firstLineChars="200" w:firstLine="420"/>
              <w:jc w:val="right"/>
              <w:rPr>
                <w:rFonts w:ascii="宋体" w:cs="宋体"/>
              </w:rPr>
            </w:pPr>
            <w:r w:rsidRPr="00C33DB9">
              <w:rPr>
                <w:rFonts w:ascii="宋体" w:cs="宋体"/>
              </w:rPr>
              <w:t>0</w:t>
            </w:r>
          </w:p>
        </w:tc>
      </w:tr>
      <w:tr w:rsidR="00CC35EF" w:rsidRPr="00852537">
        <w:trPr>
          <w:trHeight w:val="413"/>
        </w:trPr>
        <w:tc>
          <w:tcPr>
            <w:tcW w:w="4253" w:type="dxa"/>
          </w:tcPr>
          <w:p w:rsidR="00CC35EF" w:rsidRPr="00C33DB9" w:rsidRDefault="00CC35EF" w:rsidP="003067FA">
            <w:pPr>
              <w:ind w:firstLineChars="200" w:firstLine="420"/>
              <w:rPr>
                <w:rFonts w:ascii="宋体"/>
              </w:rPr>
            </w:pPr>
            <w:r w:rsidRPr="00C33DB9">
              <w:rPr>
                <w:rFonts w:ascii="宋体" w:hAnsi="宋体" w:cs="宋体" w:hint="eastAsia"/>
              </w:rPr>
              <w:t>投资活动产生的现金流量净额</w:t>
            </w:r>
          </w:p>
        </w:tc>
        <w:tc>
          <w:tcPr>
            <w:tcW w:w="1559" w:type="dxa"/>
          </w:tcPr>
          <w:p w:rsidR="00CC35EF" w:rsidRPr="00C33DB9" w:rsidRDefault="00CC35EF" w:rsidP="003067FA">
            <w:pPr>
              <w:ind w:firstLineChars="200" w:firstLine="420"/>
              <w:jc w:val="right"/>
              <w:rPr>
                <w:rFonts w:ascii="宋体" w:cs="宋体"/>
              </w:rPr>
            </w:pPr>
            <w:r w:rsidRPr="00C33DB9">
              <w:rPr>
                <w:rFonts w:ascii="宋体" w:cs="宋体"/>
              </w:rPr>
              <w:t>0</w:t>
            </w:r>
          </w:p>
        </w:tc>
        <w:tc>
          <w:tcPr>
            <w:tcW w:w="1417" w:type="dxa"/>
          </w:tcPr>
          <w:p w:rsidR="00CC35EF" w:rsidRPr="00C33DB9" w:rsidRDefault="00CC35EF" w:rsidP="003067FA">
            <w:pPr>
              <w:ind w:firstLineChars="200" w:firstLine="420"/>
              <w:jc w:val="right"/>
              <w:rPr>
                <w:rFonts w:ascii="宋体" w:cs="宋体"/>
              </w:rPr>
            </w:pPr>
            <w:r w:rsidRPr="00C33DB9">
              <w:rPr>
                <w:rFonts w:ascii="宋体" w:cs="宋体"/>
              </w:rPr>
              <w:t>0</w:t>
            </w:r>
          </w:p>
        </w:tc>
        <w:tc>
          <w:tcPr>
            <w:tcW w:w="1418" w:type="dxa"/>
          </w:tcPr>
          <w:p w:rsidR="00CC35EF" w:rsidRPr="00C33DB9" w:rsidRDefault="00CC35EF" w:rsidP="003067FA">
            <w:pPr>
              <w:ind w:firstLineChars="200" w:firstLine="420"/>
              <w:jc w:val="right"/>
              <w:rPr>
                <w:rFonts w:ascii="宋体" w:cs="宋体"/>
              </w:rPr>
            </w:pPr>
            <w:r w:rsidRPr="00C33DB9">
              <w:rPr>
                <w:rFonts w:ascii="宋体" w:cs="宋体"/>
              </w:rPr>
              <w:t>0</w:t>
            </w:r>
          </w:p>
        </w:tc>
      </w:tr>
      <w:tr w:rsidR="00CC35EF">
        <w:tc>
          <w:tcPr>
            <w:tcW w:w="4253" w:type="dxa"/>
          </w:tcPr>
          <w:p w:rsidR="00CC35EF" w:rsidRPr="00C33DB9" w:rsidRDefault="00CC35EF" w:rsidP="005F3A69">
            <w:pPr>
              <w:rPr>
                <w:rFonts w:ascii="宋体"/>
                <w:b/>
                <w:bCs/>
              </w:rPr>
            </w:pPr>
            <w:r w:rsidRPr="00C33DB9">
              <w:rPr>
                <w:rFonts w:ascii="宋体" w:hAnsi="宋体" w:cs="宋体" w:hint="eastAsia"/>
                <w:b/>
                <w:bCs/>
              </w:rPr>
              <w:t>三、筹资活动产生的现金流量</w:t>
            </w:r>
          </w:p>
        </w:tc>
        <w:tc>
          <w:tcPr>
            <w:tcW w:w="1559" w:type="dxa"/>
          </w:tcPr>
          <w:p w:rsidR="00CC35EF" w:rsidRPr="00C33DB9" w:rsidRDefault="00CC35EF" w:rsidP="003067FA">
            <w:pPr>
              <w:ind w:firstLineChars="200" w:firstLine="420"/>
              <w:jc w:val="right"/>
              <w:rPr>
                <w:rFonts w:ascii="楷体_GB2312" w:eastAsia="楷体_GB2312"/>
              </w:rPr>
            </w:pPr>
          </w:p>
        </w:tc>
        <w:tc>
          <w:tcPr>
            <w:tcW w:w="1417" w:type="dxa"/>
          </w:tcPr>
          <w:p w:rsidR="00CC35EF" w:rsidRPr="00C33DB9" w:rsidRDefault="00CC35EF" w:rsidP="003067FA">
            <w:pPr>
              <w:ind w:firstLineChars="200" w:firstLine="420"/>
              <w:jc w:val="right"/>
              <w:rPr>
                <w:rFonts w:ascii="楷体_GB2312" w:eastAsia="楷体_GB2312"/>
              </w:rPr>
            </w:pPr>
          </w:p>
        </w:tc>
        <w:tc>
          <w:tcPr>
            <w:tcW w:w="1418" w:type="dxa"/>
          </w:tcPr>
          <w:p w:rsidR="00CC35EF" w:rsidRPr="00C33DB9" w:rsidRDefault="00CC35EF" w:rsidP="003067FA">
            <w:pPr>
              <w:ind w:firstLineChars="200" w:firstLine="420"/>
              <w:jc w:val="right"/>
              <w:rPr>
                <w:rFonts w:ascii="楷体_GB2312" w:eastAsia="楷体_GB2312"/>
              </w:rPr>
            </w:pPr>
          </w:p>
        </w:tc>
      </w:tr>
      <w:tr w:rsidR="00CC35EF">
        <w:tc>
          <w:tcPr>
            <w:tcW w:w="4253" w:type="dxa"/>
          </w:tcPr>
          <w:p w:rsidR="00CC35EF" w:rsidRPr="00C33DB9" w:rsidRDefault="00CC35EF" w:rsidP="003067FA">
            <w:pPr>
              <w:ind w:firstLineChars="200" w:firstLine="420"/>
              <w:rPr>
                <w:rFonts w:ascii="宋体"/>
              </w:rPr>
            </w:pPr>
            <w:r w:rsidRPr="00C33DB9">
              <w:rPr>
                <w:rFonts w:ascii="宋体" w:hAnsi="宋体" w:cs="宋体"/>
              </w:rPr>
              <w:t xml:space="preserve">  </w:t>
            </w:r>
            <w:r w:rsidRPr="00C33DB9">
              <w:rPr>
                <w:rFonts w:ascii="宋体" w:hAnsi="宋体" w:cs="宋体" w:hint="eastAsia"/>
              </w:rPr>
              <w:t>收投资所收到的现金</w:t>
            </w:r>
          </w:p>
        </w:tc>
        <w:tc>
          <w:tcPr>
            <w:tcW w:w="1559" w:type="dxa"/>
          </w:tcPr>
          <w:p w:rsidR="00CC35EF" w:rsidRPr="008F687B" w:rsidRDefault="00CC35EF" w:rsidP="003067FA">
            <w:pPr>
              <w:ind w:firstLineChars="200" w:firstLine="420"/>
              <w:jc w:val="right"/>
              <w:rPr>
                <w:rFonts w:ascii="宋体" w:cs="宋体"/>
              </w:rPr>
            </w:pPr>
            <w:r w:rsidRPr="008F687B">
              <w:rPr>
                <w:rFonts w:ascii="宋体" w:cs="宋体"/>
              </w:rPr>
              <w:t>0</w:t>
            </w:r>
          </w:p>
        </w:tc>
        <w:tc>
          <w:tcPr>
            <w:tcW w:w="1417" w:type="dxa"/>
          </w:tcPr>
          <w:p w:rsidR="00CC35EF" w:rsidRPr="008F687B" w:rsidRDefault="00CC35EF" w:rsidP="003067FA">
            <w:pPr>
              <w:ind w:firstLineChars="200" w:firstLine="420"/>
              <w:jc w:val="right"/>
              <w:rPr>
                <w:rFonts w:ascii="宋体" w:cs="宋体"/>
              </w:rPr>
            </w:pPr>
            <w:r w:rsidRPr="008F687B">
              <w:rPr>
                <w:rFonts w:ascii="宋体" w:cs="宋体"/>
              </w:rPr>
              <w:t>0</w:t>
            </w:r>
          </w:p>
        </w:tc>
        <w:tc>
          <w:tcPr>
            <w:tcW w:w="1418" w:type="dxa"/>
          </w:tcPr>
          <w:p w:rsidR="00CC35EF" w:rsidRPr="008F687B" w:rsidRDefault="00CC35EF" w:rsidP="003067FA">
            <w:pPr>
              <w:ind w:firstLineChars="200" w:firstLine="420"/>
              <w:jc w:val="right"/>
              <w:rPr>
                <w:rFonts w:ascii="宋体" w:cs="宋体"/>
              </w:rPr>
            </w:pPr>
            <w:r w:rsidRPr="008F687B">
              <w:rPr>
                <w:rFonts w:ascii="宋体" w:cs="宋体"/>
              </w:rPr>
              <w:t>0</w:t>
            </w:r>
          </w:p>
        </w:tc>
      </w:tr>
      <w:tr w:rsidR="00CC35EF">
        <w:trPr>
          <w:trHeight w:val="476"/>
        </w:trPr>
        <w:tc>
          <w:tcPr>
            <w:tcW w:w="4253" w:type="dxa"/>
          </w:tcPr>
          <w:p w:rsidR="00CC35EF" w:rsidRPr="00C33DB9" w:rsidRDefault="00CC35EF" w:rsidP="003067FA">
            <w:pPr>
              <w:ind w:firstLineChars="300" w:firstLine="630"/>
              <w:rPr>
                <w:rFonts w:ascii="宋体"/>
              </w:rPr>
            </w:pPr>
            <w:r w:rsidRPr="00C33DB9">
              <w:rPr>
                <w:rFonts w:ascii="宋体" w:hAnsi="宋体" w:cs="宋体" w:hint="eastAsia"/>
              </w:rPr>
              <w:t>借款所收到的现金</w:t>
            </w:r>
          </w:p>
        </w:tc>
        <w:tc>
          <w:tcPr>
            <w:tcW w:w="1559" w:type="dxa"/>
          </w:tcPr>
          <w:p w:rsidR="00CC35EF" w:rsidRPr="008F687B" w:rsidRDefault="00CC35EF" w:rsidP="003067FA">
            <w:pPr>
              <w:ind w:firstLineChars="200" w:firstLine="420"/>
              <w:jc w:val="right"/>
              <w:rPr>
                <w:rFonts w:ascii="宋体" w:cs="宋体"/>
              </w:rPr>
            </w:pPr>
            <w:r>
              <w:rPr>
                <w:rFonts w:ascii="宋体" w:hAnsi="宋体" w:cs="宋体"/>
              </w:rPr>
              <w:t>10000</w:t>
            </w:r>
            <w:r w:rsidRPr="008F687B">
              <w:rPr>
                <w:rFonts w:ascii="宋体" w:cs="宋体"/>
              </w:rPr>
              <w:t>0</w:t>
            </w:r>
          </w:p>
        </w:tc>
        <w:tc>
          <w:tcPr>
            <w:tcW w:w="1417" w:type="dxa"/>
          </w:tcPr>
          <w:p w:rsidR="00CC35EF" w:rsidRPr="008F687B" w:rsidRDefault="00CC35EF" w:rsidP="003067FA">
            <w:pPr>
              <w:ind w:firstLineChars="200" w:firstLine="420"/>
              <w:jc w:val="right"/>
              <w:rPr>
                <w:rFonts w:ascii="宋体" w:cs="宋体"/>
              </w:rPr>
            </w:pPr>
            <w:r>
              <w:rPr>
                <w:rFonts w:ascii="宋体" w:hAnsi="宋体" w:cs="宋体"/>
              </w:rPr>
              <w:t>8</w:t>
            </w:r>
            <w:r w:rsidRPr="008F687B">
              <w:rPr>
                <w:rFonts w:ascii="宋体" w:cs="宋体"/>
              </w:rPr>
              <w:t>0000</w:t>
            </w:r>
          </w:p>
        </w:tc>
        <w:tc>
          <w:tcPr>
            <w:tcW w:w="1418" w:type="dxa"/>
            <w:vAlign w:val="center"/>
          </w:tcPr>
          <w:p w:rsidR="00CC35EF" w:rsidRPr="008F687B" w:rsidRDefault="00CC35EF" w:rsidP="003067FA">
            <w:pPr>
              <w:ind w:right="45" w:firstLineChars="200" w:firstLine="420"/>
              <w:jc w:val="right"/>
              <w:rPr>
                <w:rFonts w:ascii="宋体"/>
              </w:rPr>
            </w:pPr>
            <w:r>
              <w:rPr>
                <w:rFonts w:ascii="宋体" w:hAnsi="宋体" w:cs="宋体"/>
              </w:rPr>
              <w:t xml:space="preserve"> 60000</w:t>
            </w:r>
          </w:p>
        </w:tc>
      </w:tr>
      <w:tr w:rsidR="00CC35EF">
        <w:tc>
          <w:tcPr>
            <w:tcW w:w="4253" w:type="dxa"/>
          </w:tcPr>
          <w:p w:rsidR="00CC35EF" w:rsidRPr="00C33DB9" w:rsidRDefault="00CC35EF" w:rsidP="003067FA">
            <w:pPr>
              <w:ind w:firstLineChars="200" w:firstLine="420"/>
              <w:rPr>
                <w:rFonts w:ascii="宋体"/>
              </w:rPr>
            </w:pPr>
            <w:r w:rsidRPr="00C33DB9">
              <w:rPr>
                <w:rFonts w:ascii="宋体" w:hAnsi="宋体" w:cs="宋体"/>
              </w:rPr>
              <w:t xml:space="preserve"> </w:t>
            </w:r>
            <w:r w:rsidRPr="00C33DB9">
              <w:rPr>
                <w:rFonts w:ascii="宋体" w:hAnsi="宋体" w:cs="宋体" w:hint="eastAsia"/>
              </w:rPr>
              <w:t>现金流入小计</w:t>
            </w:r>
          </w:p>
        </w:tc>
        <w:tc>
          <w:tcPr>
            <w:tcW w:w="1559" w:type="dxa"/>
          </w:tcPr>
          <w:p w:rsidR="00CC35EF" w:rsidRPr="008F687B" w:rsidRDefault="00CC35EF" w:rsidP="003067FA">
            <w:pPr>
              <w:ind w:firstLineChars="200" w:firstLine="420"/>
              <w:jc w:val="right"/>
              <w:rPr>
                <w:rFonts w:ascii="宋体" w:cs="宋体"/>
              </w:rPr>
            </w:pPr>
            <w:r>
              <w:rPr>
                <w:rFonts w:ascii="宋体" w:hAnsi="宋体" w:cs="宋体"/>
              </w:rPr>
              <w:t>10</w:t>
            </w:r>
            <w:r w:rsidRPr="008F687B">
              <w:rPr>
                <w:rFonts w:ascii="宋体" w:cs="宋体"/>
              </w:rPr>
              <w:t>0000</w:t>
            </w:r>
          </w:p>
        </w:tc>
        <w:tc>
          <w:tcPr>
            <w:tcW w:w="1417" w:type="dxa"/>
          </w:tcPr>
          <w:p w:rsidR="00CC35EF" w:rsidRPr="008F687B" w:rsidRDefault="00CC35EF" w:rsidP="003067FA">
            <w:pPr>
              <w:ind w:firstLineChars="200" w:firstLine="420"/>
              <w:jc w:val="right"/>
              <w:rPr>
                <w:rFonts w:ascii="宋体" w:cs="宋体"/>
              </w:rPr>
            </w:pPr>
            <w:r>
              <w:rPr>
                <w:rFonts w:ascii="宋体" w:hAnsi="宋体" w:cs="宋体"/>
              </w:rPr>
              <w:t>8</w:t>
            </w:r>
            <w:r w:rsidRPr="008F687B">
              <w:rPr>
                <w:rFonts w:ascii="宋体" w:cs="宋体"/>
              </w:rPr>
              <w:t>0000</w:t>
            </w:r>
          </w:p>
        </w:tc>
        <w:tc>
          <w:tcPr>
            <w:tcW w:w="1418" w:type="dxa"/>
          </w:tcPr>
          <w:p w:rsidR="00CC35EF" w:rsidRPr="008F687B" w:rsidRDefault="00CC35EF" w:rsidP="003067FA">
            <w:pPr>
              <w:ind w:firstLineChars="200" w:firstLine="420"/>
              <w:jc w:val="right"/>
              <w:rPr>
                <w:rFonts w:ascii="宋体" w:cs="宋体"/>
              </w:rPr>
            </w:pPr>
            <w:r>
              <w:rPr>
                <w:rFonts w:ascii="宋体" w:hAnsi="宋体" w:cs="宋体"/>
              </w:rPr>
              <w:t>6</w:t>
            </w:r>
            <w:r w:rsidRPr="008F687B">
              <w:rPr>
                <w:rFonts w:ascii="宋体" w:cs="宋体"/>
              </w:rPr>
              <w:t>0000</w:t>
            </w:r>
          </w:p>
        </w:tc>
      </w:tr>
      <w:tr w:rsidR="00CC35EF">
        <w:tc>
          <w:tcPr>
            <w:tcW w:w="4253" w:type="dxa"/>
          </w:tcPr>
          <w:p w:rsidR="00CC35EF" w:rsidRPr="00C33DB9" w:rsidRDefault="00CC35EF" w:rsidP="003067FA">
            <w:pPr>
              <w:ind w:firstLineChars="200" w:firstLine="420"/>
              <w:rPr>
                <w:rFonts w:ascii="宋体"/>
              </w:rPr>
            </w:pPr>
            <w:r w:rsidRPr="00C33DB9">
              <w:rPr>
                <w:rFonts w:ascii="宋体" w:hAnsi="宋体" w:cs="宋体"/>
              </w:rPr>
              <w:t xml:space="preserve"> </w:t>
            </w:r>
            <w:r w:rsidRPr="00C33DB9">
              <w:rPr>
                <w:rFonts w:ascii="宋体" w:hAnsi="宋体" w:cs="宋体" w:hint="eastAsia"/>
              </w:rPr>
              <w:t>偿还债务所支付的现金</w:t>
            </w:r>
          </w:p>
        </w:tc>
        <w:tc>
          <w:tcPr>
            <w:tcW w:w="1559" w:type="dxa"/>
          </w:tcPr>
          <w:p w:rsidR="00CC35EF" w:rsidRPr="008F687B" w:rsidRDefault="00CC35EF" w:rsidP="003067FA">
            <w:pPr>
              <w:ind w:firstLineChars="200" w:firstLine="420"/>
              <w:jc w:val="right"/>
              <w:rPr>
                <w:rFonts w:ascii="宋体" w:cs="宋体"/>
              </w:rPr>
            </w:pPr>
            <w:r w:rsidRPr="008F687B">
              <w:rPr>
                <w:rFonts w:ascii="宋体" w:cs="宋体"/>
              </w:rPr>
              <w:t>0</w:t>
            </w:r>
          </w:p>
        </w:tc>
        <w:tc>
          <w:tcPr>
            <w:tcW w:w="1417" w:type="dxa"/>
          </w:tcPr>
          <w:p w:rsidR="00CC35EF" w:rsidRPr="008F687B" w:rsidRDefault="00CC35EF" w:rsidP="003067FA">
            <w:pPr>
              <w:ind w:firstLineChars="200" w:firstLine="420"/>
              <w:jc w:val="right"/>
              <w:rPr>
                <w:rFonts w:ascii="宋体" w:cs="宋体"/>
              </w:rPr>
            </w:pPr>
            <w:r>
              <w:rPr>
                <w:rFonts w:ascii="宋体" w:hAnsi="宋体" w:cs="宋体"/>
              </w:rPr>
              <w:t>2000</w:t>
            </w:r>
            <w:r w:rsidRPr="008F687B">
              <w:rPr>
                <w:rFonts w:ascii="宋体" w:cs="宋体"/>
              </w:rPr>
              <w:t>0</w:t>
            </w:r>
          </w:p>
        </w:tc>
        <w:tc>
          <w:tcPr>
            <w:tcW w:w="1418" w:type="dxa"/>
          </w:tcPr>
          <w:p w:rsidR="00CC35EF" w:rsidRPr="008F687B" w:rsidRDefault="00CC35EF" w:rsidP="003067FA">
            <w:pPr>
              <w:ind w:firstLineChars="200" w:firstLine="420"/>
              <w:jc w:val="right"/>
              <w:rPr>
                <w:rFonts w:ascii="宋体" w:cs="宋体"/>
              </w:rPr>
            </w:pPr>
            <w:r>
              <w:rPr>
                <w:rFonts w:ascii="宋体" w:hAnsi="宋体" w:cs="宋体"/>
              </w:rPr>
              <w:t>2000</w:t>
            </w:r>
            <w:r w:rsidRPr="008F687B">
              <w:rPr>
                <w:rFonts w:ascii="宋体" w:cs="宋体"/>
              </w:rPr>
              <w:t>0</w:t>
            </w:r>
          </w:p>
        </w:tc>
      </w:tr>
      <w:tr w:rsidR="00CC35EF">
        <w:tc>
          <w:tcPr>
            <w:tcW w:w="4253" w:type="dxa"/>
          </w:tcPr>
          <w:p w:rsidR="00CC35EF" w:rsidRPr="00C33DB9" w:rsidRDefault="00CC35EF" w:rsidP="003067FA">
            <w:pPr>
              <w:ind w:firstLineChars="200" w:firstLine="420"/>
              <w:rPr>
                <w:rFonts w:ascii="宋体"/>
              </w:rPr>
            </w:pPr>
            <w:r w:rsidRPr="00C33DB9">
              <w:rPr>
                <w:rFonts w:ascii="宋体" w:hAnsi="宋体" w:cs="宋体"/>
              </w:rPr>
              <w:t xml:space="preserve"> </w:t>
            </w:r>
            <w:r w:rsidRPr="00C33DB9">
              <w:rPr>
                <w:rFonts w:ascii="宋体" w:hAnsi="宋体" w:cs="宋体" w:hint="eastAsia"/>
              </w:rPr>
              <w:t>分配股利或利润所支付的现金</w:t>
            </w:r>
          </w:p>
        </w:tc>
        <w:tc>
          <w:tcPr>
            <w:tcW w:w="1559" w:type="dxa"/>
          </w:tcPr>
          <w:p w:rsidR="00CC35EF" w:rsidRPr="008F687B" w:rsidRDefault="00CC35EF" w:rsidP="003067FA">
            <w:pPr>
              <w:ind w:firstLineChars="200" w:firstLine="420"/>
              <w:jc w:val="right"/>
              <w:rPr>
                <w:rFonts w:ascii="宋体" w:cs="宋体"/>
              </w:rPr>
            </w:pPr>
            <w:r w:rsidRPr="008F687B">
              <w:rPr>
                <w:rFonts w:ascii="宋体" w:cs="宋体"/>
              </w:rPr>
              <w:t>0</w:t>
            </w:r>
          </w:p>
        </w:tc>
        <w:tc>
          <w:tcPr>
            <w:tcW w:w="1417" w:type="dxa"/>
          </w:tcPr>
          <w:p w:rsidR="00CC35EF" w:rsidRPr="008F687B" w:rsidRDefault="00CC35EF" w:rsidP="003067FA">
            <w:pPr>
              <w:ind w:firstLineChars="200" w:firstLine="420"/>
              <w:jc w:val="right"/>
              <w:rPr>
                <w:rFonts w:ascii="宋体"/>
              </w:rPr>
            </w:pPr>
            <w:r w:rsidRPr="008F687B">
              <w:rPr>
                <w:rFonts w:ascii="宋体" w:hAnsi="宋体" w:cs="宋体"/>
              </w:rPr>
              <w:t>15000</w:t>
            </w:r>
          </w:p>
        </w:tc>
        <w:tc>
          <w:tcPr>
            <w:tcW w:w="1418" w:type="dxa"/>
          </w:tcPr>
          <w:p w:rsidR="00CC35EF" w:rsidRPr="008F687B" w:rsidRDefault="00CC35EF" w:rsidP="003067FA">
            <w:pPr>
              <w:ind w:firstLineChars="200" w:firstLine="420"/>
              <w:jc w:val="right"/>
              <w:rPr>
                <w:rFonts w:ascii="宋体"/>
              </w:rPr>
            </w:pPr>
            <w:r w:rsidRPr="008F687B">
              <w:rPr>
                <w:rFonts w:ascii="宋体" w:hAnsi="宋体" w:cs="宋体"/>
              </w:rPr>
              <w:t>20000</w:t>
            </w:r>
          </w:p>
        </w:tc>
      </w:tr>
      <w:tr w:rsidR="00CC35EF">
        <w:tc>
          <w:tcPr>
            <w:tcW w:w="4253" w:type="dxa"/>
          </w:tcPr>
          <w:p w:rsidR="00CC35EF" w:rsidRPr="00C33DB9" w:rsidRDefault="00CC35EF" w:rsidP="003067FA">
            <w:pPr>
              <w:ind w:firstLineChars="200" w:firstLine="420"/>
              <w:rPr>
                <w:rFonts w:ascii="宋体"/>
              </w:rPr>
            </w:pPr>
            <w:r w:rsidRPr="00C33DB9">
              <w:rPr>
                <w:rFonts w:ascii="宋体" w:hAnsi="宋体" w:cs="宋体"/>
              </w:rPr>
              <w:t xml:space="preserve"> </w:t>
            </w:r>
            <w:r w:rsidRPr="00C33DB9">
              <w:rPr>
                <w:rFonts w:ascii="宋体" w:hAnsi="宋体" w:cs="宋体" w:hint="eastAsia"/>
              </w:rPr>
              <w:t>现金流出小计</w:t>
            </w:r>
          </w:p>
        </w:tc>
        <w:tc>
          <w:tcPr>
            <w:tcW w:w="1559" w:type="dxa"/>
          </w:tcPr>
          <w:p w:rsidR="00CC35EF" w:rsidRPr="008F687B" w:rsidRDefault="00CC35EF" w:rsidP="003067FA">
            <w:pPr>
              <w:ind w:firstLineChars="200" w:firstLine="420"/>
              <w:jc w:val="right"/>
              <w:rPr>
                <w:rFonts w:ascii="宋体" w:cs="宋体"/>
              </w:rPr>
            </w:pPr>
            <w:r w:rsidRPr="008F687B">
              <w:rPr>
                <w:rFonts w:ascii="宋体" w:cs="宋体"/>
              </w:rPr>
              <w:t>0</w:t>
            </w:r>
          </w:p>
        </w:tc>
        <w:tc>
          <w:tcPr>
            <w:tcW w:w="1417" w:type="dxa"/>
          </w:tcPr>
          <w:p w:rsidR="00CC35EF" w:rsidRPr="008F687B" w:rsidRDefault="00CC35EF" w:rsidP="003067FA">
            <w:pPr>
              <w:ind w:firstLineChars="200" w:firstLine="420"/>
              <w:jc w:val="right"/>
              <w:rPr>
                <w:rFonts w:ascii="宋体"/>
              </w:rPr>
            </w:pPr>
            <w:r>
              <w:rPr>
                <w:rFonts w:ascii="宋体" w:hAnsi="宋体" w:cs="宋体"/>
              </w:rPr>
              <w:t>3</w:t>
            </w:r>
            <w:r w:rsidRPr="008F687B">
              <w:rPr>
                <w:rFonts w:ascii="宋体" w:hAnsi="宋体" w:cs="宋体"/>
              </w:rPr>
              <w:t>5000</w:t>
            </w:r>
          </w:p>
        </w:tc>
        <w:tc>
          <w:tcPr>
            <w:tcW w:w="1418" w:type="dxa"/>
          </w:tcPr>
          <w:p w:rsidR="00CC35EF" w:rsidRPr="008F687B" w:rsidRDefault="00CC35EF" w:rsidP="003067FA">
            <w:pPr>
              <w:ind w:firstLineChars="200" w:firstLine="420"/>
              <w:jc w:val="right"/>
              <w:rPr>
                <w:rFonts w:ascii="宋体" w:cs="宋体"/>
              </w:rPr>
            </w:pPr>
            <w:r>
              <w:rPr>
                <w:rFonts w:ascii="宋体" w:hAnsi="宋体" w:cs="宋体"/>
              </w:rPr>
              <w:t>4</w:t>
            </w:r>
            <w:r w:rsidRPr="008F687B">
              <w:rPr>
                <w:rFonts w:ascii="宋体" w:cs="宋体"/>
              </w:rPr>
              <w:t>0000</w:t>
            </w:r>
          </w:p>
        </w:tc>
      </w:tr>
      <w:tr w:rsidR="00CC35EF">
        <w:tc>
          <w:tcPr>
            <w:tcW w:w="4253" w:type="dxa"/>
          </w:tcPr>
          <w:p w:rsidR="00CC35EF" w:rsidRPr="00C33DB9" w:rsidRDefault="00CC35EF" w:rsidP="003067FA">
            <w:pPr>
              <w:ind w:firstLineChars="200" w:firstLine="420"/>
              <w:rPr>
                <w:rFonts w:ascii="宋体"/>
              </w:rPr>
            </w:pPr>
            <w:r w:rsidRPr="00C33DB9">
              <w:rPr>
                <w:rFonts w:ascii="宋体" w:hAnsi="宋体" w:cs="宋体"/>
              </w:rPr>
              <w:t xml:space="preserve"> </w:t>
            </w:r>
            <w:r w:rsidRPr="00C33DB9">
              <w:rPr>
                <w:rFonts w:ascii="宋体" w:hAnsi="宋体" w:cs="宋体" w:hint="eastAsia"/>
              </w:rPr>
              <w:t>筹资活动产生的现金流量净额</w:t>
            </w:r>
          </w:p>
        </w:tc>
        <w:tc>
          <w:tcPr>
            <w:tcW w:w="1559" w:type="dxa"/>
          </w:tcPr>
          <w:p w:rsidR="00CC35EF" w:rsidRPr="008F687B" w:rsidRDefault="00CC35EF" w:rsidP="003067FA">
            <w:pPr>
              <w:ind w:firstLineChars="200" w:firstLine="420"/>
              <w:jc w:val="right"/>
              <w:rPr>
                <w:rFonts w:ascii="宋体" w:cs="宋体"/>
              </w:rPr>
            </w:pPr>
            <w:r>
              <w:rPr>
                <w:rFonts w:ascii="宋体" w:hAnsi="宋体" w:cs="宋体"/>
              </w:rPr>
              <w:t>1</w:t>
            </w:r>
            <w:r w:rsidRPr="008F687B">
              <w:rPr>
                <w:rFonts w:ascii="宋体" w:cs="宋体"/>
              </w:rPr>
              <w:t>0000</w:t>
            </w:r>
          </w:p>
        </w:tc>
        <w:tc>
          <w:tcPr>
            <w:tcW w:w="1417" w:type="dxa"/>
          </w:tcPr>
          <w:p w:rsidR="00CC35EF" w:rsidRPr="008F687B" w:rsidRDefault="00CC35EF" w:rsidP="003067FA">
            <w:pPr>
              <w:ind w:firstLineChars="200" w:firstLine="420"/>
              <w:jc w:val="right"/>
              <w:rPr>
                <w:rFonts w:ascii="宋体"/>
              </w:rPr>
            </w:pPr>
            <w:r>
              <w:rPr>
                <w:rFonts w:ascii="宋体" w:hAnsi="宋体" w:cs="宋体"/>
              </w:rPr>
              <w:t>4</w:t>
            </w:r>
            <w:r w:rsidRPr="008F687B">
              <w:rPr>
                <w:rFonts w:ascii="宋体" w:hAnsi="宋体" w:cs="宋体"/>
              </w:rPr>
              <w:t>5000</w:t>
            </w:r>
          </w:p>
        </w:tc>
        <w:tc>
          <w:tcPr>
            <w:tcW w:w="1418" w:type="dxa"/>
          </w:tcPr>
          <w:p w:rsidR="00CC35EF" w:rsidRPr="008F687B" w:rsidRDefault="00CC35EF" w:rsidP="003067FA">
            <w:pPr>
              <w:ind w:firstLineChars="200" w:firstLine="420"/>
              <w:jc w:val="right"/>
              <w:rPr>
                <w:rFonts w:ascii="宋体" w:cs="宋体"/>
              </w:rPr>
            </w:pPr>
            <w:r>
              <w:rPr>
                <w:rFonts w:ascii="宋体" w:hAnsi="宋体" w:cs="宋体"/>
              </w:rPr>
              <w:t>2</w:t>
            </w:r>
            <w:r w:rsidRPr="008F687B">
              <w:rPr>
                <w:rFonts w:ascii="宋体" w:cs="宋体"/>
              </w:rPr>
              <w:t>0000</w:t>
            </w:r>
          </w:p>
        </w:tc>
      </w:tr>
      <w:tr w:rsidR="00CC35EF">
        <w:tc>
          <w:tcPr>
            <w:tcW w:w="4253" w:type="dxa"/>
          </w:tcPr>
          <w:p w:rsidR="00CC35EF" w:rsidRPr="00C33DB9" w:rsidRDefault="00CC35EF" w:rsidP="005F3A69">
            <w:pPr>
              <w:rPr>
                <w:rFonts w:ascii="宋体"/>
                <w:b/>
                <w:bCs/>
              </w:rPr>
            </w:pPr>
            <w:r w:rsidRPr="00C33DB9">
              <w:rPr>
                <w:rFonts w:ascii="宋体" w:hAnsi="宋体" w:cs="宋体" w:hint="eastAsia"/>
                <w:b/>
                <w:bCs/>
              </w:rPr>
              <w:t>四、汇率变动对现金的影响额</w:t>
            </w:r>
          </w:p>
        </w:tc>
        <w:tc>
          <w:tcPr>
            <w:tcW w:w="1559" w:type="dxa"/>
          </w:tcPr>
          <w:p w:rsidR="00CC35EF" w:rsidRPr="008F687B" w:rsidRDefault="00CC35EF" w:rsidP="003067FA">
            <w:pPr>
              <w:ind w:firstLineChars="200" w:firstLine="420"/>
              <w:jc w:val="right"/>
              <w:rPr>
                <w:rFonts w:ascii="宋体" w:cs="宋体"/>
              </w:rPr>
            </w:pPr>
            <w:r w:rsidRPr="008F687B">
              <w:rPr>
                <w:rFonts w:ascii="宋体" w:cs="宋体"/>
              </w:rPr>
              <w:t>0</w:t>
            </w:r>
          </w:p>
        </w:tc>
        <w:tc>
          <w:tcPr>
            <w:tcW w:w="1417" w:type="dxa"/>
          </w:tcPr>
          <w:p w:rsidR="00CC35EF" w:rsidRPr="008F687B" w:rsidRDefault="00CC35EF" w:rsidP="003067FA">
            <w:pPr>
              <w:ind w:firstLineChars="200" w:firstLine="420"/>
              <w:jc w:val="right"/>
              <w:rPr>
                <w:rFonts w:ascii="宋体" w:cs="宋体"/>
              </w:rPr>
            </w:pPr>
            <w:r w:rsidRPr="008F687B">
              <w:rPr>
                <w:rFonts w:ascii="宋体" w:cs="宋体"/>
              </w:rPr>
              <w:t>0</w:t>
            </w:r>
          </w:p>
        </w:tc>
        <w:tc>
          <w:tcPr>
            <w:tcW w:w="1418" w:type="dxa"/>
          </w:tcPr>
          <w:p w:rsidR="00CC35EF" w:rsidRPr="008F687B" w:rsidRDefault="00CC35EF" w:rsidP="003067FA">
            <w:pPr>
              <w:ind w:firstLineChars="200" w:firstLine="420"/>
              <w:jc w:val="right"/>
              <w:rPr>
                <w:rFonts w:ascii="宋体" w:cs="宋体"/>
              </w:rPr>
            </w:pPr>
            <w:r w:rsidRPr="008F687B">
              <w:rPr>
                <w:rFonts w:ascii="宋体" w:cs="宋体"/>
              </w:rPr>
              <w:t>0</w:t>
            </w:r>
          </w:p>
        </w:tc>
      </w:tr>
      <w:tr w:rsidR="00CC35EF">
        <w:tc>
          <w:tcPr>
            <w:tcW w:w="4253" w:type="dxa"/>
            <w:tcBorders>
              <w:bottom w:val="single" w:sz="12" w:space="0" w:color="auto"/>
            </w:tcBorders>
          </w:tcPr>
          <w:p w:rsidR="00CC35EF" w:rsidRPr="00C33DB9" w:rsidRDefault="00CC35EF" w:rsidP="005F3A69">
            <w:pPr>
              <w:rPr>
                <w:rFonts w:ascii="宋体"/>
                <w:b/>
                <w:bCs/>
              </w:rPr>
            </w:pPr>
            <w:r w:rsidRPr="00C33DB9">
              <w:rPr>
                <w:rFonts w:ascii="宋体" w:hAnsi="宋体" w:cs="宋体" w:hint="eastAsia"/>
                <w:b/>
                <w:bCs/>
              </w:rPr>
              <w:t>五、现金及现金等价物净额增加</w:t>
            </w:r>
          </w:p>
        </w:tc>
        <w:tc>
          <w:tcPr>
            <w:tcW w:w="1559" w:type="dxa"/>
            <w:tcBorders>
              <w:bottom w:val="single" w:sz="12" w:space="0" w:color="auto"/>
            </w:tcBorders>
          </w:tcPr>
          <w:p w:rsidR="00CC35EF" w:rsidRPr="008F687B" w:rsidRDefault="00CC35EF" w:rsidP="003067FA">
            <w:pPr>
              <w:ind w:firstLineChars="200" w:firstLine="420"/>
              <w:jc w:val="right"/>
              <w:rPr>
                <w:rFonts w:ascii="宋体" w:cs="宋体"/>
              </w:rPr>
            </w:pPr>
            <w:r>
              <w:rPr>
                <w:rFonts w:ascii="宋体" w:hAnsi="宋体" w:cs="宋体"/>
              </w:rPr>
              <w:t>320</w:t>
            </w:r>
            <w:r w:rsidRPr="008F687B">
              <w:rPr>
                <w:rFonts w:ascii="宋体" w:cs="宋体"/>
              </w:rPr>
              <w:t>0</w:t>
            </w:r>
          </w:p>
        </w:tc>
        <w:tc>
          <w:tcPr>
            <w:tcW w:w="1417" w:type="dxa"/>
            <w:tcBorders>
              <w:bottom w:val="single" w:sz="12" w:space="0" w:color="auto"/>
            </w:tcBorders>
          </w:tcPr>
          <w:p w:rsidR="00CC35EF" w:rsidRPr="008F687B" w:rsidRDefault="00CC35EF" w:rsidP="003067FA">
            <w:pPr>
              <w:ind w:firstLineChars="200" w:firstLine="420"/>
              <w:jc w:val="right"/>
              <w:rPr>
                <w:rFonts w:ascii="宋体" w:cs="宋体"/>
              </w:rPr>
            </w:pPr>
            <w:r>
              <w:rPr>
                <w:rFonts w:ascii="宋体" w:hAnsi="宋体" w:cs="宋体"/>
              </w:rPr>
              <w:t>500</w:t>
            </w:r>
            <w:r w:rsidRPr="008F687B">
              <w:rPr>
                <w:rFonts w:ascii="宋体" w:cs="宋体"/>
              </w:rPr>
              <w:t>0</w:t>
            </w:r>
          </w:p>
        </w:tc>
        <w:tc>
          <w:tcPr>
            <w:tcW w:w="1418" w:type="dxa"/>
            <w:tcBorders>
              <w:bottom w:val="single" w:sz="12" w:space="0" w:color="auto"/>
            </w:tcBorders>
          </w:tcPr>
          <w:p w:rsidR="00CC35EF" w:rsidRPr="008F687B" w:rsidRDefault="00CC35EF" w:rsidP="003067FA">
            <w:pPr>
              <w:ind w:firstLineChars="200" w:firstLine="420"/>
              <w:jc w:val="right"/>
              <w:rPr>
                <w:rFonts w:ascii="宋体" w:cs="宋体"/>
              </w:rPr>
            </w:pPr>
            <w:r>
              <w:rPr>
                <w:rFonts w:ascii="宋体" w:hAnsi="宋体" w:cs="宋体"/>
              </w:rPr>
              <w:t>800</w:t>
            </w:r>
            <w:r w:rsidRPr="008F687B">
              <w:rPr>
                <w:rFonts w:ascii="宋体" w:cs="宋体"/>
              </w:rPr>
              <w:t>0</w:t>
            </w:r>
          </w:p>
        </w:tc>
      </w:tr>
    </w:tbl>
    <w:p w:rsidR="009A2479" w:rsidRDefault="009A2479" w:rsidP="003067FA">
      <w:pPr>
        <w:spacing w:line="360" w:lineRule="auto"/>
        <w:ind w:firstLineChars="200" w:firstLine="480"/>
        <w:rPr>
          <w:rFonts w:asciiTheme="minorEastAsia" w:eastAsiaTheme="minorEastAsia" w:hAnsiTheme="minorEastAsia" w:cs="宋体"/>
          <w:sz w:val="24"/>
          <w:szCs w:val="24"/>
        </w:rPr>
      </w:pPr>
    </w:p>
    <w:p w:rsidR="00CC35EF" w:rsidRPr="006C01AF" w:rsidRDefault="00CC35EF" w:rsidP="003067FA">
      <w:pPr>
        <w:spacing w:line="360" w:lineRule="auto"/>
        <w:ind w:firstLineChars="200" w:firstLine="480"/>
        <w:rPr>
          <w:rFonts w:ascii="宋体"/>
          <w:sz w:val="24"/>
          <w:szCs w:val="24"/>
        </w:rPr>
      </w:pPr>
      <w:r>
        <w:rPr>
          <w:rFonts w:ascii="宋体" w:hAnsi="宋体" w:cs="宋体"/>
          <w:sz w:val="24"/>
          <w:szCs w:val="24"/>
        </w:rPr>
        <w:lastRenderedPageBreak/>
        <w:t>1</w:t>
      </w:r>
      <w:r>
        <w:rPr>
          <w:rFonts w:ascii="宋体" w:cs="宋体"/>
          <w:snapToGrid w:val="0"/>
          <w:color w:val="000000"/>
          <w:kern w:val="0"/>
        </w:rPr>
        <w:t>.</w:t>
      </w:r>
      <w:r w:rsidRPr="006C01AF">
        <w:rPr>
          <w:rFonts w:ascii="宋体" w:hAnsi="宋体" w:cs="宋体" w:hint="eastAsia"/>
          <w:sz w:val="24"/>
          <w:szCs w:val="24"/>
        </w:rPr>
        <w:t>流动性分析</w:t>
      </w:r>
    </w:p>
    <w:p w:rsidR="00CC35EF" w:rsidRPr="006C01AF" w:rsidRDefault="00CC35EF" w:rsidP="003067FA">
      <w:pPr>
        <w:spacing w:line="360" w:lineRule="auto"/>
        <w:ind w:firstLineChars="200" w:firstLine="480"/>
        <w:rPr>
          <w:rFonts w:ascii="宋体"/>
          <w:sz w:val="24"/>
          <w:szCs w:val="24"/>
        </w:rPr>
      </w:pPr>
      <w:r w:rsidRPr="006C01AF">
        <w:rPr>
          <w:rFonts w:ascii="宋体" w:hAnsi="宋体" w:cs="宋体"/>
          <w:sz w:val="24"/>
          <w:szCs w:val="24"/>
        </w:rPr>
        <w:t>1</w:t>
      </w:r>
      <w:r w:rsidRPr="006C01AF">
        <w:rPr>
          <w:rFonts w:ascii="宋体" w:hAnsi="宋体" w:cs="宋体" w:hint="eastAsia"/>
          <w:sz w:val="24"/>
          <w:szCs w:val="24"/>
        </w:rPr>
        <w:t>）现金周转率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526"/>
        <w:gridCol w:w="1417"/>
        <w:gridCol w:w="1843"/>
      </w:tblGrid>
      <w:tr w:rsidR="00CC35EF" w:rsidRPr="006C01AF">
        <w:trPr>
          <w:trHeight w:val="465"/>
        </w:trPr>
        <w:tc>
          <w:tcPr>
            <w:tcW w:w="1800" w:type="dxa"/>
          </w:tcPr>
          <w:p w:rsidR="00CC35EF" w:rsidRPr="006C01AF" w:rsidRDefault="00CC35EF" w:rsidP="003067FA">
            <w:pPr>
              <w:spacing w:line="360" w:lineRule="auto"/>
              <w:ind w:firstLineChars="200" w:firstLine="420"/>
              <w:rPr>
                <w:rFonts w:ascii="宋体"/>
              </w:rPr>
            </w:pPr>
            <w:r>
              <w:rPr>
                <w:rFonts w:ascii="宋体" w:hAnsi="宋体" w:cs="宋体" w:hint="eastAsia"/>
              </w:rPr>
              <w:t>年份</w:t>
            </w:r>
          </w:p>
        </w:tc>
        <w:tc>
          <w:tcPr>
            <w:tcW w:w="1526" w:type="dxa"/>
          </w:tcPr>
          <w:p w:rsidR="00CC35EF" w:rsidRPr="006C01AF" w:rsidRDefault="00CC35EF" w:rsidP="003067FA">
            <w:pPr>
              <w:spacing w:line="360" w:lineRule="auto"/>
              <w:ind w:firstLineChars="100" w:firstLine="210"/>
              <w:rPr>
                <w:rFonts w:ascii="宋体"/>
              </w:rPr>
            </w:pPr>
            <w:r w:rsidRPr="006C01AF">
              <w:rPr>
                <w:rFonts w:ascii="宋体" w:hAnsi="宋体" w:cs="宋体"/>
              </w:rPr>
              <w:t>2010</w:t>
            </w:r>
            <w:r w:rsidRPr="006C01AF">
              <w:rPr>
                <w:rFonts w:ascii="宋体" w:hAnsi="宋体" w:cs="宋体" w:hint="eastAsia"/>
              </w:rPr>
              <w:t>年</w:t>
            </w:r>
          </w:p>
        </w:tc>
        <w:tc>
          <w:tcPr>
            <w:tcW w:w="1417" w:type="dxa"/>
          </w:tcPr>
          <w:p w:rsidR="00CC35EF" w:rsidRPr="006C01AF" w:rsidRDefault="00CC35EF" w:rsidP="003067FA">
            <w:pPr>
              <w:spacing w:line="360" w:lineRule="auto"/>
              <w:ind w:firstLineChars="100" w:firstLine="210"/>
              <w:rPr>
                <w:rFonts w:ascii="宋体"/>
              </w:rPr>
            </w:pPr>
            <w:r w:rsidRPr="006C01AF">
              <w:rPr>
                <w:rFonts w:ascii="宋体" w:hAnsi="宋体" w:cs="宋体"/>
              </w:rPr>
              <w:t>2011</w:t>
            </w:r>
            <w:r w:rsidRPr="006C01AF">
              <w:rPr>
                <w:rFonts w:ascii="宋体" w:hAnsi="宋体" w:cs="宋体" w:hint="eastAsia"/>
              </w:rPr>
              <w:t>年</w:t>
            </w:r>
          </w:p>
        </w:tc>
        <w:tc>
          <w:tcPr>
            <w:tcW w:w="1843" w:type="dxa"/>
          </w:tcPr>
          <w:p w:rsidR="00CC35EF" w:rsidRPr="006C01AF" w:rsidRDefault="00CC35EF" w:rsidP="003067FA">
            <w:pPr>
              <w:spacing w:line="360" w:lineRule="auto"/>
              <w:ind w:firstLineChars="200" w:firstLine="420"/>
              <w:rPr>
                <w:rFonts w:ascii="宋体"/>
              </w:rPr>
            </w:pPr>
            <w:r w:rsidRPr="006C01AF">
              <w:rPr>
                <w:rFonts w:ascii="宋体" w:hAnsi="宋体" w:cs="宋体"/>
              </w:rPr>
              <w:t>2012</w:t>
            </w:r>
            <w:r w:rsidRPr="006C01AF">
              <w:rPr>
                <w:rFonts w:ascii="宋体" w:hAnsi="宋体" w:cs="宋体" w:hint="eastAsia"/>
              </w:rPr>
              <w:t>年</w:t>
            </w:r>
          </w:p>
        </w:tc>
      </w:tr>
      <w:tr w:rsidR="00CC35EF" w:rsidRPr="006C01AF">
        <w:trPr>
          <w:trHeight w:val="465"/>
        </w:trPr>
        <w:tc>
          <w:tcPr>
            <w:tcW w:w="1800" w:type="dxa"/>
          </w:tcPr>
          <w:p w:rsidR="00CC35EF" w:rsidRPr="006C01AF" w:rsidRDefault="00CC35EF" w:rsidP="005F3A69">
            <w:pPr>
              <w:spacing w:line="360" w:lineRule="auto"/>
              <w:rPr>
                <w:rFonts w:ascii="宋体"/>
              </w:rPr>
            </w:pPr>
            <w:r w:rsidRPr="006C01AF">
              <w:rPr>
                <w:rFonts w:ascii="宋体" w:hAnsi="宋体" w:cs="宋体" w:hint="eastAsia"/>
              </w:rPr>
              <w:t>货币资金</w:t>
            </w:r>
            <w:r w:rsidRPr="006C01AF">
              <w:rPr>
                <w:rFonts w:ascii="宋体" w:hAnsi="宋体" w:cs="宋体"/>
              </w:rPr>
              <w:t>/</w:t>
            </w:r>
            <w:r w:rsidRPr="006C01AF">
              <w:rPr>
                <w:rFonts w:ascii="宋体" w:hAnsi="宋体" w:cs="宋体" w:hint="eastAsia"/>
              </w:rPr>
              <w:t>总资产</w:t>
            </w:r>
          </w:p>
        </w:tc>
        <w:tc>
          <w:tcPr>
            <w:tcW w:w="1526" w:type="dxa"/>
          </w:tcPr>
          <w:p w:rsidR="00CC35EF" w:rsidRPr="006C01AF" w:rsidRDefault="00CC35EF" w:rsidP="003067FA">
            <w:pPr>
              <w:spacing w:line="360" w:lineRule="auto"/>
              <w:ind w:firstLineChars="100" w:firstLine="210"/>
              <w:rPr>
                <w:rFonts w:ascii="宋体" w:hAnsi="宋体" w:cs="宋体"/>
              </w:rPr>
            </w:pPr>
            <w:r w:rsidRPr="006C01AF">
              <w:rPr>
                <w:rFonts w:ascii="宋体" w:hAnsi="宋体" w:cs="宋体"/>
              </w:rPr>
              <w:t>74.73%</w:t>
            </w:r>
          </w:p>
        </w:tc>
        <w:tc>
          <w:tcPr>
            <w:tcW w:w="1417" w:type="dxa"/>
          </w:tcPr>
          <w:p w:rsidR="00CC35EF" w:rsidRPr="006C01AF" w:rsidRDefault="00CC35EF" w:rsidP="003067FA">
            <w:pPr>
              <w:spacing w:line="360" w:lineRule="auto"/>
              <w:ind w:firstLineChars="100" w:firstLine="210"/>
              <w:rPr>
                <w:rFonts w:ascii="宋体" w:hAnsi="宋体" w:cs="宋体"/>
              </w:rPr>
            </w:pPr>
            <w:r w:rsidRPr="006C01AF">
              <w:rPr>
                <w:rFonts w:ascii="宋体" w:hAnsi="宋体" w:cs="宋体"/>
              </w:rPr>
              <w:t>81.49%</w:t>
            </w:r>
          </w:p>
        </w:tc>
        <w:tc>
          <w:tcPr>
            <w:tcW w:w="1843" w:type="dxa"/>
          </w:tcPr>
          <w:p w:rsidR="00CC35EF" w:rsidRPr="006C01AF" w:rsidRDefault="00CC35EF" w:rsidP="003067FA">
            <w:pPr>
              <w:spacing w:line="360" w:lineRule="auto"/>
              <w:ind w:firstLineChars="200" w:firstLine="420"/>
              <w:rPr>
                <w:rFonts w:ascii="宋体" w:hAnsi="宋体" w:cs="宋体"/>
              </w:rPr>
            </w:pPr>
            <w:r w:rsidRPr="006C01AF">
              <w:rPr>
                <w:rFonts w:ascii="宋体" w:hAnsi="宋体" w:cs="宋体"/>
              </w:rPr>
              <w:t>87.13%</w:t>
            </w:r>
          </w:p>
        </w:tc>
      </w:tr>
    </w:tbl>
    <w:p w:rsidR="00CC35EF" w:rsidRPr="00DB1716" w:rsidRDefault="00CC35EF" w:rsidP="003067FA">
      <w:pPr>
        <w:spacing w:line="360" w:lineRule="auto"/>
        <w:ind w:firstLineChars="200" w:firstLine="480"/>
        <w:rPr>
          <w:rFonts w:ascii="宋体"/>
          <w:kern w:val="0"/>
          <w:sz w:val="24"/>
          <w:szCs w:val="24"/>
        </w:rPr>
      </w:pPr>
      <w:r w:rsidRPr="006C01AF">
        <w:rPr>
          <w:rFonts w:ascii="宋体" w:hAnsi="宋体" w:cs="宋体" w:hint="eastAsia"/>
          <w:kern w:val="0"/>
          <w:sz w:val="24"/>
          <w:szCs w:val="24"/>
        </w:rPr>
        <w:t>从上表中可以看出，从一开始我们公司现金周转率就超过了</w:t>
      </w:r>
      <w:r w:rsidRPr="006C01AF">
        <w:rPr>
          <w:rFonts w:ascii="宋体" w:hAnsi="宋体" w:cs="宋体"/>
          <w:kern w:val="0"/>
          <w:sz w:val="24"/>
          <w:szCs w:val="24"/>
        </w:rPr>
        <w:t>50%</w:t>
      </w:r>
      <w:r w:rsidRPr="006C01AF">
        <w:rPr>
          <w:rFonts w:ascii="宋体" w:hAnsi="宋体" w:cs="宋体" w:hint="eastAsia"/>
          <w:kern w:val="0"/>
          <w:sz w:val="24"/>
          <w:szCs w:val="24"/>
        </w:rPr>
        <w:t>，因此不必担心我们公司的现金周转不灵问题，具有很高的流动性。因为刚成立的公司很难从银行借到足够的贷款，所以我们必须用足够的流动资金来保证企业的正常运行。当企业稳定发展之后，我们必将这丰富的流动资金用于投资其他回报率高、风险低的投资项目，争取更高的收益。</w:t>
      </w:r>
    </w:p>
    <w:p w:rsidR="00CC35EF" w:rsidRPr="006C01AF" w:rsidRDefault="00CC35EF" w:rsidP="003067FA">
      <w:pPr>
        <w:spacing w:line="360" w:lineRule="auto"/>
        <w:ind w:firstLineChars="200" w:firstLine="480"/>
        <w:rPr>
          <w:rFonts w:ascii="宋体"/>
          <w:sz w:val="24"/>
          <w:szCs w:val="24"/>
        </w:rPr>
      </w:pPr>
      <w:r w:rsidRPr="006C01AF">
        <w:rPr>
          <w:rFonts w:ascii="宋体" w:hAnsi="宋体" w:cs="宋体"/>
          <w:sz w:val="24"/>
          <w:szCs w:val="24"/>
        </w:rPr>
        <w:t>2</w:t>
      </w:r>
      <w:r w:rsidRPr="006C01AF">
        <w:rPr>
          <w:rFonts w:ascii="宋体" w:hAnsi="宋体" w:cs="宋体" w:hint="eastAsia"/>
          <w:sz w:val="24"/>
          <w:szCs w:val="24"/>
        </w:rPr>
        <w:t>）流动比率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0"/>
        <w:gridCol w:w="1276"/>
        <w:gridCol w:w="1417"/>
        <w:gridCol w:w="1843"/>
      </w:tblGrid>
      <w:tr w:rsidR="00CC35EF" w:rsidRPr="006C01AF">
        <w:trPr>
          <w:trHeight w:val="585"/>
        </w:trPr>
        <w:tc>
          <w:tcPr>
            <w:tcW w:w="2050" w:type="dxa"/>
          </w:tcPr>
          <w:p w:rsidR="00CC35EF" w:rsidRPr="006C01AF" w:rsidRDefault="00CC35EF" w:rsidP="003067FA">
            <w:pPr>
              <w:spacing w:line="360" w:lineRule="auto"/>
              <w:ind w:firstLineChars="200" w:firstLine="420"/>
              <w:rPr>
                <w:rFonts w:ascii="宋体"/>
              </w:rPr>
            </w:pPr>
            <w:r w:rsidRPr="006C01AF">
              <w:rPr>
                <w:rFonts w:ascii="宋体" w:hAnsi="宋体" w:cs="宋体" w:hint="eastAsia"/>
              </w:rPr>
              <w:t>年份</w:t>
            </w:r>
          </w:p>
        </w:tc>
        <w:tc>
          <w:tcPr>
            <w:tcW w:w="1276" w:type="dxa"/>
          </w:tcPr>
          <w:p w:rsidR="00CC35EF" w:rsidRPr="006C01AF" w:rsidRDefault="00CC35EF" w:rsidP="003067FA">
            <w:pPr>
              <w:spacing w:line="360" w:lineRule="auto"/>
              <w:ind w:firstLineChars="50" w:firstLine="105"/>
              <w:rPr>
                <w:rFonts w:ascii="宋体"/>
              </w:rPr>
            </w:pPr>
            <w:r w:rsidRPr="006C01AF">
              <w:rPr>
                <w:rFonts w:ascii="宋体" w:hAnsi="宋体" w:cs="宋体"/>
              </w:rPr>
              <w:t>2010</w:t>
            </w:r>
            <w:r w:rsidRPr="006C01AF">
              <w:rPr>
                <w:rFonts w:ascii="宋体" w:hAnsi="宋体" w:cs="宋体" w:hint="eastAsia"/>
              </w:rPr>
              <w:t>年</w:t>
            </w:r>
          </w:p>
        </w:tc>
        <w:tc>
          <w:tcPr>
            <w:tcW w:w="1417" w:type="dxa"/>
          </w:tcPr>
          <w:p w:rsidR="00CC35EF" w:rsidRPr="006C01AF" w:rsidRDefault="00CC35EF" w:rsidP="003067FA">
            <w:pPr>
              <w:spacing w:line="360" w:lineRule="auto"/>
              <w:ind w:firstLineChars="100" w:firstLine="210"/>
              <w:rPr>
                <w:rFonts w:ascii="宋体"/>
              </w:rPr>
            </w:pPr>
            <w:r w:rsidRPr="006C01AF">
              <w:rPr>
                <w:rFonts w:ascii="宋体" w:hAnsi="宋体" w:cs="宋体"/>
              </w:rPr>
              <w:t>2011</w:t>
            </w:r>
            <w:r w:rsidRPr="006C01AF">
              <w:rPr>
                <w:rFonts w:ascii="宋体" w:hAnsi="宋体" w:cs="宋体" w:hint="eastAsia"/>
              </w:rPr>
              <w:t>年</w:t>
            </w:r>
          </w:p>
        </w:tc>
        <w:tc>
          <w:tcPr>
            <w:tcW w:w="1843" w:type="dxa"/>
          </w:tcPr>
          <w:p w:rsidR="00CC35EF" w:rsidRPr="006C01AF" w:rsidRDefault="00CC35EF" w:rsidP="003067FA">
            <w:pPr>
              <w:spacing w:line="360" w:lineRule="auto"/>
              <w:ind w:firstLineChars="150" w:firstLine="315"/>
              <w:rPr>
                <w:rFonts w:ascii="宋体"/>
              </w:rPr>
            </w:pPr>
            <w:r w:rsidRPr="006C01AF">
              <w:rPr>
                <w:rFonts w:ascii="宋体" w:hAnsi="宋体" w:cs="宋体"/>
              </w:rPr>
              <w:t>2012</w:t>
            </w:r>
            <w:r w:rsidRPr="006C01AF">
              <w:rPr>
                <w:rFonts w:ascii="宋体" w:hAnsi="宋体" w:cs="宋体" w:hint="eastAsia"/>
              </w:rPr>
              <w:t>年</w:t>
            </w:r>
          </w:p>
        </w:tc>
      </w:tr>
      <w:tr w:rsidR="00CC35EF" w:rsidRPr="006C01AF">
        <w:trPr>
          <w:trHeight w:val="631"/>
        </w:trPr>
        <w:tc>
          <w:tcPr>
            <w:tcW w:w="2050" w:type="dxa"/>
          </w:tcPr>
          <w:p w:rsidR="00CC35EF" w:rsidRPr="006C01AF" w:rsidRDefault="00CC35EF" w:rsidP="005F3A69">
            <w:pPr>
              <w:spacing w:line="360" w:lineRule="auto"/>
              <w:rPr>
                <w:rFonts w:ascii="宋体"/>
              </w:rPr>
            </w:pPr>
            <w:r w:rsidRPr="006C01AF">
              <w:rPr>
                <w:rFonts w:ascii="宋体" w:hAnsi="宋体" w:cs="宋体" w:hint="eastAsia"/>
              </w:rPr>
              <w:t>流动资产</w:t>
            </w:r>
            <w:r w:rsidRPr="006C01AF">
              <w:rPr>
                <w:rFonts w:ascii="宋体" w:hAnsi="宋体" w:cs="宋体"/>
              </w:rPr>
              <w:t>/</w:t>
            </w:r>
            <w:r>
              <w:rPr>
                <w:rFonts w:ascii="宋体" w:hAnsi="宋体" w:cs="宋体" w:hint="eastAsia"/>
              </w:rPr>
              <w:t>流动负</w:t>
            </w:r>
            <w:r w:rsidRPr="006C01AF">
              <w:rPr>
                <w:rFonts w:ascii="宋体" w:hAnsi="宋体" w:cs="宋体" w:hint="eastAsia"/>
              </w:rPr>
              <w:t>债</w:t>
            </w:r>
          </w:p>
        </w:tc>
        <w:tc>
          <w:tcPr>
            <w:tcW w:w="1276" w:type="dxa"/>
          </w:tcPr>
          <w:p w:rsidR="00CC35EF" w:rsidRPr="006C01AF" w:rsidRDefault="00CC35EF" w:rsidP="003067FA">
            <w:pPr>
              <w:spacing w:line="360" w:lineRule="auto"/>
              <w:ind w:firstLineChars="200" w:firstLine="420"/>
              <w:rPr>
                <w:rFonts w:ascii="宋体" w:hAnsi="宋体" w:cs="宋体"/>
              </w:rPr>
            </w:pPr>
            <w:r w:rsidRPr="006C01AF">
              <w:rPr>
                <w:rFonts w:ascii="宋体" w:hAnsi="宋体" w:cs="宋体"/>
              </w:rPr>
              <w:t>1.27</w:t>
            </w:r>
          </w:p>
        </w:tc>
        <w:tc>
          <w:tcPr>
            <w:tcW w:w="1417" w:type="dxa"/>
          </w:tcPr>
          <w:p w:rsidR="00CC35EF" w:rsidRPr="006C01AF" w:rsidRDefault="00CC35EF" w:rsidP="003067FA">
            <w:pPr>
              <w:spacing w:line="360" w:lineRule="auto"/>
              <w:ind w:firstLineChars="150" w:firstLine="315"/>
              <w:rPr>
                <w:rFonts w:ascii="宋体" w:hAnsi="宋体" w:cs="宋体"/>
              </w:rPr>
            </w:pPr>
            <w:r w:rsidRPr="006C01AF">
              <w:rPr>
                <w:rFonts w:ascii="宋体" w:hAnsi="宋体" w:cs="宋体"/>
              </w:rPr>
              <w:t>1.91</w:t>
            </w:r>
          </w:p>
        </w:tc>
        <w:tc>
          <w:tcPr>
            <w:tcW w:w="1843" w:type="dxa"/>
          </w:tcPr>
          <w:p w:rsidR="00CC35EF" w:rsidRPr="006C01AF" w:rsidRDefault="00CC35EF" w:rsidP="003067FA">
            <w:pPr>
              <w:spacing w:line="360" w:lineRule="auto"/>
              <w:ind w:firstLineChars="200" w:firstLine="420"/>
              <w:rPr>
                <w:rFonts w:ascii="宋体" w:hAnsi="宋体" w:cs="宋体"/>
              </w:rPr>
            </w:pPr>
            <w:r w:rsidRPr="006C01AF">
              <w:rPr>
                <w:rFonts w:ascii="宋体" w:hAnsi="宋体" w:cs="宋体"/>
              </w:rPr>
              <w:t>2.13</w:t>
            </w:r>
          </w:p>
        </w:tc>
      </w:tr>
    </w:tbl>
    <w:p w:rsidR="00CC35EF" w:rsidRDefault="00CC35EF" w:rsidP="003067FA">
      <w:pPr>
        <w:spacing w:line="360" w:lineRule="auto"/>
        <w:ind w:firstLineChars="200" w:firstLine="480"/>
        <w:rPr>
          <w:rFonts w:ascii="宋体"/>
          <w:kern w:val="0"/>
          <w:sz w:val="24"/>
          <w:szCs w:val="24"/>
        </w:rPr>
      </w:pPr>
      <w:r w:rsidRPr="006C01AF">
        <w:rPr>
          <w:rFonts w:ascii="宋体" w:hAnsi="宋体" w:cs="宋体" w:hint="eastAsia"/>
          <w:kern w:val="0"/>
          <w:sz w:val="24"/>
          <w:szCs w:val="24"/>
        </w:rPr>
        <w:t>从上表我们可以看出，我们公司的流动比率较高。对于债权人而言，尤其是供应商等短期债权人而言，流动比率越高越好。作为一家刚起步的公司，很难从银行贷款以满足企业日常生产经营活动的需要，因此这就需要公司用较高的资金来保证企业的正常运转，不至于陷入财务危机。</w:t>
      </w:r>
    </w:p>
    <w:p w:rsidR="00CC35EF" w:rsidRPr="006C01AF" w:rsidRDefault="00CC35EF" w:rsidP="003067FA">
      <w:pPr>
        <w:spacing w:line="360" w:lineRule="auto"/>
        <w:ind w:firstLineChars="200" w:firstLine="480"/>
        <w:rPr>
          <w:rFonts w:ascii="宋体"/>
          <w:kern w:val="0"/>
          <w:sz w:val="24"/>
          <w:szCs w:val="24"/>
        </w:rPr>
      </w:pPr>
      <w:r w:rsidRPr="006C01AF">
        <w:rPr>
          <w:rFonts w:ascii="宋体" w:hAnsi="宋体" w:cs="宋体"/>
          <w:kern w:val="0"/>
          <w:sz w:val="24"/>
          <w:szCs w:val="24"/>
        </w:rPr>
        <w:t>2.</w:t>
      </w:r>
      <w:r w:rsidRPr="006C01AF">
        <w:rPr>
          <w:rFonts w:ascii="宋体" w:hAnsi="宋体" w:cs="宋体" w:hint="eastAsia"/>
          <w:kern w:val="0"/>
          <w:sz w:val="24"/>
          <w:szCs w:val="24"/>
        </w:rPr>
        <w:t>盈利能力分析</w:t>
      </w:r>
    </w:p>
    <w:p w:rsidR="00CC35EF" w:rsidRPr="006C01AF" w:rsidRDefault="00CC35EF" w:rsidP="003067FA">
      <w:pPr>
        <w:spacing w:line="360" w:lineRule="auto"/>
        <w:ind w:firstLineChars="200" w:firstLine="480"/>
        <w:rPr>
          <w:rFonts w:ascii="宋体"/>
          <w:sz w:val="24"/>
          <w:szCs w:val="24"/>
        </w:rPr>
      </w:pPr>
      <w:r w:rsidRPr="006C01AF">
        <w:rPr>
          <w:rFonts w:ascii="宋体" w:hAnsi="宋体" w:cs="宋体"/>
          <w:sz w:val="24"/>
          <w:szCs w:val="24"/>
        </w:rPr>
        <w:t>1</w:t>
      </w:r>
      <w:r w:rsidRPr="006C01AF">
        <w:rPr>
          <w:rFonts w:ascii="宋体" w:hAnsi="宋体" w:cs="宋体" w:hint="eastAsia"/>
          <w:sz w:val="24"/>
          <w:szCs w:val="24"/>
        </w:rPr>
        <w:t>）销售净利率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276"/>
        <w:gridCol w:w="1559"/>
        <w:gridCol w:w="1843"/>
      </w:tblGrid>
      <w:tr w:rsidR="00CC35EF" w:rsidRPr="006C01AF">
        <w:trPr>
          <w:trHeight w:val="450"/>
        </w:trPr>
        <w:tc>
          <w:tcPr>
            <w:tcW w:w="1908" w:type="dxa"/>
          </w:tcPr>
          <w:p w:rsidR="00CC35EF" w:rsidRPr="006C01AF" w:rsidRDefault="00CC35EF" w:rsidP="003067FA">
            <w:pPr>
              <w:spacing w:line="360" w:lineRule="auto"/>
              <w:ind w:firstLineChars="200" w:firstLine="420"/>
              <w:rPr>
                <w:rFonts w:ascii="宋体"/>
              </w:rPr>
            </w:pPr>
            <w:r w:rsidRPr="006C01AF">
              <w:rPr>
                <w:rFonts w:ascii="宋体" w:hAnsi="宋体" w:cs="宋体" w:hint="eastAsia"/>
              </w:rPr>
              <w:t>年份</w:t>
            </w:r>
          </w:p>
        </w:tc>
        <w:tc>
          <w:tcPr>
            <w:tcW w:w="1276" w:type="dxa"/>
          </w:tcPr>
          <w:p w:rsidR="00CC35EF" w:rsidRPr="006C01AF" w:rsidRDefault="00CC35EF" w:rsidP="003067FA">
            <w:pPr>
              <w:spacing w:line="360" w:lineRule="auto"/>
              <w:ind w:firstLineChars="50" w:firstLine="105"/>
              <w:rPr>
                <w:rFonts w:ascii="宋体"/>
              </w:rPr>
            </w:pPr>
            <w:r w:rsidRPr="006C01AF">
              <w:rPr>
                <w:rFonts w:ascii="宋体" w:hAnsi="宋体" w:cs="宋体"/>
              </w:rPr>
              <w:t>2010</w:t>
            </w:r>
            <w:r w:rsidRPr="006C01AF">
              <w:rPr>
                <w:rFonts w:ascii="宋体" w:hAnsi="宋体" w:cs="宋体" w:hint="eastAsia"/>
              </w:rPr>
              <w:t>年</w:t>
            </w:r>
          </w:p>
        </w:tc>
        <w:tc>
          <w:tcPr>
            <w:tcW w:w="1559" w:type="dxa"/>
          </w:tcPr>
          <w:p w:rsidR="00CC35EF" w:rsidRPr="006C01AF" w:rsidRDefault="00CC35EF" w:rsidP="003067FA">
            <w:pPr>
              <w:spacing w:line="360" w:lineRule="auto"/>
              <w:ind w:firstLineChars="200" w:firstLine="420"/>
              <w:rPr>
                <w:rFonts w:ascii="宋体"/>
              </w:rPr>
            </w:pPr>
            <w:r w:rsidRPr="006C01AF">
              <w:rPr>
                <w:rFonts w:ascii="宋体" w:hAnsi="宋体" w:cs="宋体"/>
              </w:rPr>
              <w:t>2011</w:t>
            </w:r>
            <w:r w:rsidRPr="006C01AF">
              <w:rPr>
                <w:rFonts w:ascii="宋体" w:hAnsi="宋体" w:cs="宋体" w:hint="eastAsia"/>
              </w:rPr>
              <w:t>年</w:t>
            </w:r>
          </w:p>
        </w:tc>
        <w:tc>
          <w:tcPr>
            <w:tcW w:w="1843" w:type="dxa"/>
          </w:tcPr>
          <w:p w:rsidR="00CC35EF" w:rsidRPr="006C01AF" w:rsidRDefault="00CC35EF" w:rsidP="003067FA">
            <w:pPr>
              <w:spacing w:line="360" w:lineRule="auto"/>
              <w:ind w:firstLineChars="200" w:firstLine="420"/>
              <w:rPr>
                <w:rFonts w:ascii="宋体"/>
              </w:rPr>
            </w:pPr>
            <w:r w:rsidRPr="006C01AF">
              <w:rPr>
                <w:rFonts w:ascii="宋体" w:hAnsi="宋体" w:cs="宋体"/>
              </w:rPr>
              <w:t>2012</w:t>
            </w:r>
            <w:r w:rsidRPr="006C01AF">
              <w:rPr>
                <w:rFonts w:ascii="宋体" w:hAnsi="宋体" w:cs="宋体" w:hint="eastAsia"/>
              </w:rPr>
              <w:t>年</w:t>
            </w:r>
          </w:p>
        </w:tc>
      </w:tr>
      <w:tr w:rsidR="00CC35EF" w:rsidRPr="006C01AF">
        <w:trPr>
          <w:trHeight w:val="526"/>
        </w:trPr>
        <w:tc>
          <w:tcPr>
            <w:tcW w:w="1908" w:type="dxa"/>
          </w:tcPr>
          <w:p w:rsidR="00CC35EF" w:rsidRPr="006C01AF" w:rsidRDefault="00CC35EF" w:rsidP="005F3A69">
            <w:pPr>
              <w:spacing w:line="360" w:lineRule="auto"/>
              <w:rPr>
                <w:rFonts w:ascii="宋体"/>
              </w:rPr>
            </w:pPr>
            <w:r w:rsidRPr="006C01AF">
              <w:rPr>
                <w:rFonts w:ascii="宋体" w:hAnsi="宋体" w:cs="宋体" w:hint="eastAsia"/>
              </w:rPr>
              <w:t>净利润</w:t>
            </w:r>
            <w:r w:rsidRPr="006C01AF">
              <w:rPr>
                <w:rFonts w:ascii="宋体" w:hAnsi="宋体" w:cs="宋体"/>
              </w:rPr>
              <w:t>/</w:t>
            </w:r>
            <w:r>
              <w:rPr>
                <w:rFonts w:ascii="宋体" w:hAnsi="宋体" w:cs="宋体" w:hint="eastAsia"/>
              </w:rPr>
              <w:t>销售收入</w:t>
            </w:r>
          </w:p>
        </w:tc>
        <w:tc>
          <w:tcPr>
            <w:tcW w:w="1276" w:type="dxa"/>
          </w:tcPr>
          <w:p w:rsidR="00CC35EF" w:rsidRPr="006C01AF" w:rsidRDefault="00CC35EF" w:rsidP="003067FA">
            <w:pPr>
              <w:spacing w:line="360" w:lineRule="auto"/>
              <w:ind w:firstLineChars="200" w:firstLine="420"/>
              <w:rPr>
                <w:rFonts w:ascii="宋体" w:hAnsi="宋体" w:cs="宋体"/>
              </w:rPr>
            </w:pPr>
            <w:r w:rsidRPr="006C01AF">
              <w:rPr>
                <w:rFonts w:ascii="宋体" w:hAnsi="宋体" w:cs="宋体"/>
              </w:rPr>
              <w:t>65%</w:t>
            </w:r>
          </w:p>
        </w:tc>
        <w:tc>
          <w:tcPr>
            <w:tcW w:w="1559" w:type="dxa"/>
          </w:tcPr>
          <w:p w:rsidR="00CC35EF" w:rsidRPr="006C01AF" w:rsidRDefault="00CC35EF" w:rsidP="003067FA">
            <w:pPr>
              <w:spacing w:line="360" w:lineRule="auto"/>
              <w:ind w:firstLineChars="200" w:firstLine="420"/>
              <w:rPr>
                <w:rFonts w:ascii="宋体" w:hAnsi="宋体" w:cs="宋体"/>
              </w:rPr>
            </w:pPr>
            <w:r w:rsidRPr="006C01AF">
              <w:rPr>
                <w:rFonts w:ascii="宋体" w:hAnsi="宋体" w:cs="宋体"/>
              </w:rPr>
              <w:t>69.4%</w:t>
            </w:r>
          </w:p>
        </w:tc>
        <w:tc>
          <w:tcPr>
            <w:tcW w:w="1843" w:type="dxa"/>
          </w:tcPr>
          <w:p w:rsidR="00CC35EF" w:rsidRPr="006C01AF" w:rsidRDefault="00CC35EF" w:rsidP="003067FA">
            <w:pPr>
              <w:spacing w:line="360" w:lineRule="auto"/>
              <w:ind w:firstLineChars="200" w:firstLine="420"/>
              <w:rPr>
                <w:rFonts w:ascii="宋体" w:hAnsi="宋体" w:cs="宋体"/>
              </w:rPr>
            </w:pPr>
            <w:r w:rsidRPr="006C01AF">
              <w:rPr>
                <w:rFonts w:ascii="宋体" w:hAnsi="宋体" w:cs="宋体"/>
              </w:rPr>
              <w:t>66.6%</w:t>
            </w:r>
          </w:p>
        </w:tc>
      </w:tr>
    </w:tbl>
    <w:p w:rsidR="00CC35EF" w:rsidRDefault="00CC35EF" w:rsidP="003067FA">
      <w:pPr>
        <w:spacing w:line="360" w:lineRule="auto"/>
        <w:ind w:firstLineChars="200" w:firstLine="480"/>
        <w:rPr>
          <w:rFonts w:ascii="宋体"/>
          <w:kern w:val="0"/>
          <w:sz w:val="24"/>
          <w:szCs w:val="24"/>
        </w:rPr>
      </w:pPr>
      <w:r w:rsidRPr="006C01AF">
        <w:rPr>
          <w:rFonts w:ascii="宋体" w:hAnsi="宋体" w:cs="宋体" w:hint="eastAsia"/>
          <w:kern w:val="0"/>
          <w:sz w:val="24"/>
          <w:szCs w:val="24"/>
        </w:rPr>
        <w:t>从上表中我们可以看出公司的销售净利率较高且保持相对稳定的发展，说明本公司获利情况很好，可以为以后公司的发展吸引更多的投资商和合作伙伴。</w:t>
      </w:r>
    </w:p>
    <w:p w:rsidR="00CC35EF" w:rsidRPr="006C01AF" w:rsidRDefault="00CC35EF" w:rsidP="003067FA">
      <w:pPr>
        <w:spacing w:line="360" w:lineRule="auto"/>
        <w:ind w:firstLineChars="200" w:firstLine="480"/>
        <w:rPr>
          <w:rFonts w:ascii="宋体"/>
          <w:kern w:val="0"/>
          <w:sz w:val="24"/>
          <w:szCs w:val="24"/>
        </w:rPr>
      </w:pPr>
      <w:r w:rsidRPr="006C01AF">
        <w:rPr>
          <w:rFonts w:ascii="宋体" w:hAnsi="宋体" w:cs="宋体"/>
          <w:kern w:val="0"/>
          <w:sz w:val="24"/>
          <w:szCs w:val="24"/>
        </w:rPr>
        <w:t>2</w:t>
      </w:r>
      <w:r w:rsidRPr="006C01AF">
        <w:rPr>
          <w:rFonts w:ascii="宋体" w:hAnsi="宋体" w:cs="宋体" w:hint="eastAsia"/>
          <w:kern w:val="0"/>
          <w:sz w:val="24"/>
          <w:szCs w:val="24"/>
        </w:rPr>
        <w:t>）资产报酬率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44"/>
        <w:gridCol w:w="1296"/>
        <w:gridCol w:w="1503"/>
        <w:gridCol w:w="1843"/>
      </w:tblGrid>
      <w:tr w:rsidR="00CC35EF" w:rsidRPr="006C01AF">
        <w:trPr>
          <w:trHeight w:val="435"/>
        </w:trPr>
        <w:tc>
          <w:tcPr>
            <w:tcW w:w="1944" w:type="dxa"/>
          </w:tcPr>
          <w:p w:rsidR="00CC35EF" w:rsidRPr="006C01AF" w:rsidRDefault="00CC35EF" w:rsidP="003067FA">
            <w:pPr>
              <w:spacing w:line="360" w:lineRule="auto"/>
              <w:ind w:firstLineChars="200" w:firstLine="420"/>
              <w:rPr>
                <w:rFonts w:ascii="宋体"/>
                <w:kern w:val="0"/>
              </w:rPr>
            </w:pPr>
            <w:r w:rsidRPr="006C01AF">
              <w:rPr>
                <w:rFonts w:ascii="宋体" w:hAnsi="宋体" w:cs="宋体" w:hint="eastAsia"/>
                <w:kern w:val="0"/>
              </w:rPr>
              <w:t>年份</w:t>
            </w:r>
          </w:p>
        </w:tc>
        <w:tc>
          <w:tcPr>
            <w:tcW w:w="1296" w:type="dxa"/>
          </w:tcPr>
          <w:p w:rsidR="00CC35EF" w:rsidRPr="006C01AF" w:rsidRDefault="00CC35EF" w:rsidP="003067FA">
            <w:pPr>
              <w:spacing w:line="360" w:lineRule="auto"/>
              <w:ind w:firstLineChars="50" w:firstLine="105"/>
              <w:rPr>
                <w:rFonts w:ascii="宋体"/>
                <w:kern w:val="0"/>
              </w:rPr>
            </w:pPr>
            <w:r w:rsidRPr="006C01AF">
              <w:rPr>
                <w:rFonts w:ascii="宋体" w:hAnsi="宋体" w:cs="宋体"/>
                <w:kern w:val="0"/>
              </w:rPr>
              <w:t>2010</w:t>
            </w:r>
            <w:r w:rsidRPr="006C01AF">
              <w:rPr>
                <w:rFonts w:ascii="宋体" w:hAnsi="宋体" w:cs="宋体" w:hint="eastAsia"/>
                <w:kern w:val="0"/>
              </w:rPr>
              <w:t>年</w:t>
            </w:r>
          </w:p>
        </w:tc>
        <w:tc>
          <w:tcPr>
            <w:tcW w:w="1503" w:type="dxa"/>
          </w:tcPr>
          <w:p w:rsidR="00CC35EF" w:rsidRPr="006C01AF" w:rsidRDefault="00CC35EF" w:rsidP="003067FA">
            <w:pPr>
              <w:spacing w:line="360" w:lineRule="auto"/>
              <w:ind w:firstLineChars="150" w:firstLine="315"/>
              <w:rPr>
                <w:rFonts w:ascii="宋体"/>
                <w:kern w:val="0"/>
              </w:rPr>
            </w:pPr>
            <w:r w:rsidRPr="006C01AF">
              <w:rPr>
                <w:rFonts w:ascii="宋体" w:hAnsi="宋体" w:cs="宋体"/>
                <w:kern w:val="0"/>
              </w:rPr>
              <w:t>2011</w:t>
            </w:r>
            <w:r w:rsidRPr="006C01AF">
              <w:rPr>
                <w:rFonts w:ascii="宋体" w:hAnsi="宋体" w:cs="宋体" w:hint="eastAsia"/>
                <w:kern w:val="0"/>
              </w:rPr>
              <w:t>年</w:t>
            </w:r>
          </w:p>
        </w:tc>
        <w:tc>
          <w:tcPr>
            <w:tcW w:w="1843" w:type="dxa"/>
          </w:tcPr>
          <w:p w:rsidR="00CC35EF" w:rsidRPr="006C01AF" w:rsidRDefault="00CC35EF" w:rsidP="003067FA">
            <w:pPr>
              <w:spacing w:line="360" w:lineRule="auto"/>
              <w:ind w:firstLineChars="200" w:firstLine="420"/>
              <w:rPr>
                <w:rFonts w:ascii="宋体"/>
                <w:kern w:val="0"/>
              </w:rPr>
            </w:pPr>
            <w:r w:rsidRPr="006C01AF">
              <w:rPr>
                <w:rFonts w:ascii="宋体" w:hAnsi="宋体" w:cs="宋体"/>
                <w:kern w:val="0"/>
              </w:rPr>
              <w:t>2012</w:t>
            </w:r>
            <w:r w:rsidRPr="006C01AF">
              <w:rPr>
                <w:rFonts w:ascii="宋体" w:hAnsi="宋体" w:cs="宋体" w:hint="eastAsia"/>
                <w:kern w:val="0"/>
              </w:rPr>
              <w:t>年</w:t>
            </w:r>
          </w:p>
        </w:tc>
      </w:tr>
      <w:tr w:rsidR="00CC35EF" w:rsidRPr="006C01AF">
        <w:trPr>
          <w:trHeight w:val="758"/>
        </w:trPr>
        <w:tc>
          <w:tcPr>
            <w:tcW w:w="1944" w:type="dxa"/>
          </w:tcPr>
          <w:p w:rsidR="00CC35EF" w:rsidRPr="006C01AF" w:rsidRDefault="00CC35EF" w:rsidP="005F3A69">
            <w:pPr>
              <w:spacing w:line="360" w:lineRule="auto"/>
              <w:rPr>
                <w:rFonts w:ascii="宋体"/>
                <w:kern w:val="0"/>
              </w:rPr>
            </w:pPr>
            <w:r w:rsidRPr="006C01AF">
              <w:rPr>
                <w:rFonts w:ascii="宋体" w:hAnsi="宋体" w:cs="宋体" w:hint="eastAsia"/>
                <w:kern w:val="0"/>
              </w:rPr>
              <w:t>净利润</w:t>
            </w:r>
            <w:r w:rsidRPr="006C01AF">
              <w:rPr>
                <w:rFonts w:ascii="宋体" w:hAnsi="宋体" w:cs="宋体"/>
                <w:kern w:val="0"/>
              </w:rPr>
              <w:t>/</w:t>
            </w:r>
            <w:r w:rsidRPr="006C01AF">
              <w:rPr>
                <w:rFonts w:ascii="宋体" w:hAnsi="宋体" w:cs="宋体" w:hint="eastAsia"/>
                <w:kern w:val="0"/>
              </w:rPr>
              <w:t>总资产</w:t>
            </w:r>
          </w:p>
        </w:tc>
        <w:tc>
          <w:tcPr>
            <w:tcW w:w="1296" w:type="dxa"/>
          </w:tcPr>
          <w:p w:rsidR="00CC35EF" w:rsidRPr="006C01AF" w:rsidRDefault="00CC35EF" w:rsidP="003067FA">
            <w:pPr>
              <w:spacing w:line="360" w:lineRule="auto"/>
              <w:ind w:firstLineChars="200" w:firstLine="420"/>
              <w:rPr>
                <w:rFonts w:ascii="宋体" w:hAnsi="宋体" w:cs="宋体"/>
                <w:kern w:val="0"/>
              </w:rPr>
            </w:pPr>
            <w:r w:rsidRPr="006C01AF">
              <w:rPr>
                <w:rFonts w:ascii="宋体" w:hAnsi="宋体" w:cs="宋体"/>
                <w:kern w:val="0"/>
              </w:rPr>
              <w:t>12.96%</w:t>
            </w:r>
          </w:p>
        </w:tc>
        <w:tc>
          <w:tcPr>
            <w:tcW w:w="1503" w:type="dxa"/>
          </w:tcPr>
          <w:p w:rsidR="00CC35EF" w:rsidRPr="006C01AF" w:rsidRDefault="00CC35EF" w:rsidP="003067FA">
            <w:pPr>
              <w:spacing w:line="360" w:lineRule="auto"/>
              <w:ind w:firstLineChars="200" w:firstLine="420"/>
              <w:rPr>
                <w:rFonts w:ascii="宋体" w:hAnsi="宋体" w:cs="宋体"/>
                <w:kern w:val="0"/>
              </w:rPr>
            </w:pPr>
            <w:r w:rsidRPr="006C01AF">
              <w:rPr>
                <w:rFonts w:ascii="宋体" w:hAnsi="宋体" w:cs="宋体"/>
                <w:kern w:val="0"/>
              </w:rPr>
              <w:t>13.46%</w:t>
            </w:r>
          </w:p>
        </w:tc>
        <w:tc>
          <w:tcPr>
            <w:tcW w:w="1843" w:type="dxa"/>
          </w:tcPr>
          <w:p w:rsidR="00CC35EF" w:rsidRPr="006C01AF" w:rsidRDefault="00CC35EF" w:rsidP="003067FA">
            <w:pPr>
              <w:spacing w:line="360" w:lineRule="auto"/>
              <w:ind w:firstLineChars="200" w:firstLine="420"/>
              <w:rPr>
                <w:rFonts w:ascii="宋体" w:hAnsi="宋体" w:cs="宋体"/>
                <w:kern w:val="0"/>
              </w:rPr>
            </w:pPr>
            <w:r w:rsidRPr="006C01AF">
              <w:rPr>
                <w:rFonts w:ascii="宋体" w:hAnsi="宋体" w:cs="宋体"/>
                <w:kern w:val="0"/>
              </w:rPr>
              <w:t>11.61%</w:t>
            </w:r>
          </w:p>
        </w:tc>
      </w:tr>
    </w:tbl>
    <w:p w:rsidR="00CC35EF" w:rsidRPr="00DB1716" w:rsidRDefault="00CC35EF" w:rsidP="003067FA">
      <w:pPr>
        <w:spacing w:line="360" w:lineRule="auto"/>
        <w:ind w:firstLineChars="200" w:firstLine="480"/>
        <w:rPr>
          <w:rFonts w:ascii="宋体"/>
          <w:kern w:val="0"/>
          <w:sz w:val="24"/>
          <w:szCs w:val="24"/>
        </w:rPr>
      </w:pPr>
      <w:r w:rsidRPr="006C01AF">
        <w:rPr>
          <w:rFonts w:ascii="宋体" w:hAnsi="宋体" w:cs="宋体" w:hint="eastAsia"/>
          <w:kern w:val="0"/>
          <w:sz w:val="24"/>
          <w:szCs w:val="24"/>
        </w:rPr>
        <w:t>把企业一定期间的净利润与资产做比较，可反映企业资产利用的综合效果。由上数据可以看出，我企业的资产利用效率还是比较高。综上所述，可以看出我们公司的可持续增长能力很强，企业有长期发展潜力，能够获取长期的高收益。</w:t>
      </w:r>
    </w:p>
    <w:p w:rsidR="00CC35EF" w:rsidRDefault="00CC35EF" w:rsidP="003067FA">
      <w:pPr>
        <w:pStyle w:val="1"/>
        <w:spacing w:line="360" w:lineRule="auto"/>
        <w:ind w:firstLineChars="146" w:firstLine="410"/>
        <w:rPr>
          <w:rFonts w:ascii="宋体"/>
          <w:color w:val="000000"/>
          <w:sz w:val="28"/>
          <w:szCs w:val="28"/>
        </w:rPr>
      </w:pPr>
      <w:bookmarkStart w:id="27" w:name="_Toc263789201"/>
      <w:r w:rsidRPr="006C01AF">
        <w:rPr>
          <w:rFonts w:ascii="宋体" w:hAnsi="宋体" w:cs="宋体" w:hint="eastAsia"/>
          <w:color w:val="000000"/>
          <w:sz w:val="28"/>
          <w:szCs w:val="28"/>
        </w:rPr>
        <w:lastRenderedPageBreak/>
        <w:t>第十单元</w:t>
      </w:r>
      <w:r w:rsidRPr="006C01AF">
        <w:rPr>
          <w:rFonts w:ascii="宋体" w:hAnsi="宋体" w:cs="宋体"/>
          <w:color w:val="000000"/>
          <w:sz w:val="28"/>
          <w:szCs w:val="28"/>
        </w:rPr>
        <w:t xml:space="preserve"> </w:t>
      </w:r>
      <w:r>
        <w:rPr>
          <w:rFonts w:ascii="宋体" w:hAnsi="宋体" w:cs="宋体"/>
          <w:color w:val="000000"/>
          <w:sz w:val="28"/>
          <w:szCs w:val="28"/>
        </w:rPr>
        <w:t xml:space="preserve"> </w:t>
      </w:r>
      <w:r w:rsidRPr="006C01AF">
        <w:rPr>
          <w:rFonts w:ascii="宋体" w:hAnsi="宋体" w:cs="宋体" w:hint="eastAsia"/>
          <w:color w:val="000000"/>
          <w:sz w:val="28"/>
          <w:szCs w:val="28"/>
        </w:rPr>
        <w:t>附录</w:t>
      </w:r>
      <w:bookmarkEnd w:id="27"/>
    </w:p>
    <w:p w:rsidR="00CC35EF" w:rsidRPr="007B5405" w:rsidRDefault="00CC35EF" w:rsidP="003067FA">
      <w:pPr>
        <w:spacing w:line="360" w:lineRule="auto"/>
        <w:ind w:firstLineChars="200" w:firstLine="482"/>
        <w:rPr>
          <w:rFonts w:ascii="宋体"/>
          <w:b/>
          <w:bCs/>
          <w:color w:val="000000"/>
          <w:kern w:val="0"/>
          <w:sz w:val="24"/>
          <w:szCs w:val="24"/>
        </w:rPr>
      </w:pPr>
    </w:p>
    <w:p w:rsidR="00CC35EF" w:rsidRPr="00DB5655" w:rsidRDefault="00CC35EF" w:rsidP="003067FA">
      <w:pPr>
        <w:spacing w:line="360" w:lineRule="auto"/>
        <w:ind w:firstLineChars="200" w:firstLine="482"/>
        <w:rPr>
          <w:rFonts w:ascii="宋体"/>
          <w:b/>
          <w:bCs/>
          <w:color w:val="000000"/>
          <w:kern w:val="0"/>
          <w:sz w:val="24"/>
          <w:szCs w:val="24"/>
        </w:rPr>
      </w:pPr>
      <w:r w:rsidRPr="00DB5655">
        <w:rPr>
          <w:rFonts w:ascii="宋体" w:hAnsi="宋体" w:cs="宋体"/>
          <w:b/>
          <w:bCs/>
          <w:color w:val="000000"/>
          <w:kern w:val="0"/>
          <w:sz w:val="24"/>
          <w:szCs w:val="24"/>
        </w:rPr>
        <w:t>1.</w:t>
      </w:r>
      <w:r w:rsidRPr="00DB5655">
        <w:rPr>
          <w:rFonts w:ascii="宋体" w:hAnsi="宋体" w:cs="宋体" w:hint="eastAsia"/>
          <w:b/>
          <w:bCs/>
          <w:color w:val="000000"/>
          <w:kern w:val="0"/>
          <w:sz w:val="24"/>
          <w:szCs w:val="24"/>
        </w:rPr>
        <w:t>设计样本与说明书</w:t>
      </w:r>
    </w:p>
    <w:p w:rsidR="00CC35EF" w:rsidRPr="005D3BA7" w:rsidRDefault="00CC35EF" w:rsidP="003067FA">
      <w:pPr>
        <w:spacing w:line="360" w:lineRule="auto"/>
        <w:ind w:firstLineChars="200" w:firstLine="480"/>
        <w:rPr>
          <w:rFonts w:ascii="宋体"/>
          <w:color w:val="333333"/>
          <w:kern w:val="0"/>
          <w:sz w:val="24"/>
          <w:szCs w:val="24"/>
        </w:rPr>
      </w:pPr>
      <w:r>
        <w:rPr>
          <w:rFonts w:ascii="Arial" w:hAnsi="Arial" w:cs="宋体" w:hint="eastAsia"/>
          <w:color w:val="333333"/>
          <w:kern w:val="0"/>
          <w:sz w:val="24"/>
          <w:szCs w:val="24"/>
        </w:rPr>
        <w:t>（</w:t>
      </w:r>
      <w:r w:rsidRPr="005D3BA7">
        <w:rPr>
          <w:rFonts w:ascii="宋体" w:hAnsi="宋体" w:cs="宋体"/>
          <w:color w:val="333333"/>
          <w:kern w:val="0"/>
          <w:sz w:val="24"/>
          <w:szCs w:val="24"/>
        </w:rPr>
        <w:t>1</w:t>
      </w:r>
      <w:r w:rsidRPr="005D3BA7">
        <w:rPr>
          <w:rFonts w:ascii="宋体" w:hAnsi="宋体" w:cs="宋体" w:hint="eastAsia"/>
          <w:color w:val="333333"/>
          <w:kern w:val="0"/>
          <w:sz w:val="24"/>
          <w:szCs w:val="24"/>
        </w:rPr>
        <w:t>）空间要素。空间的合理化并给人们以美的感受是设计基本的任务。要勇于探索时代、技术赋于空间的新形象，不要拘泥于过去形成的空间形象。</w:t>
      </w:r>
    </w:p>
    <w:p w:rsidR="00CC35EF" w:rsidRPr="005D3BA7" w:rsidRDefault="00CC35EF" w:rsidP="003067FA">
      <w:pPr>
        <w:spacing w:line="360" w:lineRule="auto"/>
        <w:ind w:firstLineChars="200" w:firstLine="480"/>
        <w:rPr>
          <w:rFonts w:ascii="宋体"/>
          <w:color w:val="333333"/>
          <w:kern w:val="0"/>
          <w:sz w:val="24"/>
          <w:szCs w:val="24"/>
        </w:rPr>
      </w:pPr>
      <w:r w:rsidRPr="005D3BA7">
        <w:rPr>
          <w:rFonts w:ascii="宋体" w:hAnsi="宋体" w:cs="宋体" w:hint="eastAsia"/>
          <w:color w:val="333333"/>
          <w:kern w:val="0"/>
          <w:sz w:val="24"/>
          <w:szCs w:val="24"/>
        </w:rPr>
        <w:t>（</w:t>
      </w:r>
      <w:r w:rsidRPr="005D3BA7">
        <w:rPr>
          <w:rFonts w:ascii="宋体" w:hAnsi="宋体" w:cs="宋体"/>
          <w:color w:val="333333"/>
          <w:kern w:val="0"/>
          <w:sz w:val="24"/>
          <w:szCs w:val="24"/>
        </w:rPr>
        <w:t>2</w:t>
      </w:r>
      <w:r w:rsidRPr="005D3BA7">
        <w:rPr>
          <w:rFonts w:ascii="宋体" w:hAnsi="宋体" w:cs="宋体" w:hint="eastAsia"/>
          <w:color w:val="333333"/>
          <w:kern w:val="0"/>
          <w:sz w:val="24"/>
          <w:szCs w:val="24"/>
        </w:rPr>
        <w:t>）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rsidR="00CC35EF" w:rsidRPr="005D3BA7" w:rsidRDefault="00CC35EF" w:rsidP="003067FA">
      <w:pPr>
        <w:spacing w:line="360" w:lineRule="auto"/>
        <w:ind w:firstLineChars="200" w:firstLine="480"/>
        <w:rPr>
          <w:rFonts w:ascii="宋体"/>
          <w:color w:val="333333"/>
          <w:kern w:val="0"/>
          <w:sz w:val="24"/>
          <w:szCs w:val="24"/>
        </w:rPr>
      </w:pPr>
      <w:r w:rsidRPr="005D3BA7">
        <w:rPr>
          <w:rFonts w:ascii="宋体" w:hAnsi="宋体" w:cs="宋体" w:hint="eastAsia"/>
          <w:color w:val="333333"/>
          <w:kern w:val="0"/>
          <w:sz w:val="24"/>
          <w:szCs w:val="24"/>
        </w:rPr>
        <w:t>（</w:t>
      </w:r>
      <w:r w:rsidRPr="005D3BA7">
        <w:rPr>
          <w:rFonts w:ascii="宋体" w:hAnsi="宋体" w:cs="宋体"/>
          <w:color w:val="333333"/>
          <w:kern w:val="0"/>
          <w:sz w:val="24"/>
          <w:szCs w:val="24"/>
        </w:rPr>
        <w:t>3</w:t>
      </w:r>
      <w:r w:rsidRPr="005D3BA7">
        <w:rPr>
          <w:rFonts w:ascii="宋体" w:hAnsi="宋体" w:cs="宋体" w:hint="eastAsia"/>
          <w:color w:val="333333"/>
          <w:kern w:val="0"/>
          <w:sz w:val="24"/>
          <w:szCs w:val="24"/>
        </w:rPr>
        <w:t>）光影要求。人类喜爱大自然的美景，常常把阳光直接引入室内，以消除室内的黑暗感和封闭感，特别是顶光和柔和的散射光，使室内空间更为亲切自然。光影的变换，使室内更加丰富多彩，给人以多种感受。</w:t>
      </w:r>
    </w:p>
    <w:p w:rsidR="00CC35EF" w:rsidRPr="005D3BA7" w:rsidRDefault="00CC35EF" w:rsidP="003067FA">
      <w:pPr>
        <w:spacing w:line="360" w:lineRule="auto"/>
        <w:ind w:firstLineChars="200" w:firstLine="480"/>
        <w:rPr>
          <w:rFonts w:ascii="宋体"/>
          <w:color w:val="333333"/>
          <w:kern w:val="0"/>
          <w:sz w:val="24"/>
          <w:szCs w:val="24"/>
        </w:rPr>
      </w:pPr>
      <w:r w:rsidRPr="005D3BA7">
        <w:rPr>
          <w:rFonts w:ascii="宋体" w:hAnsi="宋体" w:cs="宋体" w:hint="eastAsia"/>
          <w:color w:val="333333"/>
          <w:kern w:val="0"/>
          <w:sz w:val="24"/>
          <w:szCs w:val="24"/>
        </w:rPr>
        <w:t>（</w:t>
      </w:r>
      <w:r w:rsidRPr="005D3BA7">
        <w:rPr>
          <w:rFonts w:ascii="宋体" w:hAnsi="宋体" w:cs="宋体"/>
          <w:color w:val="333333"/>
          <w:kern w:val="0"/>
          <w:sz w:val="24"/>
          <w:szCs w:val="24"/>
        </w:rPr>
        <w:t>4</w:t>
      </w:r>
      <w:r w:rsidRPr="005D3BA7">
        <w:rPr>
          <w:rFonts w:ascii="宋体" w:hAnsi="宋体" w:cs="宋体" w:hint="eastAsia"/>
          <w:color w:val="333333"/>
          <w:kern w:val="0"/>
          <w:sz w:val="24"/>
          <w:szCs w:val="24"/>
        </w:rPr>
        <w:t>）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rsidR="00CC35EF" w:rsidRPr="005D3BA7" w:rsidRDefault="00CC35EF" w:rsidP="003067FA">
      <w:pPr>
        <w:spacing w:line="360" w:lineRule="auto"/>
        <w:ind w:firstLineChars="200" w:firstLine="480"/>
        <w:rPr>
          <w:rFonts w:ascii="宋体"/>
          <w:color w:val="333333"/>
          <w:kern w:val="0"/>
          <w:sz w:val="24"/>
          <w:szCs w:val="24"/>
        </w:rPr>
      </w:pPr>
      <w:r w:rsidRPr="005D3BA7">
        <w:rPr>
          <w:rFonts w:ascii="宋体" w:hAnsi="宋体" w:cs="宋体" w:hint="eastAsia"/>
          <w:color w:val="333333"/>
          <w:kern w:val="0"/>
          <w:sz w:val="24"/>
          <w:szCs w:val="24"/>
        </w:rPr>
        <w:t>（</w:t>
      </w:r>
      <w:r w:rsidRPr="005D3BA7">
        <w:rPr>
          <w:rFonts w:ascii="宋体" w:hAnsi="宋体" w:cs="宋体"/>
          <w:color w:val="333333"/>
          <w:kern w:val="0"/>
          <w:sz w:val="24"/>
          <w:szCs w:val="24"/>
        </w:rPr>
        <w:t>5</w:t>
      </w:r>
      <w:r w:rsidRPr="005D3BA7">
        <w:rPr>
          <w:rFonts w:ascii="宋体" w:hAnsi="宋体" w:cs="宋体" w:hint="eastAsia"/>
          <w:color w:val="333333"/>
          <w:kern w:val="0"/>
          <w:sz w:val="24"/>
          <w:szCs w:val="24"/>
        </w:rPr>
        <w:t>）陈设要素。室内家具、地毯、窗帘等，均为生活必需品，其造型往往具有陈设特征，大多数起着装饰作用。实用和装饰二者应互相协调，求的功能和形式统一而有变化，使室内空间舒适得体，富有个性。</w:t>
      </w:r>
    </w:p>
    <w:p w:rsidR="00CC35EF" w:rsidRDefault="00CC35EF" w:rsidP="003067FA">
      <w:pPr>
        <w:spacing w:line="360" w:lineRule="auto"/>
        <w:ind w:firstLineChars="200" w:firstLine="480"/>
        <w:rPr>
          <w:rFonts w:ascii="宋体"/>
          <w:color w:val="333333"/>
          <w:kern w:val="0"/>
          <w:sz w:val="24"/>
          <w:szCs w:val="24"/>
        </w:rPr>
      </w:pPr>
      <w:r w:rsidRPr="005D3BA7">
        <w:rPr>
          <w:rFonts w:ascii="宋体" w:hAnsi="宋体" w:cs="宋体" w:hint="eastAsia"/>
          <w:color w:val="333333"/>
          <w:kern w:val="0"/>
          <w:sz w:val="24"/>
          <w:szCs w:val="24"/>
        </w:rPr>
        <w:t>（</w:t>
      </w:r>
      <w:r w:rsidRPr="005D3BA7">
        <w:rPr>
          <w:rFonts w:ascii="宋体" w:hAnsi="宋体" w:cs="宋体"/>
          <w:color w:val="333333"/>
          <w:kern w:val="0"/>
          <w:sz w:val="24"/>
          <w:szCs w:val="24"/>
        </w:rPr>
        <w:t>6</w:t>
      </w:r>
      <w:r w:rsidRPr="005D3BA7">
        <w:rPr>
          <w:rFonts w:ascii="宋体" w:hAnsi="宋体" w:cs="宋体" w:hint="eastAsia"/>
          <w:color w:val="333333"/>
          <w:kern w:val="0"/>
          <w:sz w:val="24"/>
          <w:szCs w:val="24"/>
        </w:rPr>
        <w:t>）绿化要素。室内设计中绿化以成为改善室内环境的重要手段。室内移花栽木，利用绿化和小品以沟通室内外环境、扩大室内空间感及美化空间均起着积极作用。</w:t>
      </w:r>
    </w:p>
    <w:p w:rsidR="00CC35EF" w:rsidRPr="005D3BA7" w:rsidRDefault="00CC35EF" w:rsidP="003067FA">
      <w:pPr>
        <w:spacing w:line="360" w:lineRule="auto"/>
        <w:ind w:firstLineChars="200" w:firstLine="480"/>
        <w:rPr>
          <w:rFonts w:ascii="宋体"/>
          <w:color w:val="333333"/>
          <w:kern w:val="0"/>
          <w:sz w:val="24"/>
          <w:szCs w:val="24"/>
        </w:rPr>
      </w:pPr>
    </w:p>
    <w:p w:rsidR="00CC35EF" w:rsidRPr="00DB5655" w:rsidRDefault="00CC35EF" w:rsidP="003067FA">
      <w:pPr>
        <w:spacing w:line="360" w:lineRule="auto"/>
        <w:ind w:firstLineChars="200" w:firstLine="482"/>
        <w:rPr>
          <w:rFonts w:ascii="宋体"/>
          <w:b/>
          <w:bCs/>
          <w:color w:val="000000"/>
          <w:kern w:val="0"/>
          <w:sz w:val="24"/>
          <w:szCs w:val="24"/>
        </w:rPr>
      </w:pPr>
      <w:r w:rsidRPr="00DB5655">
        <w:rPr>
          <w:rFonts w:ascii="宋体" w:hAnsi="宋体" w:cs="宋体"/>
          <w:b/>
          <w:bCs/>
          <w:color w:val="000000"/>
          <w:kern w:val="0"/>
          <w:sz w:val="24"/>
          <w:szCs w:val="24"/>
        </w:rPr>
        <w:t>2</w:t>
      </w:r>
      <w:r w:rsidRPr="00DB5655">
        <w:rPr>
          <w:rFonts w:ascii="宋体" w:cs="宋体"/>
          <w:b/>
          <w:bCs/>
          <w:snapToGrid w:val="0"/>
          <w:color w:val="000000"/>
          <w:sz w:val="24"/>
          <w:szCs w:val="24"/>
        </w:rPr>
        <w:t>.</w:t>
      </w:r>
      <w:r w:rsidRPr="00DB5655">
        <w:rPr>
          <w:rFonts w:ascii="宋体" w:hAnsi="宋体" w:cs="宋体" w:hint="eastAsia"/>
          <w:b/>
          <w:bCs/>
          <w:color w:val="000000"/>
          <w:kern w:val="0"/>
          <w:sz w:val="24"/>
          <w:szCs w:val="24"/>
        </w:rPr>
        <w:t>专业术语</w:t>
      </w:r>
    </w:p>
    <w:p w:rsidR="00CC35EF" w:rsidRPr="005D3BA7" w:rsidRDefault="00CC35EF" w:rsidP="003067FA">
      <w:pPr>
        <w:spacing w:line="360" w:lineRule="auto"/>
        <w:ind w:firstLineChars="200" w:firstLine="480"/>
        <w:rPr>
          <w:rFonts w:ascii="宋体" w:hAnsi="宋体" w:cs="宋体"/>
          <w:kern w:val="0"/>
          <w:sz w:val="24"/>
          <w:szCs w:val="24"/>
        </w:rPr>
      </w:pPr>
      <w:r w:rsidRPr="005D3BA7">
        <w:rPr>
          <w:rFonts w:ascii="宋体" w:hAnsi="宋体" w:cs="宋体" w:hint="eastAsia"/>
          <w:kern w:val="0"/>
          <w:sz w:val="24"/>
          <w:szCs w:val="24"/>
        </w:rPr>
        <w:t>净空：指地、吊柜身的箱体内空。</w:t>
      </w:r>
      <w:r w:rsidRPr="005D3BA7">
        <w:rPr>
          <w:rFonts w:ascii="宋体" w:hAnsi="宋体" w:cs="宋体"/>
          <w:kern w:val="0"/>
          <w:sz w:val="24"/>
          <w:szCs w:val="24"/>
        </w:rPr>
        <w:t xml:space="preserve"> </w:t>
      </w:r>
    </w:p>
    <w:p w:rsidR="00CC35EF" w:rsidRPr="005D3BA7" w:rsidRDefault="00CC35EF" w:rsidP="003067FA">
      <w:pPr>
        <w:spacing w:line="360" w:lineRule="auto"/>
        <w:ind w:firstLineChars="200" w:firstLine="480"/>
        <w:rPr>
          <w:rFonts w:ascii="宋体"/>
          <w:kern w:val="0"/>
          <w:sz w:val="24"/>
          <w:szCs w:val="24"/>
        </w:rPr>
      </w:pPr>
      <w:r w:rsidRPr="005D3BA7">
        <w:rPr>
          <w:rFonts w:ascii="宋体" w:hAnsi="宋体" w:cs="宋体" w:hint="eastAsia"/>
          <w:kern w:val="0"/>
          <w:sz w:val="24"/>
          <w:szCs w:val="24"/>
        </w:rPr>
        <w:t>小怪物：</w:t>
      </w:r>
      <w:r w:rsidRPr="005D3BA7">
        <w:rPr>
          <w:rFonts w:ascii="宋体" w:hAnsi="宋体" w:cs="宋体"/>
          <w:kern w:val="0"/>
          <w:sz w:val="24"/>
          <w:szCs w:val="24"/>
        </w:rPr>
        <w:t>(</w:t>
      </w:r>
      <w:r w:rsidRPr="005D3BA7">
        <w:rPr>
          <w:rFonts w:ascii="宋体" w:hAnsi="宋体" w:cs="宋体" w:hint="eastAsia"/>
          <w:kern w:val="0"/>
          <w:sz w:val="24"/>
          <w:szCs w:val="24"/>
        </w:rPr>
        <w:t>转角连动拉篮</w:t>
      </w:r>
      <w:r w:rsidRPr="005D3BA7">
        <w:rPr>
          <w:rFonts w:ascii="宋体" w:hAnsi="宋体" w:cs="宋体"/>
          <w:kern w:val="0"/>
          <w:sz w:val="24"/>
          <w:szCs w:val="24"/>
        </w:rPr>
        <w:t>)</w:t>
      </w:r>
      <w:r w:rsidRPr="005D3BA7">
        <w:rPr>
          <w:rFonts w:ascii="宋体" w:hAnsi="宋体" w:cs="宋体" w:hint="eastAsia"/>
          <w:kern w:val="0"/>
          <w:sz w:val="24"/>
          <w:szCs w:val="24"/>
        </w:rPr>
        <w:t>是专门使用</w:t>
      </w:r>
      <w:r w:rsidRPr="005D3BA7">
        <w:rPr>
          <w:rFonts w:ascii="宋体" w:hAnsi="宋体" w:cs="宋体"/>
          <w:kern w:val="0"/>
          <w:sz w:val="24"/>
          <w:szCs w:val="24"/>
        </w:rPr>
        <w:t>L</w:t>
      </w:r>
      <w:r w:rsidRPr="005D3BA7">
        <w:rPr>
          <w:rFonts w:ascii="宋体" w:hAnsi="宋体" w:cs="宋体" w:hint="eastAsia"/>
          <w:kern w:val="0"/>
          <w:sz w:val="24"/>
          <w:szCs w:val="24"/>
        </w:rPr>
        <w:t>型、</w:t>
      </w:r>
      <w:r w:rsidRPr="005D3BA7">
        <w:rPr>
          <w:rFonts w:ascii="宋体" w:hAnsi="宋体" w:cs="宋体"/>
          <w:kern w:val="0"/>
          <w:sz w:val="24"/>
          <w:szCs w:val="24"/>
        </w:rPr>
        <w:t>U</w:t>
      </w:r>
      <w:r w:rsidRPr="005D3BA7">
        <w:rPr>
          <w:rFonts w:ascii="宋体" w:hAnsi="宋体" w:cs="宋体" w:hint="eastAsia"/>
          <w:kern w:val="0"/>
          <w:sz w:val="24"/>
          <w:szCs w:val="24"/>
        </w:rPr>
        <w:t>字型厨柜各转角部分的一种高档金属拉篮，能有效的利用转角空间，方便转角处存取物品。</w:t>
      </w:r>
    </w:p>
    <w:p w:rsidR="00CC35EF" w:rsidRDefault="00CC35EF" w:rsidP="003067FA">
      <w:pPr>
        <w:spacing w:line="360" w:lineRule="auto"/>
        <w:ind w:firstLineChars="200" w:firstLine="480"/>
        <w:rPr>
          <w:rFonts w:ascii="宋体" w:hAnsi="宋体" w:cs="宋体" w:hint="eastAsia"/>
          <w:kern w:val="0"/>
          <w:sz w:val="24"/>
          <w:szCs w:val="24"/>
        </w:rPr>
      </w:pPr>
      <w:r w:rsidRPr="005D3BA7">
        <w:rPr>
          <w:rFonts w:ascii="宋体" w:hAnsi="宋体" w:cs="宋体"/>
          <w:kern w:val="0"/>
          <w:sz w:val="24"/>
          <w:szCs w:val="24"/>
        </w:rPr>
        <w:t>UV</w:t>
      </w:r>
      <w:r w:rsidRPr="005D3BA7">
        <w:rPr>
          <w:rFonts w:ascii="宋体" w:hAnsi="宋体" w:cs="宋体" w:hint="eastAsia"/>
          <w:kern w:val="0"/>
          <w:sz w:val="24"/>
          <w:szCs w:val="24"/>
        </w:rPr>
        <w:t>板：</w:t>
      </w:r>
      <w:r w:rsidRPr="005D3BA7">
        <w:rPr>
          <w:rFonts w:ascii="宋体" w:hAnsi="宋体" w:cs="宋体"/>
          <w:kern w:val="0"/>
          <w:sz w:val="24"/>
          <w:szCs w:val="24"/>
        </w:rPr>
        <w:t>UV</w:t>
      </w:r>
      <w:r w:rsidRPr="005D3BA7">
        <w:rPr>
          <w:rFonts w:ascii="宋体" w:hAnsi="宋体" w:cs="宋体" w:hint="eastAsia"/>
          <w:kern w:val="0"/>
          <w:sz w:val="24"/>
          <w:szCs w:val="24"/>
        </w:rPr>
        <w:t>板：是利用优质、环保、防潮高密度板为基材，经印刷、</w:t>
      </w:r>
      <w:r w:rsidRPr="005D3BA7">
        <w:rPr>
          <w:rFonts w:ascii="宋体" w:hAnsi="宋体" w:cs="宋体"/>
          <w:kern w:val="0"/>
          <w:sz w:val="24"/>
          <w:szCs w:val="24"/>
        </w:rPr>
        <w:t>UV</w:t>
      </w:r>
      <w:r w:rsidRPr="005D3BA7">
        <w:rPr>
          <w:rFonts w:ascii="宋体" w:hAnsi="宋体" w:cs="宋体" w:hint="eastAsia"/>
          <w:kern w:val="0"/>
          <w:sz w:val="24"/>
          <w:szCs w:val="24"/>
        </w:rPr>
        <w:t>底漆、</w:t>
      </w:r>
      <w:r w:rsidRPr="005D3BA7">
        <w:rPr>
          <w:rFonts w:ascii="宋体" w:hAnsi="宋体" w:cs="宋体"/>
          <w:kern w:val="0"/>
          <w:sz w:val="24"/>
          <w:szCs w:val="24"/>
        </w:rPr>
        <w:lastRenderedPageBreak/>
        <w:t>UV</w:t>
      </w:r>
      <w:r w:rsidRPr="005D3BA7">
        <w:rPr>
          <w:rFonts w:ascii="宋体" w:hAnsi="宋体" w:cs="宋体" w:hint="eastAsia"/>
          <w:kern w:val="0"/>
          <w:sz w:val="24"/>
          <w:szCs w:val="24"/>
        </w:rPr>
        <w:t>面漆等加工工序，所制造的一种环保、高亮、耐磨、耐老化的新型门板。</w:t>
      </w:r>
    </w:p>
    <w:p w:rsidR="00C323B3" w:rsidRPr="005D3BA7" w:rsidRDefault="00C323B3" w:rsidP="003067FA">
      <w:pPr>
        <w:spacing w:line="360" w:lineRule="auto"/>
        <w:ind w:firstLineChars="200" w:firstLine="480"/>
        <w:rPr>
          <w:rFonts w:ascii="宋体"/>
          <w:kern w:val="0"/>
          <w:sz w:val="24"/>
          <w:szCs w:val="24"/>
        </w:rPr>
      </w:pPr>
    </w:p>
    <w:p w:rsidR="00CC35EF" w:rsidRPr="00DB5655" w:rsidRDefault="00CC35EF" w:rsidP="003067FA">
      <w:pPr>
        <w:spacing w:line="360" w:lineRule="auto"/>
        <w:ind w:firstLineChars="200" w:firstLine="482"/>
        <w:rPr>
          <w:rFonts w:ascii="宋体"/>
          <w:b/>
          <w:bCs/>
          <w:color w:val="000000"/>
          <w:kern w:val="0"/>
          <w:sz w:val="24"/>
          <w:szCs w:val="24"/>
        </w:rPr>
      </w:pPr>
      <w:r w:rsidRPr="00DB5655">
        <w:rPr>
          <w:rFonts w:ascii="宋体" w:hAnsi="宋体" w:cs="宋体"/>
          <w:b/>
          <w:bCs/>
          <w:color w:val="000000"/>
          <w:kern w:val="0"/>
          <w:sz w:val="24"/>
          <w:szCs w:val="24"/>
        </w:rPr>
        <w:t>3</w:t>
      </w:r>
      <w:r w:rsidRPr="00DB5655">
        <w:rPr>
          <w:rFonts w:ascii="宋体" w:cs="宋体"/>
          <w:b/>
          <w:bCs/>
          <w:snapToGrid w:val="0"/>
          <w:color w:val="000000"/>
          <w:sz w:val="24"/>
          <w:szCs w:val="24"/>
        </w:rPr>
        <w:t>.</w:t>
      </w:r>
      <w:r w:rsidRPr="00DB5655">
        <w:rPr>
          <w:rFonts w:ascii="宋体" w:hAnsi="宋体" w:cs="宋体" w:hint="eastAsia"/>
          <w:b/>
          <w:bCs/>
          <w:color w:val="000000"/>
          <w:kern w:val="0"/>
          <w:sz w:val="24"/>
          <w:szCs w:val="24"/>
        </w:rPr>
        <w:t>市场调研数据</w:t>
      </w:r>
    </w:p>
    <w:tbl>
      <w:tblPr>
        <w:tblW w:w="8086" w:type="dxa"/>
        <w:jc w:val="center"/>
        <w:tblCellSpacing w:w="7" w:type="dxa"/>
        <w:tblCellMar>
          <w:left w:w="0" w:type="dxa"/>
          <w:right w:w="0" w:type="dxa"/>
        </w:tblCellMar>
        <w:tblLook w:val="0000"/>
      </w:tblPr>
      <w:tblGrid>
        <w:gridCol w:w="1734"/>
        <w:gridCol w:w="1155"/>
        <w:gridCol w:w="1440"/>
        <w:gridCol w:w="1155"/>
        <w:gridCol w:w="1440"/>
        <w:gridCol w:w="1162"/>
      </w:tblGrid>
      <w:tr w:rsidR="00CC35EF" w:rsidRPr="00722133">
        <w:trPr>
          <w:trHeight w:val="438"/>
          <w:tblCellSpacing w:w="7" w:type="dxa"/>
          <w:jc w:val="center"/>
        </w:trPr>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kern w:val="0"/>
                <w:sz w:val="18"/>
                <w:szCs w:val="18"/>
              </w:rPr>
              <w:t> </w:t>
            </w:r>
            <w:r w:rsidRPr="00722133">
              <w:rPr>
                <w:rFonts w:ascii="宋体" w:hAnsi="宋体" w:cs="宋体" w:hint="eastAsia"/>
                <w:kern w:val="0"/>
                <w:sz w:val="18"/>
                <w:szCs w:val="18"/>
              </w:rPr>
              <w:t>岗位名称</w:t>
            </w:r>
          </w:p>
        </w:tc>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低端薪酬</w:t>
            </w:r>
          </w:p>
        </w:tc>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中低端薪酬</w:t>
            </w:r>
          </w:p>
        </w:tc>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中端薪酬</w:t>
            </w:r>
          </w:p>
        </w:tc>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中高端薪酬</w:t>
            </w:r>
          </w:p>
        </w:tc>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高端薪酬</w:t>
            </w:r>
          </w:p>
        </w:tc>
      </w:tr>
      <w:tr w:rsidR="00CC35EF" w:rsidRPr="00722133">
        <w:trPr>
          <w:trHeight w:val="466"/>
          <w:tblCellSpacing w:w="7" w:type="dxa"/>
          <w:jc w:val="center"/>
        </w:trPr>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平面设计</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800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1200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1500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2500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4000</w:t>
            </w:r>
          </w:p>
        </w:tc>
      </w:tr>
      <w:tr w:rsidR="00CC35EF" w:rsidRPr="00722133">
        <w:trPr>
          <w:trHeight w:val="466"/>
          <w:tblCellSpacing w:w="7" w:type="dxa"/>
          <w:jc w:val="center"/>
        </w:trPr>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三维动画设计</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1200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1800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2200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2500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5000</w:t>
            </w:r>
          </w:p>
        </w:tc>
      </w:tr>
      <w:tr w:rsidR="00CC35EF" w:rsidRPr="00722133">
        <w:trPr>
          <w:trHeight w:val="466"/>
          <w:tblCellSpacing w:w="7" w:type="dxa"/>
          <w:jc w:val="center"/>
        </w:trPr>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多媒体制作</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1000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1300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2800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4000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7000</w:t>
            </w:r>
          </w:p>
        </w:tc>
      </w:tr>
      <w:tr w:rsidR="00CC35EF" w:rsidRPr="00722133">
        <w:trPr>
          <w:trHeight w:val="466"/>
          <w:tblCellSpacing w:w="7" w:type="dxa"/>
          <w:jc w:val="center"/>
        </w:trPr>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产品包装设计</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1500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2000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3000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3400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4300</w:t>
            </w:r>
          </w:p>
        </w:tc>
      </w:tr>
      <w:tr w:rsidR="00CC35EF" w:rsidRPr="00722133">
        <w:trPr>
          <w:trHeight w:val="466"/>
          <w:tblCellSpacing w:w="7" w:type="dxa"/>
          <w:jc w:val="center"/>
        </w:trPr>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装修装潢设计</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1800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2600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4500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5900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10000</w:t>
            </w:r>
          </w:p>
        </w:tc>
      </w:tr>
      <w:tr w:rsidR="00CC35EF" w:rsidRPr="00722133">
        <w:trPr>
          <w:trHeight w:val="466"/>
          <w:tblCellSpacing w:w="7" w:type="dxa"/>
          <w:jc w:val="center"/>
        </w:trPr>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工艺品设计</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800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1300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2200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3000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4500</w:t>
            </w:r>
          </w:p>
        </w:tc>
      </w:tr>
      <w:tr w:rsidR="00CC35EF" w:rsidRPr="00722133">
        <w:trPr>
          <w:trHeight w:val="466"/>
          <w:tblCellSpacing w:w="7" w:type="dxa"/>
          <w:jc w:val="center"/>
        </w:trPr>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工业产品设计</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1200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2000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2600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3100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4300</w:t>
            </w:r>
          </w:p>
        </w:tc>
      </w:tr>
      <w:tr w:rsidR="00CC35EF" w:rsidRPr="00722133">
        <w:trPr>
          <w:trHeight w:val="466"/>
          <w:tblCellSpacing w:w="7" w:type="dxa"/>
          <w:jc w:val="center"/>
        </w:trPr>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服装服饰设计</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2000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3200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4000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7100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15000</w:t>
            </w:r>
          </w:p>
        </w:tc>
      </w:tr>
      <w:tr w:rsidR="00CC35EF" w:rsidRPr="00722133">
        <w:trPr>
          <w:trHeight w:val="466"/>
          <w:tblCellSpacing w:w="7" w:type="dxa"/>
          <w:jc w:val="center"/>
        </w:trPr>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形象设计</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1500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2000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3000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3600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4500</w:t>
            </w:r>
          </w:p>
        </w:tc>
      </w:tr>
      <w:tr w:rsidR="00CC35EF" w:rsidRPr="00722133">
        <w:trPr>
          <w:trHeight w:val="466"/>
          <w:tblCellSpacing w:w="7" w:type="dxa"/>
          <w:jc w:val="center"/>
        </w:trPr>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玩具设计</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1000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1300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1800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2300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3600</w:t>
            </w:r>
          </w:p>
        </w:tc>
      </w:tr>
      <w:tr w:rsidR="00CC35EF" w:rsidRPr="00722133">
        <w:trPr>
          <w:trHeight w:val="466"/>
          <w:tblCellSpacing w:w="7" w:type="dxa"/>
          <w:jc w:val="center"/>
        </w:trPr>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珠宝设计</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3000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3600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4500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5000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6000</w:t>
            </w:r>
          </w:p>
        </w:tc>
      </w:tr>
      <w:tr w:rsidR="00CC35EF" w:rsidRPr="00722133">
        <w:trPr>
          <w:trHeight w:val="466"/>
          <w:tblCellSpacing w:w="7" w:type="dxa"/>
          <w:jc w:val="center"/>
        </w:trPr>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文案策划</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1200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1600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2500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3600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6000</w:t>
            </w:r>
          </w:p>
        </w:tc>
      </w:tr>
      <w:tr w:rsidR="00CC35EF" w:rsidRPr="00722133">
        <w:trPr>
          <w:trHeight w:val="466"/>
          <w:tblCellSpacing w:w="7" w:type="dxa"/>
          <w:jc w:val="center"/>
        </w:trPr>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媒体策划</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800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1200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1800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2300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5000</w:t>
            </w:r>
          </w:p>
        </w:tc>
      </w:tr>
      <w:tr w:rsidR="00CC35EF" w:rsidRPr="00722133">
        <w:trPr>
          <w:trHeight w:val="466"/>
          <w:tblCellSpacing w:w="7" w:type="dxa"/>
          <w:jc w:val="center"/>
        </w:trPr>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广告设计</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1200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2800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3000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3600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6000</w:t>
            </w:r>
          </w:p>
        </w:tc>
      </w:tr>
      <w:tr w:rsidR="00CC35EF" w:rsidRPr="00722133">
        <w:trPr>
          <w:trHeight w:val="466"/>
          <w:tblCellSpacing w:w="7" w:type="dxa"/>
          <w:jc w:val="center"/>
        </w:trPr>
        <w:tc>
          <w:tcPr>
            <w:tcW w:w="0" w:type="auto"/>
            <w:shd w:val="clear" w:color="auto" w:fill="FFFFFF"/>
            <w:vAlign w:val="center"/>
          </w:tcPr>
          <w:p w:rsidR="00CC35EF" w:rsidRPr="00722133" w:rsidRDefault="00CC35EF" w:rsidP="003067FA">
            <w:pPr>
              <w:spacing w:line="360" w:lineRule="auto"/>
              <w:ind w:firstLineChars="200" w:firstLine="360"/>
              <w:rPr>
                <w:rFonts w:ascii="宋体"/>
                <w:kern w:val="0"/>
                <w:sz w:val="18"/>
                <w:szCs w:val="18"/>
              </w:rPr>
            </w:pPr>
            <w:r w:rsidRPr="00722133">
              <w:rPr>
                <w:rFonts w:ascii="宋体" w:hAnsi="宋体" w:cs="宋体" w:hint="eastAsia"/>
                <w:kern w:val="0"/>
                <w:sz w:val="18"/>
                <w:szCs w:val="18"/>
              </w:rPr>
              <w:t>创意策划</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1000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1200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1500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2000</w:t>
            </w:r>
          </w:p>
        </w:tc>
        <w:tc>
          <w:tcPr>
            <w:tcW w:w="0" w:type="auto"/>
            <w:shd w:val="clear" w:color="auto" w:fill="FFFFFF"/>
            <w:vAlign w:val="center"/>
          </w:tcPr>
          <w:p w:rsidR="00CC35EF" w:rsidRPr="00722133" w:rsidRDefault="00CC35EF" w:rsidP="003067FA">
            <w:pPr>
              <w:spacing w:line="360" w:lineRule="auto"/>
              <w:ind w:firstLineChars="200" w:firstLine="360"/>
              <w:rPr>
                <w:rFonts w:ascii="宋体" w:hAnsi="宋体" w:cs="宋体"/>
                <w:kern w:val="0"/>
                <w:sz w:val="18"/>
                <w:szCs w:val="18"/>
              </w:rPr>
            </w:pPr>
            <w:r w:rsidRPr="00722133">
              <w:rPr>
                <w:rFonts w:ascii="宋体" w:hAnsi="宋体" w:cs="宋体" w:hint="eastAsia"/>
                <w:kern w:val="0"/>
                <w:sz w:val="18"/>
                <w:szCs w:val="18"/>
              </w:rPr>
              <w:t>￥</w:t>
            </w:r>
            <w:r w:rsidRPr="00722133">
              <w:rPr>
                <w:rFonts w:ascii="宋体" w:hAnsi="宋体" w:cs="宋体"/>
                <w:kern w:val="0"/>
                <w:sz w:val="18"/>
                <w:szCs w:val="18"/>
              </w:rPr>
              <w:t>5000</w:t>
            </w:r>
          </w:p>
        </w:tc>
      </w:tr>
    </w:tbl>
    <w:p w:rsidR="00CC35EF" w:rsidRDefault="00CC35EF" w:rsidP="003067FA">
      <w:pPr>
        <w:spacing w:line="360" w:lineRule="auto"/>
        <w:ind w:firstLineChars="200" w:firstLine="480"/>
        <w:rPr>
          <w:rFonts w:ascii="宋体"/>
          <w:color w:val="000000"/>
          <w:kern w:val="0"/>
          <w:sz w:val="24"/>
          <w:szCs w:val="24"/>
        </w:rPr>
      </w:pPr>
    </w:p>
    <w:p w:rsidR="00CC35EF" w:rsidRPr="00DB5655" w:rsidRDefault="00CC35EF" w:rsidP="003067FA">
      <w:pPr>
        <w:spacing w:line="360" w:lineRule="auto"/>
        <w:ind w:firstLineChars="200" w:firstLine="482"/>
        <w:rPr>
          <w:rFonts w:ascii="宋体"/>
          <w:b/>
          <w:bCs/>
          <w:color w:val="000000"/>
          <w:kern w:val="0"/>
          <w:sz w:val="24"/>
          <w:szCs w:val="24"/>
        </w:rPr>
      </w:pPr>
      <w:r w:rsidRPr="00DB5655">
        <w:rPr>
          <w:rFonts w:ascii="宋体" w:hAnsi="宋体" w:cs="宋体"/>
          <w:b/>
          <w:bCs/>
          <w:color w:val="000000"/>
          <w:kern w:val="0"/>
          <w:sz w:val="24"/>
          <w:szCs w:val="24"/>
        </w:rPr>
        <w:t>4</w:t>
      </w:r>
      <w:r w:rsidRPr="00DB5655">
        <w:rPr>
          <w:rFonts w:ascii="宋体" w:cs="宋体"/>
          <w:b/>
          <w:bCs/>
          <w:snapToGrid w:val="0"/>
          <w:color w:val="000000"/>
        </w:rPr>
        <w:t>.</w:t>
      </w:r>
      <w:r w:rsidRPr="00DB5655">
        <w:rPr>
          <w:rFonts w:ascii="宋体" w:hAnsi="宋体" w:cs="宋体" w:hint="eastAsia"/>
          <w:b/>
          <w:bCs/>
          <w:color w:val="000000"/>
          <w:kern w:val="0"/>
          <w:sz w:val="24"/>
          <w:szCs w:val="24"/>
        </w:rPr>
        <w:t>设计的图片</w:t>
      </w:r>
    </w:p>
    <w:p w:rsidR="00CC35EF" w:rsidRDefault="00C323B3" w:rsidP="003067FA">
      <w:pPr>
        <w:spacing w:line="360" w:lineRule="auto"/>
        <w:ind w:firstLineChars="200" w:firstLine="420"/>
        <w:rPr>
          <w:rFonts w:ascii="Arial" w:hAnsi="Arial" w:cs="Arial"/>
          <w:color w:val="343434"/>
        </w:rPr>
      </w:pPr>
      <w:r w:rsidRPr="00243A0A">
        <w:rPr>
          <w:rFonts w:ascii="Arial" w:hAnsi="Arial" w:cs="Arial"/>
          <w:noProof/>
          <w:color w:val="343434"/>
        </w:rPr>
        <w:pict>
          <v:shape id="图片 1" o:spid="_x0000_i1025" type="#_x0000_t75" alt="点击图片看下一页" style="width:284.25pt;height:186.75pt;visibility:visible">
            <v:imagedata r:id="rId27" r:href="rId28"/>
          </v:shape>
        </w:pict>
      </w:r>
      <w:r w:rsidR="00CC35EF">
        <w:rPr>
          <w:rFonts w:ascii="Arial" w:hAnsi="Arial" w:cs="Arial"/>
          <w:color w:val="343434"/>
        </w:rPr>
        <w:t xml:space="preserve"> </w:t>
      </w:r>
    </w:p>
    <w:p w:rsidR="00CC35EF" w:rsidRDefault="00C323B3" w:rsidP="003067FA">
      <w:pPr>
        <w:spacing w:line="360" w:lineRule="auto"/>
        <w:ind w:firstLineChars="200" w:firstLine="420"/>
        <w:rPr>
          <w:rFonts w:ascii="Arial" w:hAnsi="Arial" w:cs="Arial"/>
          <w:color w:val="343434"/>
        </w:rPr>
      </w:pPr>
      <w:r w:rsidRPr="00243A0A">
        <w:rPr>
          <w:rFonts w:ascii="Arial" w:hAnsi="Arial" w:cs="Arial"/>
          <w:noProof/>
          <w:color w:val="343434"/>
        </w:rPr>
        <w:pict>
          <v:shape id="图片 2" o:spid="_x0000_i1026" type="#_x0000_t75" alt="点击图片看下一页" style="width:374.25pt;height:342pt;visibility:visible">
            <v:imagedata r:id="rId29" r:href="rId30"/>
          </v:shape>
        </w:pict>
      </w:r>
    </w:p>
    <w:p w:rsidR="00CC35EF" w:rsidRDefault="00C323B3" w:rsidP="003067FA">
      <w:pPr>
        <w:spacing w:line="360" w:lineRule="auto"/>
        <w:ind w:firstLineChars="200" w:firstLine="420"/>
        <w:rPr>
          <w:b/>
          <w:bCs/>
          <w:color w:val="000000"/>
          <w:kern w:val="0"/>
          <w:sz w:val="32"/>
          <w:szCs w:val="32"/>
        </w:rPr>
      </w:pPr>
      <w:r w:rsidRPr="00243A0A">
        <w:rPr>
          <w:rFonts w:ascii="Arial" w:hAnsi="Arial" w:cs="Arial"/>
          <w:noProof/>
          <w:color w:val="343434"/>
        </w:rPr>
        <w:pict>
          <v:shape id="图片 3" o:spid="_x0000_i1027" type="#_x0000_t75" alt="点击图片看下一页" style="width:410.25pt;height:332.25pt;visibility:visible">
            <v:imagedata r:id="rId31" r:href="rId32"/>
          </v:shape>
        </w:pict>
      </w:r>
    </w:p>
    <w:p w:rsidR="00CC35EF" w:rsidRPr="00DB5655" w:rsidRDefault="00CC35EF" w:rsidP="003067FA">
      <w:pPr>
        <w:spacing w:line="360" w:lineRule="auto"/>
        <w:ind w:firstLineChars="200" w:firstLine="482"/>
        <w:rPr>
          <w:rFonts w:ascii="宋体"/>
          <w:b/>
          <w:bCs/>
          <w:color w:val="000000"/>
          <w:kern w:val="0"/>
          <w:sz w:val="24"/>
          <w:szCs w:val="24"/>
        </w:rPr>
      </w:pPr>
      <w:r w:rsidRPr="00DB5655">
        <w:rPr>
          <w:rFonts w:ascii="宋体" w:hAnsi="宋体" w:cs="宋体"/>
          <w:b/>
          <w:bCs/>
          <w:color w:val="000000"/>
          <w:kern w:val="0"/>
          <w:sz w:val="24"/>
          <w:szCs w:val="24"/>
        </w:rPr>
        <w:lastRenderedPageBreak/>
        <w:t>5.</w:t>
      </w:r>
      <w:r w:rsidRPr="00DB5655">
        <w:rPr>
          <w:rFonts w:ascii="宋体" w:hAnsi="宋体" w:cs="宋体" w:hint="eastAsia"/>
          <w:b/>
          <w:bCs/>
          <w:color w:val="000000"/>
          <w:kern w:val="0"/>
          <w:sz w:val="24"/>
          <w:szCs w:val="24"/>
        </w:rPr>
        <w:t>装修应遵循的原则</w:t>
      </w:r>
    </w:p>
    <w:p w:rsidR="00CC35EF" w:rsidRPr="006C01AF" w:rsidRDefault="00CC35EF" w:rsidP="003067FA">
      <w:pPr>
        <w:spacing w:line="360" w:lineRule="auto"/>
        <w:ind w:firstLineChars="200" w:firstLine="480"/>
        <w:rPr>
          <w:rFonts w:ascii="宋体"/>
          <w:color w:val="000000"/>
          <w:kern w:val="0"/>
          <w:sz w:val="24"/>
          <w:szCs w:val="24"/>
        </w:rPr>
      </w:pPr>
      <w:r w:rsidRPr="006C01AF">
        <w:rPr>
          <w:rFonts w:ascii="宋体" w:hAnsi="宋体" w:cs="宋体"/>
          <w:sz w:val="24"/>
          <w:szCs w:val="24"/>
        </w:rPr>
        <w:t>(1)</w:t>
      </w:r>
      <w:r w:rsidRPr="006C01AF">
        <w:rPr>
          <w:rFonts w:ascii="宋体" w:hAnsi="宋体" w:cs="宋体" w:hint="eastAsia"/>
          <w:sz w:val="24"/>
          <w:szCs w:val="24"/>
        </w:rPr>
        <w:t>橱窗横向的中轴线应与顾客的平视线一致，以便使整个橱窗的陈列尽收眼底。</w:t>
      </w:r>
      <w:r w:rsidRPr="006C01AF">
        <w:rPr>
          <w:rFonts w:ascii="宋体"/>
          <w:sz w:val="24"/>
          <w:szCs w:val="24"/>
        </w:rPr>
        <w:t> </w:t>
      </w:r>
    </w:p>
    <w:p w:rsidR="00CC35EF" w:rsidRPr="006C01AF" w:rsidRDefault="00CC35EF" w:rsidP="003067FA">
      <w:pPr>
        <w:spacing w:line="360" w:lineRule="auto"/>
        <w:ind w:firstLineChars="200" w:firstLine="480"/>
        <w:rPr>
          <w:rFonts w:ascii="宋体"/>
          <w:color w:val="000000"/>
          <w:kern w:val="0"/>
          <w:sz w:val="24"/>
          <w:szCs w:val="24"/>
        </w:rPr>
      </w:pPr>
      <w:r>
        <w:rPr>
          <w:rFonts w:ascii="宋体" w:hAnsi="宋体" w:cs="宋体" w:hint="eastAsia"/>
          <w:sz w:val="24"/>
          <w:szCs w:val="24"/>
        </w:rPr>
        <w:t>（</w:t>
      </w:r>
      <w:r w:rsidRPr="006C01AF">
        <w:rPr>
          <w:rFonts w:ascii="宋体" w:hAnsi="宋体" w:cs="宋体"/>
          <w:sz w:val="24"/>
          <w:szCs w:val="24"/>
        </w:rPr>
        <w:t>2)</w:t>
      </w:r>
      <w:r w:rsidRPr="006C01AF">
        <w:rPr>
          <w:rFonts w:ascii="宋体" w:hAnsi="宋体" w:cs="宋体" w:hint="eastAsia"/>
          <w:sz w:val="24"/>
          <w:szCs w:val="24"/>
        </w:rPr>
        <w:t>既不能影响店面的外观造型，也不能忽视商超的建筑特色而一味追求橱窗本身的艺术效果，橱窗广告应与商超的整体规模、风格相适应。</w:t>
      </w:r>
      <w:r w:rsidRPr="006C01AF">
        <w:rPr>
          <w:rFonts w:ascii="宋体"/>
          <w:sz w:val="24"/>
          <w:szCs w:val="24"/>
        </w:rPr>
        <w:t> </w:t>
      </w:r>
    </w:p>
    <w:p w:rsidR="00CC35EF" w:rsidRPr="006C01AF" w:rsidRDefault="00CC35EF" w:rsidP="003067FA">
      <w:pPr>
        <w:spacing w:line="360" w:lineRule="auto"/>
        <w:ind w:firstLineChars="200" w:firstLine="480"/>
        <w:rPr>
          <w:rFonts w:ascii="宋体"/>
          <w:color w:val="000000"/>
          <w:kern w:val="0"/>
          <w:sz w:val="24"/>
          <w:szCs w:val="24"/>
        </w:rPr>
      </w:pPr>
      <w:r w:rsidRPr="006C01AF">
        <w:rPr>
          <w:rFonts w:ascii="宋体" w:hAnsi="宋体" w:cs="宋体"/>
          <w:sz w:val="24"/>
          <w:szCs w:val="24"/>
        </w:rPr>
        <w:t>(3)</w:t>
      </w:r>
      <w:r w:rsidRPr="006C01AF">
        <w:rPr>
          <w:rFonts w:ascii="宋体" w:hAnsi="宋体" w:cs="宋体" w:hint="eastAsia"/>
          <w:sz w:val="24"/>
          <w:szCs w:val="24"/>
        </w:rPr>
        <w:t>主题必须明确突出，一目了然，切忌主角与陪衬位置不清。只有主次分明、整齐和谐地统</w:t>
      </w:r>
      <w:r w:rsidRPr="006C01AF">
        <w:rPr>
          <w:rFonts w:ascii="宋体" w:hAnsi="宋体" w:cs="宋体"/>
          <w:sz w:val="24"/>
          <w:szCs w:val="24"/>
        </w:rPr>
        <w:t>—</w:t>
      </w:r>
      <w:r w:rsidRPr="006C01AF">
        <w:rPr>
          <w:rFonts w:ascii="宋体" w:hAnsi="宋体" w:cs="宋体" w:hint="eastAsia"/>
          <w:sz w:val="24"/>
          <w:szCs w:val="24"/>
        </w:rPr>
        <w:t>于一体，才能达到众星捧月、突出主题的效果。</w:t>
      </w:r>
      <w:r w:rsidRPr="006C01AF">
        <w:rPr>
          <w:rFonts w:ascii="宋体"/>
          <w:sz w:val="24"/>
          <w:szCs w:val="24"/>
        </w:rPr>
        <w:t> </w:t>
      </w:r>
    </w:p>
    <w:p w:rsidR="00CC35EF" w:rsidRPr="006C01AF" w:rsidRDefault="00CC35EF" w:rsidP="003067FA">
      <w:pPr>
        <w:spacing w:line="360" w:lineRule="auto"/>
        <w:ind w:firstLineChars="200" w:firstLine="480"/>
        <w:rPr>
          <w:rFonts w:ascii="宋体"/>
          <w:color w:val="000000"/>
          <w:kern w:val="0"/>
          <w:sz w:val="24"/>
          <w:szCs w:val="24"/>
        </w:rPr>
      </w:pPr>
      <w:r w:rsidRPr="006C01AF">
        <w:rPr>
          <w:rFonts w:ascii="宋体" w:hAnsi="宋体" w:cs="宋体"/>
          <w:sz w:val="24"/>
          <w:szCs w:val="24"/>
        </w:rPr>
        <w:t>(4)</w:t>
      </w:r>
      <w:r w:rsidRPr="006C01AF">
        <w:rPr>
          <w:rFonts w:ascii="宋体" w:hAnsi="宋体" w:cs="宋体" w:hint="eastAsia"/>
          <w:sz w:val="24"/>
          <w:szCs w:val="24"/>
        </w:rPr>
        <w:t>注重整体效果与局部突出，要让顾客从远、近、正、侧均能看到商品。富有经营特色的商品应陈列在视线的集中处，并采用形象化的指示标记引导消费者的视线。这样，从远处看，橱窗广告的整体形象感强，容易引起注意；近看则商品突出。</w:t>
      </w:r>
    </w:p>
    <w:p w:rsidR="00CC35EF" w:rsidRDefault="00CC35EF" w:rsidP="00F95186">
      <w:pPr>
        <w:spacing w:line="360" w:lineRule="auto"/>
        <w:rPr>
          <w:rFonts w:ascii="宋体"/>
          <w:b/>
          <w:bCs/>
          <w:sz w:val="24"/>
          <w:szCs w:val="24"/>
        </w:rPr>
      </w:pPr>
    </w:p>
    <w:p w:rsidR="00CC35EF" w:rsidRPr="00196F3A" w:rsidRDefault="00CC35EF" w:rsidP="003067FA">
      <w:pPr>
        <w:spacing w:line="360" w:lineRule="auto"/>
        <w:ind w:firstLineChars="200" w:firstLine="482"/>
        <w:rPr>
          <w:rFonts w:ascii="宋体"/>
          <w:b/>
          <w:bCs/>
          <w:sz w:val="24"/>
          <w:szCs w:val="24"/>
        </w:rPr>
      </w:pPr>
      <w:r w:rsidRPr="00196F3A">
        <w:rPr>
          <w:rFonts w:ascii="宋体" w:hAnsi="宋体" w:cs="宋体"/>
          <w:b/>
          <w:bCs/>
          <w:sz w:val="24"/>
          <w:szCs w:val="24"/>
        </w:rPr>
        <w:t>6.</w:t>
      </w:r>
      <w:r w:rsidRPr="00196F3A">
        <w:rPr>
          <w:rFonts w:ascii="宋体" w:hAnsi="宋体" w:cs="宋体" w:hint="eastAsia"/>
          <w:b/>
          <w:bCs/>
          <w:sz w:val="24"/>
          <w:szCs w:val="24"/>
        </w:rPr>
        <w:t>临时用工合同</w:t>
      </w:r>
    </w:p>
    <w:p w:rsidR="00CC35EF" w:rsidRDefault="00CC35EF" w:rsidP="003067FA">
      <w:pPr>
        <w:pStyle w:val="HTML"/>
        <w:ind w:firstLineChars="200" w:firstLine="602"/>
        <w:jc w:val="center"/>
        <w:rPr>
          <w:rFonts w:cs="Times New Roman"/>
          <w:b/>
          <w:bCs/>
          <w:sz w:val="30"/>
          <w:szCs w:val="30"/>
        </w:rPr>
      </w:pPr>
      <w:r>
        <w:rPr>
          <w:rFonts w:hint="eastAsia"/>
          <w:b/>
          <w:bCs/>
          <w:sz w:val="30"/>
          <w:szCs w:val="30"/>
        </w:rPr>
        <w:t>临时用工合同书</w:t>
      </w:r>
    </w:p>
    <w:p w:rsidR="00CC35EF" w:rsidRPr="00196F3A" w:rsidRDefault="00CC35EF" w:rsidP="003067FA">
      <w:pPr>
        <w:pStyle w:val="HTML"/>
        <w:ind w:firstLineChars="200" w:firstLine="480"/>
        <w:rPr>
          <w:color w:val="000000"/>
        </w:rPr>
      </w:pPr>
      <w:r w:rsidRPr="00196F3A">
        <w:rPr>
          <w:color w:val="000000"/>
        </w:rPr>
        <w:t xml:space="preserve">                                                      </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196F3A">
        <w:rPr>
          <w:color w:val="000000"/>
        </w:rPr>
        <w:t xml:space="preserve">   </w:t>
      </w: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根据《中华人民共和国劳动法》，甲乙双方经平等协商，自愿签订本合同，共同遵守本合同所列条款。</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hint="eastAsia"/>
          <w:color w:val="000000"/>
        </w:rPr>
        <w:t>一、合同期限</w:t>
      </w:r>
    </w:p>
    <w:p w:rsidR="00CC35EF" w:rsidRPr="003067FA" w:rsidRDefault="00CC35EF" w:rsidP="003067FA">
      <w:pPr>
        <w:pStyle w:val="HTML"/>
        <w:spacing w:line="360" w:lineRule="auto"/>
        <w:ind w:firstLineChars="200" w:firstLine="480"/>
        <w:rPr>
          <w:rFonts w:asciiTheme="minorEastAsia" w:eastAsiaTheme="minorEastAsia" w:hAnsiTheme="minorEastAsia"/>
          <w:color w:val="000000"/>
        </w:rPr>
      </w:pP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甲方聘用乙方在甲方</w:t>
      </w:r>
      <w:r w:rsidRPr="003067FA">
        <w:rPr>
          <w:rFonts w:asciiTheme="minorEastAsia" w:eastAsiaTheme="minorEastAsia" w:hAnsiTheme="minorEastAsia"/>
          <w:color w:val="000000"/>
          <w:u w:val="single"/>
        </w:rPr>
        <w:t xml:space="preserve">                  </w:t>
      </w:r>
      <w:r w:rsidRPr="003067FA">
        <w:rPr>
          <w:rFonts w:asciiTheme="minorEastAsia" w:eastAsiaTheme="minorEastAsia" w:hAnsiTheme="minorEastAsia" w:hint="eastAsia"/>
          <w:color w:val="000000"/>
        </w:rPr>
        <w:t>（部门）担任临时岗位工作。合同期限为一年，自</w:t>
      </w:r>
      <w:r w:rsidRPr="003067FA">
        <w:rPr>
          <w:rFonts w:asciiTheme="minorEastAsia" w:eastAsiaTheme="minorEastAsia" w:hAnsiTheme="minorEastAsia"/>
          <w:color w:val="000000"/>
          <w:u w:val="single"/>
        </w:rPr>
        <w:t xml:space="preserve">      </w:t>
      </w:r>
      <w:r w:rsidRPr="003067FA">
        <w:rPr>
          <w:rFonts w:asciiTheme="minorEastAsia" w:eastAsiaTheme="minorEastAsia" w:hAnsiTheme="minorEastAsia" w:hint="eastAsia"/>
          <w:color w:val="000000"/>
        </w:rPr>
        <w:t>年</w:t>
      </w:r>
      <w:r w:rsidRPr="003067FA">
        <w:rPr>
          <w:rFonts w:asciiTheme="minorEastAsia" w:eastAsiaTheme="minorEastAsia" w:hAnsiTheme="minorEastAsia"/>
          <w:color w:val="000000"/>
          <w:u w:val="single"/>
        </w:rPr>
        <w:t xml:space="preserve">    </w:t>
      </w:r>
      <w:r w:rsidRPr="003067FA">
        <w:rPr>
          <w:rFonts w:asciiTheme="minorEastAsia" w:eastAsiaTheme="minorEastAsia" w:hAnsiTheme="minorEastAsia" w:hint="eastAsia"/>
          <w:color w:val="000000"/>
        </w:rPr>
        <w:t>月</w:t>
      </w:r>
      <w:r w:rsidRPr="003067FA">
        <w:rPr>
          <w:rFonts w:asciiTheme="minorEastAsia" w:eastAsiaTheme="minorEastAsia" w:hAnsiTheme="minorEastAsia"/>
          <w:color w:val="000000"/>
          <w:u w:val="single"/>
        </w:rPr>
        <w:t xml:space="preserve">     </w:t>
      </w:r>
      <w:r w:rsidRPr="003067FA">
        <w:rPr>
          <w:rFonts w:asciiTheme="minorEastAsia" w:eastAsiaTheme="minorEastAsia" w:hAnsiTheme="minorEastAsia" w:hint="eastAsia"/>
          <w:color w:val="000000"/>
        </w:rPr>
        <w:t>日至</w:t>
      </w:r>
      <w:r w:rsidRPr="003067FA">
        <w:rPr>
          <w:rFonts w:asciiTheme="minorEastAsia" w:eastAsiaTheme="minorEastAsia" w:hAnsiTheme="minorEastAsia"/>
          <w:color w:val="000000"/>
          <w:u w:val="single"/>
        </w:rPr>
        <w:t xml:space="preserve">      </w:t>
      </w:r>
      <w:r w:rsidRPr="003067FA">
        <w:rPr>
          <w:rFonts w:asciiTheme="minorEastAsia" w:eastAsiaTheme="minorEastAsia" w:hAnsiTheme="minorEastAsia" w:hint="eastAsia"/>
          <w:color w:val="000000"/>
        </w:rPr>
        <w:t>年</w:t>
      </w:r>
      <w:r w:rsidRPr="003067FA">
        <w:rPr>
          <w:rFonts w:asciiTheme="minorEastAsia" w:eastAsiaTheme="minorEastAsia" w:hAnsiTheme="minorEastAsia"/>
          <w:color w:val="000000"/>
          <w:u w:val="single"/>
        </w:rPr>
        <w:t xml:space="preserve">    </w:t>
      </w:r>
      <w:r w:rsidRPr="003067FA">
        <w:rPr>
          <w:rFonts w:asciiTheme="minorEastAsia" w:eastAsiaTheme="minorEastAsia" w:hAnsiTheme="minorEastAsia" w:hint="eastAsia"/>
          <w:color w:val="000000"/>
        </w:rPr>
        <w:t>月</w:t>
      </w:r>
      <w:r w:rsidRPr="003067FA">
        <w:rPr>
          <w:rFonts w:asciiTheme="minorEastAsia" w:eastAsiaTheme="minorEastAsia" w:hAnsiTheme="minorEastAsia"/>
          <w:color w:val="000000"/>
          <w:u w:val="single"/>
        </w:rPr>
        <w:t xml:space="preserve">     </w:t>
      </w:r>
      <w:r w:rsidRPr="003067FA">
        <w:rPr>
          <w:rFonts w:asciiTheme="minorEastAsia" w:eastAsiaTheme="minorEastAsia" w:hAnsiTheme="minorEastAsia" w:hint="eastAsia"/>
          <w:color w:val="000000"/>
        </w:rPr>
        <w:t>日。</w:t>
      </w:r>
      <w:r w:rsidRPr="003067FA">
        <w:rPr>
          <w:rFonts w:asciiTheme="minorEastAsia" w:eastAsiaTheme="minorEastAsia" w:hAnsiTheme="minorEastAsia"/>
          <w:color w:val="000000"/>
        </w:rPr>
        <w:t xml:space="preserve">  </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hint="eastAsia"/>
          <w:color w:val="000000"/>
        </w:rPr>
        <w:t>二、乙方工作内容</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s="Times New Roman"/>
          <w:color w:val="000000"/>
        </w:rPr>
        <w:t> </w:t>
      </w: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（一）</w:t>
      </w: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全日制工作形式</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s="Times New Roman"/>
          <w:color w:val="000000"/>
        </w:rPr>
        <w:t> </w:t>
      </w: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（二）</w:t>
      </w: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熟练操作室内装潢工作</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s="Times New Roman"/>
          <w:color w:val="000000"/>
        </w:rPr>
        <w:t> </w:t>
      </w:r>
      <w:r w:rsidRPr="003067FA">
        <w:rPr>
          <w:rFonts w:asciiTheme="minorEastAsia" w:eastAsiaTheme="minorEastAsia" w:hAnsiTheme="minorEastAsia" w:hint="eastAsia"/>
          <w:color w:val="000000"/>
        </w:rPr>
        <w:t>三、甲方的权利与义务</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（一）负责乙方的日常人事管理；</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（二）负责支付乙方工资，每日</w:t>
      </w:r>
      <w:r w:rsidRPr="003067FA">
        <w:rPr>
          <w:rFonts w:asciiTheme="minorEastAsia" w:eastAsiaTheme="minorEastAsia" w:hAnsiTheme="minorEastAsia"/>
          <w:color w:val="000000"/>
          <w:u w:val="single"/>
        </w:rPr>
        <w:t xml:space="preserve">     </w:t>
      </w:r>
      <w:r w:rsidRPr="003067FA">
        <w:rPr>
          <w:rFonts w:asciiTheme="minorEastAsia" w:eastAsiaTheme="minorEastAsia" w:hAnsiTheme="minorEastAsia" w:hint="eastAsia"/>
          <w:color w:val="000000"/>
        </w:rPr>
        <w:t>元。</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（三）其它；</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hint="eastAsia"/>
          <w:color w:val="000000"/>
        </w:rPr>
        <w:t>四、乙方的权利与义务</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lastRenderedPageBreak/>
        <w:t xml:space="preserve">    </w:t>
      </w:r>
      <w:r w:rsidRPr="003067FA">
        <w:rPr>
          <w:rFonts w:asciiTheme="minorEastAsia" w:eastAsiaTheme="minorEastAsia" w:hAnsiTheme="minorEastAsia" w:hint="eastAsia"/>
          <w:color w:val="000000"/>
        </w:rPr>
        <w:t>（一）接受甲方的管理，并按合同要求认真履行岗位职责，服从工作岗位安排或调整，遵纪守法，圆满完成工作任务；</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（二）享受合同规定的工资待遇；</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（三）在签订本合同时自愿遵守甲方的有关规定；</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（四）其他</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hint="eastAsia"/>
          <w:color w:val="000000"/>
        </w:rPr>
        <w:t>五、聘用合同的变更、解除、终止</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hint="eastAsia"/>
          <w:color w:val="000000"/>
        </w:rPr>
        <w:t>（一）乙方有下列情况之一，甲方可以解除合同，须提前</w:t>
      </w:r>
      <w:r w:rsidRPr="003067FA">
        <w:rPr>
          <w:rFonts w:asciiTheme="minorEastAsia" w:eastAsiaTheme="minorEastAsia" w:hAnsiTheme="minorEastAsia"/>
          <w:color w:val="000000"/>
        </w:rPr>
        <w:t>1</w:t>
      </w:r>
      <w:r w:rsidRPr="003067FA">
        <w:rPr>
          <w:rFonts w:asciiTheme="minorEastAsia" w:eastAsiaTheme="minorEastAsia" w:hAnsiTheme="minorEastAsia" w:hint="eastAsia"/>
          <w:color w:val="000000"/>
        </w:rPr>
        <w:t>天以书面形式通知：</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1</w:t>
      </w:r>
      <w:r w:rsidRPr="003067FA">
        <w:rPr>
          <w:rFonts w:asciiTheme="minorEastAsia" w:eastAsiaTheme="minorEastAsia" w:hAnsiTheme="minorEastAsia" w:hint="eastAsia"/>
          <w:color w:val="000000"/>
        </w:rPr>
        <w:t>．履行合同差、完不成工作任务、考核不合格；</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2</w:t>
      </w:r>
      <w:r w:rsidRPr="003067FA">
        <w:rPr>
          <w:rFonts w:asciiTheme="minorEastAsia" w:eastAsiaTheme="minorEastAsia" w:hAnsiTheme="minorEastAsia" w:hint="eastAsia"/>
          <w:color w:val="000000"/>
        </w:rPr>
        <w:t>．甲方撤并或减缩编制需要减员，经双方协商就调整岗位达不成协议的；</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3</w:t>
      </w:r>
      <w:r w:rsidRPr="003067FA">
        <w:rPr>
          <w:rFonts w:asciiTheme="minorEastAsia" w:eastAsiaTheme="minorEastAsia" w:hAnsiTheme="minorEastAsia" w:hint="eastAsia"/>
          <w:color w:val="000000"/>
        </w:rPr>
        <w:t>．患病或非因工负伤按国家规定的医疗期满后，经有关机关鉴定，乙方不能从事原工作，或医疗期满尚未痊愈的；</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4</w:t>
      </w:r>
      <w:r w:rsidRPr="003067FA">
        <w:rPr>
          <w:rFonts w:asciiTheme="minorEastAsia" w:eastAsiaTheme="minorEastAsia" w:hAnsiTheme="minorEastAsia" w:hint="eastAsia"/>
          <w:color w:val="000000"/>
        </w:rPr>
        <w:t>．订立合同的客观情况发生重大变化，经当事人协商不能就变更合同达成协议的。</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hint="eastAsia"/>
          <w:color w:val="000000"/>
        </w:rPr>
        <w:t>（二）</w:t>
      </w: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乙方有下列情况之一，甲方可以随时解除合同：</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1</w:t>
      </w:r>
      <w:r w:rsidRPr="003067FA">
        <w:rPr>
          <w:rFonts w:asciiTheme="minorEastAsia" w:eastAsiaTheme="minorEastAsia" w:hAnsiTheme="minorEastAsia" w:hint="eastAsia"/>
          <w:color w:val="000000"/>
        </w:rPr>
        <w:t>．严重违反劳动纪律或用人单位规章制度，损害单位经济权益，造成严重后果以及严重违背职业道德，给单位造成极坏影响的；</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2</w:t>
      </w:r>
      <w:r w:rsidRPr="003067FA">
        <w:rPr>
          <w:rFonts w:asciiTheme="minorEastAsia" w:eastAsiaTheme="minorEastAsia" w:hAnsiTheme="minorEastAsia" w:hint="eastAsia"/>
          <w:color w:val="000000"/>
        </w:rPr>
        <w:t>．连续旷工时间超过</w:t>
      </w:r>
      <w:r w:rsidRPr="003067FA">
        <w:rPr>
          <w:rFonts w:asciiTheme="minorEastAsia" w:eastAsiaTheme="minorEastAsia" w:hAnsiTheme="minorEastAsia"/>
          <w:color w:val="000000"/>
        </w:rPr>
        <w:t>2</w:t>
      </w:r>
      <w:r w:rsidRPr="003067FA">
        <w:rPr>
          <w:rFonts w:asciiTheme="minorEastAsia" w:eastAsiaTheme="minorEastAsia" w:hAnsiTheme="minorEastAsia" w:hint="eastAsia"/>
          <w:color w:val="000000"/>
        </w:rPr>
        <w:t>天</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3</w:t>
      </w:r>
      <w:r w:rsidRPr="003067FA">
        <w:rPr>
          <w:rFonts w:asciiTheme="minorEastAsia" w:eastAsiaTheme="minorEastAsia" w:hAnsiTheme="minorEastAsia" w:hint="eastAsia"/>
          <w:color w:val="000000"/>
        </w:rPr>
        <w:t>．无理取闹、打架斗殴、恐吓威胁单位领导、严重影响工作秩序和社会秩序的；</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4</w:t>
      </w:r>
      <w:r w:rsidRPr="003067FA">
        <w:rPr>
          <w:rFonts w:asciiTheme="minorEastAsia" w:eastAsiaTheme="minorEastAsia" w:hAnsiTheme="minorEastAsia" w:hint="eastAsia"/>
          <w:color w:val="000000"/>
        </w:rPr>
        <w:t>．贪污、盗窃、赌博、营私舞弊情节严重的；</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5</w:t>
      </w:r>
      <w:r w:rsidRPr="003067FA">
        <w:rPr>
          <w:rFonts w:asciiTheme="minorEastAsia" w:eastAsiaTheme="minorEastAsia" w:hAnsiTheme="minorEastAsia" w:hint="eastAsia"/>
          <w:color w:val="000000"/>
        </w:rPr>
        <w:t>．违反工作规定或操作规程，发生责任事故，造成严重经济损失的；</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6</w:t>
      </w:r>
      <w:r w:rsidRPr="003067FA">
        <w:rPr>
          <w:rFonts w:asciiTheme="minorEastAsia" w:eastAsiaTheme="minorEastAsia" w:hAnsiTheme="minorEastAsia" w:hint="eastAsia"/>
          <w:color w:val="000000"/>
        </w:rPr>
        <w:t>．伪造成绩单、学历、健康证明及用其他不正当手段欺骗甲方的；</w:t>
      </w:r>
    </w:p>
    <w:p w:rsidR="00CC35EF" w:rsidRPr="003067FA" w:rsidRDefault="00CC35EF" w:rsidP="003067FA">
      <w:pPr>
        <w:pStyle w:val="HTML"/>
        <w:spacing w:line="360" w:lineRule="auto"/>
        <w:ind w:firstLineChars="450" w:firstLine="1080"/>
        <w:rPr>
          <w:rFonts w:asciiTheme="minorEastAsia" w:eastAsiaTheme="minorEastAsia" w:hAnsiTheme="minorEastAsia" w:cs="Times New Roman"/>
          <w:color w:val="000000"/>
        </w:rPr>
      </w:pPr>
      <w:r w:rsidRPr="003067FA">
        <w:rPr>
          <w:rFonts w:asciiTheme="minorEastAsia" w:eastAsiaTheme="minorEastAsia" w:hAnsiTheme="minorEastAsia"/>
          <w:color w:val="000000"/>
        </w:rPr>
        <w:t>7</w:t>
      </w:r>
      <w:r w:rsidRPr="003067FA">
        <w:rPr>
          <w:rFonts w:asciiTheme="minorEastAsia" w:eastAsiaTheme="minorEastAsia" w:hAnsiTheme="minorEastAsia" w:hint="eastAsia"/>
          <w:color w:val="000000"/>
        </w:rPr>
        <w:t>．被开除、劳教、判刑、依法追究刑事责任的；</w:t>
      </w:r>
    </w:p>
    <w:p w:rsidR="00CC35EF" w:rsidRPr="003067FA" w:rsidRDefault="00CC35EF" w:rsidP="003067FA">
      <w:pPr>
        <w:pStyle w:val="HTML"/>
        <w:spacing w:line="360" w:lineRule="auto"/>
        <w:ind w:firstLineChars="450" w:firstLine="1080"/>
        <w:rPr>
          <w:rFonts w:asciiTheme="minorEastAsia" w:eastAsiaTheme="minorEastAsia" w:hAnsiTheme="minorEastAsia" w:cs="Times New Roman"/>
          <w:color w:val="000000"/>
        </w:rPr>
      </w:pPr>
      <w:r w:rsidRPr="003067FA">
        <w:rPr>
          <w:rFonts w:asciiTheme="minorEastAsia" w:eastAsiaTheme="minorEastAsia" w:hAnsiTheme="minorEastAsia"/>
          <w:color w:val="000000"/>
        </w:rPr>
        <w:t>8</w:t>
      </w:r>
      <w:r w:rsidRPr="003067FA">
        <w:rPr>
          <w:rFonts w:asciiTheme="minorEastAsia" w:eastAsiaTheme="minorEastAsia" w:hAnsiTheme="minorEastAsia" w:hint="eastAsia"/>
          <w:color w:val="000000"/>
        </w:rPr>
        <w:t>．其它违反国家、甲方规定的。</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hint="eastAsia"/>
          <w:color w:val="000000"/>
        </w:rPr>
        <w:t>（三）</w:t>
      </w: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乙方有下列情况之一，甲方不得与乙方解除合同：</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1</w:t>
      </w:r>
      <w:r w:rsidRPr="003067FA">
        <w:rPr>
          <w:rFonts w:asciiTheme="minorEastAsia" w:eastAsiaTheme="minorEastAsia" w:hAnsiTheme="minorEastAsia" w:hint="eastAsia"/>
          <w:color w:val="000000"/>
        </w:rPr>
        <w:t>．患病或非因工负伤，在国家规定的医疗期内的；</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2</w:t>
      </w:r>
      <w:r w:rsidRPr="003067FA">
        <w:rPr>
          <w:rFonts w:asciiTheme="minorEastAsia" w:eastAsiaTheme="minorEastAsia" w:hAnsiTheme="minorEastAsia" w:hint="eastAsia"/>
          <w:color w:val="000000"/>
        </w:rPr>
        <w:t>．因工负伤，并经劳动鉴定部门鉴定完全或大部分丧失工作能力的；</w:t>
      </w:r>
    </w:p>
    <w:p w:rsidR="00CC35EF" w:rsidRPr="003067FA" w:rsidRDefault="00CC35EF" w:rsidP="003067FA">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rFonts w:asciiTheme="minorEastAsia" w:eastAsiaTheme="minorEastAsia" w:hAnsiTheme="minorEastAsia"/>
          <w:color w:val="000000"/>
          <w:sz w:val="24"/>
          <w:szCs w:val="24"/>
        </w:rPr>
      </w:pPr>
      <w:r w:rsidRPr="003067FA">
        <w:rPr>
          <w:rFonts w:asciiTheme="minorEastAsia" w:eastAsiaTheme="minorEastAsia" w:hAnsiTheme="minorEastAsia" w:cs="宋体"/>
          <w:b/>
          <w:bCs/>
          <w:color w:val="000000"/>
          <w:sz w:val="24"/>
          <w:szCs w:val="24"/>
        </w:rPr>
        <w:lastRenderedPageBreak/>
        <w:t xml:space="preserve">     </w:t>
      </w:r>
      <w:r w:rsidRPr="003067FA">
        <w:rPr>
          <w:rFonts w:asciiTheme="minorEastAsia" w:eastAsiaTheme="minorEastAsia" w:hAnsiTheme="minorEastAsia" w:cs="宋体"/>
          <w:color w:val="000000"/>
          <w:sz w:val="24"/>
          <w:szCs w:val="24"/>
        </w:rPr>
        <w:t>3</w:t>
      </w:r>
      <w:r w:rsidRPr="003067FA">
        <w:rPr>
          <w:rFonts w:asciiTheme="minorEastAsia" w:eastAsiaTheme="minorEastAsia" w:hAnsiTheme="minorEastAsia" w:cs="宋体" w:hint="eastAsia"/>
          <w:color w:val="000000"/>
          <w:sz w:val="24"/>
          <w:szCs w:val="24"/>
        </w:rPr>
        <w:t>．实行计划生育女职工在孕期、产期及规定哺乳期内的</w:t>
      </w:r>
      <w:r w:rsidRPr="003067FA">
        <w:rPr>
          <w:rFonts w:asciiTheme="minorEastAsia" w:eastAsiaTheme="minorEastAsia" w:hAnsiTheme="minorEastAsia" w:cs="宋体" w:hint="eastAsia"/>
          <w:b/>
          <w:bCs/>
          <w:color w:val="000000"/>
          <w:sz w:val="24"/>
          <w:szCs w:val="24"/>
        </w:rPr>
        <w:t>；</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4</w:t>
      </w:r>
      <w:r w:rsidRPr="003067FA">
        <w:rPr>
          <w:rFonts w:asciiTheme="minorEastAsia" w:eastAsiaTheme="minorEastAsia" w:hAnsiTheme="minorEastAsia" w:hint="eastAsia"/>
          <w:color w:val="000000"/>
        </w:rPr>
        <w:t>．符合国家规定其它条件的。</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hint="eastAsia"/>
          <w:color w:val="000000"/>
        </w:rPr>
        <w:t>对上述人员，可根据业务发展需要调整适当的岗位，待遇随岗而定。</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hint="eastAsia"/>
          <w:color w:val="000000"/>
        </w:rPr>
        <w:t>（四）合同期内，乙方要求违约解除合同的，应提前</w:t>
      </w:r>
      <w:r w:rsidRPr="003067FA">
        <w:rPr>
          <w:rFonts w:asciiTheme="minorEastAsia" w:eastAsiaTheme="minorEastAsia" w:hAnsiTheme="minorEastAsia"/>
          <w:color w:val="000000"/>
        </w:rPr>
        <w:t>1</w:t>
      </w:r>
      <w:r w:rsidRPr="003067FA">
        <w:rPr>
          <w:rFonts w:asciiTheme="minorEastAsia" w:eastAsiaTheme="minorEastAsia" w:hAnsiTheme="minorEastAsia" w:hint="eastAsia"/>
          <w:color w:val="000000"/>
        </w:rPr>
        <w:t>天以书面形式向甲方提出申请。解除合同时间从甲方同意之日计算。</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hint="eastAsia"/>
          <w:color w:val="000000"/>
        </w:rPr>
        <w:t>（五）</w:t>
      </w: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有下列情况之一的，乙方可以随时通知甲方解除合同：</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1</w:t>
      </w:r>
      <w:r w:rsidRPr="003067FA">
        <w:rPr>
          <w:rFonts w:asciiTheme="minorEastAsia" w:eastAsiaTheme="minorEastAsia" w:hAnsiTheme="minorEastAsia" w:hint="eastAsia"/>
          <w:color w:val="000000"/>
        </w:rPr>
        <w:t>．甲方未按规定支付劳动报酬的；</w:t>
      </w:r>
    </w:p>
    <w:p w:rsidR="00CC35EF" w:rsidRPr="003067FA" w:rsidRDefault="00CC35EF" w:rsidP="003067FA">
      <w:pPr>
        <w:pStyle w:val="HTML"/>
        <w:spacing w:line="360" w:lineRule="auto"/>
        <w:ind w:firstLineChars="500" w:firstLine="1200"/>
        <w:rPr>
          <w:rFonts w:asciiTheme="minorEastAsia" w:eastAsiaTheme="minorEastAsia" w:hAnsiTheme="minorEastAsia" w:cs="Times New Roman"/>
          <w:color w:val="000000"/>
        </w:rPr>
      </w:pPr>
      <w:r w:rsidRPr="003067FA">
        <w:rPr>
          <w:rFonts w:asciiTheme="minorEastAsia" w:eastAsiaTheme="minorEastAsia" w:hAnsiTheme="minorEastAsia"/>
          <w:color w:val="000000"/>
        </w:rPr>
        <w:t>2</w:t>
      </w:r>
      <w:r w:rsidRPr="003067FA">
        <w:rPr>
          <w:rFonts w:asciiTheme="minorEastAsia" w:eastAsiaTheme="minorEastAsia" w:hAnsiTheme="minorEastAsia" w:hint="eastAsia"/>
          <w:color w:val="000000"/>
        </w:rPr>
        <w:t>．甲方以暴力、监禁等非法手段强迫乙方工作的。</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hint="eastAsia"/>
          <w:color w:val="000000"/>
        </w:rPr>
        <w:t>（六）</w:t>
      </w: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有下列情况之一，本合同自行终止：</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1</w:t>
      </w:r>
      <w:r w:rsidRPr="003067FA">
        <w:rPr>
          <w:rFonts w:asciiTheme="minorEastAsia" w:eastAsiaTheme="minorEastAsia" w:hAnsiTheme="minorEastAsia" w:hint="eastAsia"/>
          <w:color w:val="000000"/>
        </w:rPr>
        <w:t>．合同期限届满；</w:t>
      </w:r>
    </w:p>
    <w:p w:rsidR="00CC35EF" w:rsidRPr="003067FA" w:rsidRDefault="00CC35EF" w:rsidP="003067FA">
      <w:pPr>
        <w:pStyle w:val="HTML"/>
        <w:spacing w:line="360" w:lineRule="auto"/>
        <w:ind w:firstLineChars="500" w:firstLine="1200"/>
        <w:rPr>
          <w:rFonts w:asciiTheme="minorEastAsia" w:eastAsiaTheme="minorEastAsia" w:hAnsiTheme="minorEastAsia" w:cs="Times New Roman"/>
          <w:color w:val="000000"/>
        </w:rPr>
      </w:pPr>
      <w:r w:rsidRPr="003067FA">
        <w:rPr>
          <w:rFonts w:asciiTheme="minorEastAsia" w:eastAsiaTheme="minorEastAsia" w:hAnsiTheme="minorEastAsia"/>
          <w:color w:val="000000"/>
        </w:rPr>
        <w:t>2</w:t>
      </w:r>
      <w:r w:rsidRPr="003067FA">
        <w:rPr>
          <w:rFonts w:asciiTheme="minorEastAsia" w:eastAsiaTheme="minorEastAsia" w:hAnsiTheme="minorEastAsia" w:hint="eastAsia"/>
          <w:color w:val="000000"/>
        </w:rPr>
        <w:t>．法律、法规规定的其它情况。</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hint="eastAsia"/>
          <w:color w:val="000000"/>
        </w:rPr>
        <w:t>六、违反合同的责任和争议解决</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hint="eastAsia"/>
          <w:color w:val="000000"/>
        </w:rPr>
        <w:t>合同一经签订具有法律效力。合同期未满，又不符合解除合同条件单方解除合同的，要承担违约责任。因解除合同甲、乙双方发生争议，应先由双方协商解决。协商无效的，可以向有关仲裁机构申诉。</w:t>
      </w:r>
    </w:p>
    <w:p w:rsidR="00CC35EF" w:rsidRPr="003067FA" w:rsidRDefault="00CC35EF" w:rsidP="003067FA">
      <w:pPr>
        <w:pStyle w:val="HTML"/>
        <w:spacing w:line="360" w:lineRule="auto"/>
        <w:ind w:firstLineChars="200" w:firstLine="480"/>
        <w:rPr>
          <w:rFonts w:asciiTheme="minorEastAsia" w:eastAsiaTheme="minorEastAsia" w:hAnsiTheme="minorEastAsia"/>
          <w:color w:val="000000"/>
        </w:rPr>
      </w:pPr>
      <w:r w:rsidRPr="003067FA">
        <w:rPr>
          <w:rFonts w:asciiTheme="minorEastAsia" w:eastAsiaTheme="minorEastAsia" w:hAnsiTheme="minorEastAsia" w:hint="eastAsia"/>
          <w:color w:val="000000"/>
        </w:rPr>
        <w:t>七、其</w:t>
      </w: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他</w:t>
      </w:r>
      <w:r w:rsidRPr="003067FA">
        <w:rPr>
          <w:rFonts w:asciiTheme="minorEastAsia" w:eastAsiaTheme="minorEastAsia" w:hAnsiTheme="minorEastAsia"/>
          <w:color w:val="000000"/>
        </w:rPr>
        <w:t xml:space="preserve">                                                              </w:t>
      </w:r>
    </w:p>
    <w:p w:rsidR="00CC35EF" w:rsidRPr="003067FA" w:rsidRDefault="00CC35EF" w:rsidP="003067FA">
      <w:pPr>
        <w:pStyle w:val="HTML"/>
        <w:spacing w:line="360" w:lineRule="auto"/>
        <w:ind w:firstLineChars="200" w:firstLine="480"/>
        <w:rPr>
          <w:rFonts w:asciiTheme="minorEastAsia" w:eastAsiaTheme="minorEastAsia" w:hAnsiTheme="minorEastAsia"/>
          <w:color w:val="000000"/>
        </w:rPr>
      </w:pP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本合同经双方签字后生效，本合同一式二份，甲、乙双方各执一份。</w:t>
      </w:r>
      <w:r w:rsidRPr="003067FA">
        <w:rPr>
          <w:rFonts w:asciiTheme="minorEastAsia" w:eastAsiaTheme="minorEastAsia" w:hAnsiTheme="minorEastAsia"/>
          <w:color w:val="000000"/>
        </w:rPr>
        <w:t xml:space="preserve">          </w:t>
      </w:r>
    </w:p>
    <w:p w:rsidR="00CC35EF" w:rsidRPr="003067FA" w:rsidRDefault="00CC35EF" w:rsidP="003067FA">
      <w:pPr>
        <w:pStyle w:val="HTML"/>
        <w:spacing w:line="360" w:lineRule="auto"/>
        <w:ind w:firstLineChars="200" w:firstLine="480"/>
        <w:rPr>
          <w:rFonts w:asciiTheme="minorEastAsia" w:eastAsiaTheme="minorEastAsia" w:hAnsiTheme="minorEastAsia"/>
          <w:color w:val="000000"/>
        </w:rPr>
      </w:pPr>
      <w:r w:rsidRPr="003067FA">
        <w:rPr>
          <w:rFonts w:asciiTheme="minorEastAsia" w:eastAsiaTheme="minorEastAsia" w:hAnsiTheme="minorEastAsia"/>
          <w:color w:val="000000"/>
        </w:rPr>
        <w:t> </w:t>
      </w:r>
    </w:p>
    <w:p w:rsidR="00CC35EF" w:rsidRPr="003067FA" w:rsidRDefault="00CC35EF" w:rsidP="003067FA">
      <w:pPr>
        <w:pStyle w:val="HTML"/>
        <w:spacing w:line="360" w:lineRule="auto"/>
        <w:ind w:firstLineChars="200" w:firstLine="480"/>
        <w:rPr>
          <w:rFonts w:asciiTheme="minorEastAsia" w:eastAsiaTheme="minorEastAsia" w:hAnsiTheme="minorEastAsia"/>
          <w:color w:val="000000"/>
        </w:rPr>
      </w:pPr>
      <w:r w:rsidRPr="003067FA">
        <w:rPr>
          <w:rFonts w:asciiTheme="minorEastAsia" w:eastAsiaTheme="minorEastAsia" w:hAnsiTheme="minorEastAsia"/>
          <w:color w:val="000000"/>
        </w:rPr>
        <w:t> </w:t>
      </w:r>
    </w:p>
    <w:p w:rsidR="00CC35EF" w:rsidRPr="003067FA" w:rsidRDefault="00CC35EF" w:rsidP="003067FA">
      <w:pPr>
        <w:pStyle w:val="HTML"/>
        <w:spacing w:line="360" w:lineRule="auto"/>
        <w:ind w:firstLineChars="200" w:firstLine="480"/>
        <w:rPr>
          <w:rFonts w:asciiTheme="minorEastAsia" w:eastAsiaTheme="minorEastAsia" w:hAnsiTheme="minorEastAsia"/>
          <w:color w:val="000000"/>
        </w:rPr>
      </w:pPr>
      <w:r w:rsidRPr="003067FA">
        <w:rPr>
          <w:rFonts w:asciiTheme="minorEastAsia" w:eastAsiaTheme="minorEastAsia" w:hAnsiTheme="minorEastAsia"/>
          <w:color w:val="000000"/>
        </w:rPr>
        <w:t> </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hint="eastAsia"/>
          <w:color w:val="000000"/>
        </w:rPr>
        <w:t>甲</w:t>
      </w: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方（盖章）</w:t>
      </w: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乙</w:t>
      </w: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方（签名）</w:t>
      </w:r>
    </w:p>
    <w:p w:rsidR="00CC35EF" w:rsidRPr="003067FA" w:rsidRDefault="00CC35EF" w:rsidP="003067FA">
      <w:pPr>
        <w:pStyle w:val="HTML"/>
        <w:spacing w:line="360" w:lineRule="auto"/>
        <w:ind w:left="720"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年</w:t>
      </w: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月</w:t>
      </w: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日</w:t>
      </w: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年</w:t>
      </w: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月</w:t>
      </w:r>
      <w:r w:rsidRPr="003067FA">
        <w:rPr>
          <w:rFonts w:asciiTheme="minorEastAsia" w:eastAsiaTheme="minorEastAsia" w:hAnsiTheme="minorEastAsia"/>
          <w:color w:val="000000"/>
        </w:rPr>
        <w:t xml:space="preserve">  </w:t>
      </w:r>
      <w:r w:rsidRPr="003067FA">
        <w:rPr>
          <w:rFonts w:asciiTheme="minorEastAsia" w:eastAsiaTheme="minorEastAsia" w:hAnsiTheme="minorEastAsia" w:hint="eastAsia"/>
          <w:color w:val="000000"/>
        </w:rPr>
        <w:t>日</w:t>
      </w:r>
    </w:p>
    <w:p w:rsidR="00CC35EF" w:rsidRPr="003067FA" w:rsidRDefault="00CC35EF" w:rsidP="003067FA">
      <w:pPr>
        <w:pStyle w:val="HTML"/>
        <w:spacing w:line="360" w:lineRule="auto"/>
        <w:ind w:firstLineChars="200" w:firstLine="480"/>
        <w:rPr>
          <w:rFonts w:asciiTheme="minorEastAsia" w:eastAsiaTheme="minorEastAsia" w:hAnsiTheme="minorEastAsia" w:cs="Times New Roman"/>
          <w:color w:val="000000"/>
        </w:rPr>
      </w:pPr>
      <w:r w:rsidRPr="003067FA">
        <w:rPr>
          <w:rFonts w:asciiTheme="minorEastAsia" w:eastAsiaTheme="minorEastAsia" w:hAnsiTheme="minorEastAsia"/>
        </w:rPr>
        <w:t xml:space="preserve">                                                   </w:t>
      </w:r>
    </w:p>
    <w:p w:rsidR="00CC35EF" w:rsidRDefault="00CC35EF" w:rsidP="003067FA">
      <w:pPr>
        <w:spacing w:line="360" w:lineRule="auto"/>
        <w:ind w:firstLineChars="200" w:firstLine="964"/>
        <w:jc w:val="center"/>
        <w:rPr>
          <w:rFonts w:ascii="宋体"/>
          <w:b/>
          <w:bCs/>
          <w:sz w:val="48"/>
          <w:szCs w:val="48"/>
        </w:rPr>
      </w:pPr>
    </w:p>
    <w:p w:rsidR="00CC35EF" w:rsidRDefault="00CC35EF" w:rsidP="003067FA">
      <w:pPr>
        <w:spacing w:line="360" w:lineRule="auto"/>
        <w:ind w:firstLineChars="200" w:firstLine="964"/>
        <w:jc w:val="center"/>
        <w:rPr>
          <w:rFonts w:ascii="宋体"/>
          <w:b/>
          <w:bCs/>
          <w:sz w:val="48"/>
          <w:szCs w:val="48"/>
        </w:rPr>
      </w:pPr>
    </w:p>
    <w:p w:rsidR="003067FA" w:rsidRDefault="003067FA" w:rsidP="003067FA">
      <w:pPr>
        <w:spacing w:line="360" w:lineRule="auto"/>
        <w:ind w:firstLineChars="200" w:firstLine="964"/>
        <w:jc w:val="center"/>
        <w:rPr>
          <w:rFonts w:ascii="宋体"/>
          <w:b/>
          <w:bCs/>
          <w:sz w:val="48"/>
          <w:szCs w:val="48"/>
        </w:rPr>
      </w:pPr>
    </w:p>
    <w:p w:rsidR="003067FA" w:rsidRDefault="003067FA" w:rsidP="003067FA">
      <w:pPr>
        <w:spacing w:line="360" w:lineRule="auto"/>
        <w:ind w:firstLineChars="200" w:firstLine="964"/>
        <w:jc w:val="center"/>
        <w:rPr>
          <w:rFonts w:ascii="宋体"/>
          <w:b/>
          <w:bCs/>
          <w:sz w:val="48"/>
          <w:szCs w:val="48"/>
        </w:rPr>
      </w:pPr>
    </w:p>
    <w:p w:rsidR="003067FA" w:rsidRDefault="003067FA" w:rsidP="003067FA">
      <w:pPr>
        <w:spacing w:line="360" w:lineRule="auto"/>
        <w:ind w:firstLineChars="200" w:firstLine="964"/>
        <w:jc w:val="center"/>
        <w:rPr>
          <w:rFonts w:ascii="宋体"/>
          <w:b/>
          <w:bCs/>
          <w:sz w:val="48"/>
          <w:szCs w:val="48"/>
        </w:rPr>
      </w:pPr>
    </w:p>
    <w:p w:rsidR="003067FA" w:rsidRDefault="003067FA" w:rsidP="003067FA">
      <w:pPr>
        <w:spacing w:line="360" w:lineRule="auto"/>
        <w:ind w:firstLineChars="200" w:firstLine="964"/>
        <w:jc w:val="center"/>
        <w:rPr>
          <w:rFonts w:ascii="宋体"/>
          <w:b/>
          <w:bCs/>
          <w:sz w:val="48"/>
          <w:szCs w:val="48"/>
        </w:rPr>
      </w:pPr>
    </w:p>
    <w:p w:rsidR="003067FA" w:rsidRDefault="003067FA" w:rsidP="003067FA">
      <w:pPr>
        <w:spacing w:line="360" w:lineRule="auto"/>
        <w:ind w:firstLineChars="200" w:firstLine="964"/>
        <w:jc w:val="center"/>
        <w:rPr>
          <w:rFonts w:ascii="宋体"/>
          <w:b/>
          <w:bCs/>
          <w:sz w:val="48"/>
          <w:szCs w:val="48"/>
        </w:rPr>
      </w:pPr>
    </w:p>
    <w:p w:rsidR="003067FA" w:rsidRDefault="003067FA" w:rsidP="003067FA">
      <w:pPr>
        <w:spacing w:line="360" w:lineRule="auto"/>
        <w:ind w:firstLineChars="200" w:firstLine="964"/>
        <w:jc w:val="center"/>
        <w:rPr>
          <w:rFonts w:ascii="宋体"/>
          <w:b/>
          <w:bCs/>
          <w:sz w:val="48"/>
          <w:szCs w:val="48"/>
        </w:rPr>
      </w:pPr>
    </w:p>
    <w:p w:rsidR="003067FA" w:rsidRDefault="003067FA" w:rsidP="003067FA">
      <w:pPr>
        <w:spacing w:line="360" w:lineRule="auto"/>
        <w:ind w:firstLineChars="200" w:firstLine="964"/>
        <w:jc w:val="center"/>
        <w:rPr>
          <w:rFonts w:ascii="宋体"/>
          <w:b/>
          <w:bCs/>
          <w:sz w:val="48"/>
          <w:szCs w:val="48"/>
        </w:rPr>
      </w:pPr>
    </w:p>
    <w:p w:rsidR="003067FA" w:rsidRDefault="003067FA" w:rsidP="003067FA">
      <w:pPr>
        <w:spacing w:line="360" w:lineRule="auto"/>
        <w:ind w:firstLineChars="200" w:firstLine="964"/>
        <w:jc w:val="center"/>
        <w:rPr>
          <w:rFonts w:ascii="宋体"/>
          <w:b/>
          <w:bCs/>
          <w:sz w:val="48"/>
          <w:szCs w:val="48"/>
        </w:rPr>
      </w:pPr>
    </w:p>
    <w:p w:rsidR="00CC35EF" w:rsidRDefault="00CC35EF" w:rsidP="003067FA">
      <w:pPr>
        <w:spacing w:line="360" w:lineRule="auto"/>
        <w:ind w:firstLineChars="200" w:firstLine="964"/>
        <w:jc w:val="center"/>
        <w:rPr>
          <w:rFonts w:ascii="宋体"/>
          <w:b/>
          <w:bCs/>
          <w:sz w:val="48"/>
          <w:szCs w:val="48"/>
        </w:rPr>
      </w:pPr>
    </w:p>
    <w:p w:rsidR="00CC35EF" w:rsidRPr="00DB5655" w:rsidRDefault="00CC35EF" w:rsidP="003067FA">
      <w:pPr>
        <w:spacing w:line="360" w:lineRule="auto"/>
        <w:ind w:firstLineChars="693" w:firstLine="3339"/>
        <w:rPr>
          <w:rFonts w:ascii="宋体"/>
          <w:b/>
          <w:bCs/>
          <w:sz w:val="48"/>
          <w:szCs w:val="48"/>
        </w:rPr>
      </w:pPr>
      <w:r w:rsidRPr="00DB5655">
        <w:rPr>
          <w:rFonts w:ascii="宋体" w:hAnsi="宋体" w:cs="宋体" w:hint="eastAsia"/>
          <w:b/>
          <w:bCs/>
          <w:sz w:val="48"/>
          <w:szCs w:val="48"/>
        </w:rPr>
        <w:t>小组成员</w:t>
      </w:r>
    </w:p>
    <w:p w:rsidR="00CC35EF" w:rsidRDefault="00CC35EF" w:rsidP="003067FA">
      <w:pPr>
        <w:spacing w:line="360" w:lineRule="auto"/>
        <w:ind w:firstLineChars="200" w:firstLine="964"/>
        <w:jc w:val="center"/>
        <w:rPr>
          <w:rFonts w:ascii="宋体"/>
          <w:b/>
          <w:bCs/>
          <w:sz w:val="48"/>
          <w:szCs w:val="48"/>
        </w:rPr>
      </w:pPr>
    </w:p>
    <w:p w:rsidR="00CC35EF" w:rsidRDefault="00CC35EF" w:rsidP="003067FA">
      <w:pPr>
        <w:spacing w:line="360" w:lineRule="auto"/>
        <w:ind w:firstLineChars="200" w:firstLine="964"/>
        <w:jc w:val="center"/>
        <w:rPr>
          <w:rFonts w:ascii="宋体"/>
          <w:b/>
          <w:bCs/>
          <w:sz w:val="48"/>
          <w:szCs w:val="48"/>
        </w:rPr>
      </w:pPr>
    </w:p>
    <w:p w:rsidR="00CC35EF" w:rsidRDefault="00CC35EF" w:rsidP="003067FA">
      <w:pPr>
        <w:spacing w:line="360" w:lineRule="auto"/>
        <w:ind w:firstLineChars="200" w:firstLine="964"/>
        <w:jc w:val="center"/>
        <w:rPr>
          <w:rFonts w:ascii="宋体"/>
          <w:b/>
          <w:bCs/>
          <w:sz w:val="48"/>
          <w:szCs w:val="48"/>
        </w:rPr>
      </w:pPr>
    </w:p>
    <w:p w:rsidR="00CC35EF" w:rsidRPr="00DB5655" w:rsidRDefault="00CC35EF" w:rsidP="003067FA">
      <w:pPr>
        <w:spacing w:line="360" w:lineRule="auto"/>
        <w:ind w:firstLineChars="200" w:firstLine="964"/>
        <w:jc w:val="center"/>
        <w:rPr>
          <w:rFonts w:ascii="宋体"/>
          <w:b/>
          <w:bCs/>
          <w:sz w:val="48"/>
          <w:szCs w:val="48"/>
        </w:rPr>
      </w:pPr>
    </w:p>
    <w:p w:rsidR="00CC35EF" w:rsidRPr="00DB5655" w:rsidRDefault="00CC35EF" w:rsidP="003067FA">
      <w:pPr>
        <w:spacing w:line="360" w:lineRule="auto"/>
        <w:ind w:firstLineChars="200" w:firstLine="964"/>
        <w:jc w:val="center"/>
        <w:rPr>
          <w:rFonts w:ascii="宋体" w:hAnsi="宋体" w:cs="宋体"/>
          <w:b/>
          <w:bCs/>
          <w:sz w:val="48"/>
          <w:szCs w:val="48"/>
        </w:rPr>
      </w:pPr>
      <w:r w:rsidRPr="00DB5655">
        <w:rPr>
          <w:rFonts w:ascii="宋体" w:hAnsi="宋体" w:cs="宋体" w:hint="eastAsia"/>
          <w:b/>
          <w:bCs/>
          <w:sz w:val="48"/>
          <w:szCs w:val="48"/>
        </w:rPr>
        <w:t>柳</w:t>
      </w:r>
      <w:r w:rsidRPr="00DB5655">
        <w:rPr>
          <w:rFonts w:ascii="宋体" w:hAnsi="宋体" w:cs="宋体"/>
          <w:b/>
          <w:bCs/>
          <w:sz w:val="48"/>
          <w:szCs w:val="48"/>
        </w:rPr>
        <w:t xml:space="preserve">  </w:t>
      </w:r>
      <w:r w:rsidRPr="00DB5655">
        <w:rPr>
          <w:rFonts w:ascii="宋体" w:hAnsi="宋体" w:cs="宋体" w:hint="eastAsia"/>
          <w:b/>
          <w:bCs/>
          <w:sz w:val="48"/>
          <w:szCs w:val="48"/>
        </w:rPr>
        <w:t>楠</w:t>
      </w:r>
      <w:r w:rsidRPr="00DB5655">
        <w:rPr>
          <w:rFonts w:ascii="宋体" w:hAnsi="宋体" w:cs="宋体"/>
          <w:b/>
          <w:bCs/>
          <w:sz w:val="48"/>
          <w:szCs w:val="48"/>
        </w:rPr>
        <w:t xml:space="preserve"> </w:t>
      </w:r>
      <w:r w:rsidRPr="00DB5655">
        <w:rPr>
          <w:rFonts w:ascii="宋体" w:hAnsi="宋体" w:cs="宋体" w:hint="eastAsia"/>
          <w:b/>
          <w:bCs/>
          <w:sz w:val="48"/>
          <w:szCs w:val="48"/>
        </w:rPr>
        <w:t>工商</w:t>
      </w:r>
      <w:r w:rsidRPr="00DB5655">
        <w:rPr>
          <w:rFonts w:ascii="宋体" w:hAnsi="宋体" w:cs="宋体"/>
          <w:b/>
          <w:bCs/>
          <w:sz w:val="48"/>
          <w:szCs w:val="48"/>
        </w:rPr>
        <w:t>0702 02</w:t>
      </w:r>
    </w:p>
    <w:p w:rsidR="00CC35EF" w:rsidRPr="00DB5655" w:rsidRDefault="00CC35EF" w:rsidP="003067FA">
      <w:pPr>
        <w:spacing w:line="360" w:lineRule="auto"/>
        <w:ind w:firstLineChars="200" w:firstLine="964"/>
        <w:jc w:val="center"/>
        <w:rPr>
          <w:rFonts w:ascii="宋体" w:hAnsi="宋体" w:cs="宋体"/>
          <w:b/>
          <w:bCs/>
          <w:sz w:val="48"/>
          <w:szCs w:val="48"/>
        </w:rPr>
      </w:pPr>
      <w:r w:rsidRPr="00DB5655">
        <w:rPr>
          <w:rFonts w:ascii="宋体" w:hAnsi="宋体" w:cs="宋体" w:hint="eastAsia"/>
          <w:b/>
          <w:bCs/>
          <w:sz w:val="48"/>
          <w:szCs w:val="48"/>
        </w:rPr>
        <w:t>李志强</w:t>
      </w:r>
      <w:r w:rsidRPr="00DB5655">
        <w:rPr>
          <w:rFonts w:ascii="宋体" w:hAnsi="宋体" w:cs="宋体"/>
          <w:b/>
          <w:bCs/>
          <w:sz w:val="48"/>
          <w:szCs w:val="48"/>
        </w:rPr>
        <w:t xml:space="preserve"> </w:t>
      </w:r>
      <w:r w:rsidRPr="00DB5655">
        <w:rPr>
          <w:rFonts w:ascii="宋体" w:hAnsi="宋体" w:cs="宋体" w:hint="eastAsia"/>
          <w:b/>
          <w:bCs/>
          <w:sz w:val="48"/>
          <w:szCs w:val="48"/>
        </w:rPr>
        <w:t>工商</w:t>
      </w:r>
      <w:r w:rsidRPr="00DB5655">
        <w:rPr>
          <w:rFonts w:ascii="宋体" w:hAnsi="宋体" w:cs="宋体"/>
          <w:b/>
          <w:bCs/>
          <w:sz w:val="48"/>
          <w:szCs w:val="48"/>
        </w:rPr>
        <w:t>0702 06</w:t>
      </w:r>
    </w:p>
    <w:p w:rsidR="00CC35EF" w:rsidRPr="00DB5655" w:rsidRDefault="00CC35EF" w:rsidP="003067FA">
      <w:pPr>
        <w:spacing w:line="360" w:lineRule="auto"/>
        <w:ind w:firstLineChars="200" w:firstLine="964"/>
        <w:jc w:val="center"/>
        <w:rPr>
          <w:rFonts w:ascii="宋体" w:hAnsi="宋体" w:cs="宋体"/>
          <w:b/>
          <w:bCs/>
          <w:sz w:val="48"/>
          <w:szCs w:val="48"/>
        </w:rPr>
      </w:pPr>
      <w:r w:rsidRPr="00DB5655">
        <w:rPr>
          <w:rFonts w:ascii="宋体" w:hAnsi="宋体" w:cs="宋体" w:hint="eastAsia"/>
          <w:b/>
          <w:bCs/>
          <w:sz w:val="48"/>
          <w:szCs w:val="48"/>
        </w:rPr>
        <w:t>王</w:t>
      </w:r>
      <w:r w:rsidRPr="00DB5655">
        <w:rPr>
          <w:rFonts w:ascii="宋体" w:hAnsi="宋体" w:cs="宋体"/>
          <w:b/>
          <w:bCs/>
          <w:sz w:val="48"/>
          <w:szCs w:val="48"/>
        </w:rPr>
        <w:t xml:space="preserve">  </w:t>
      </w:r>
      <w:r w:rsidRPr="00DB5655">
        <w:rPr>
          <w:rFonts w:ascii="宋体" w:hAnsi="宋体" w:cs="宋体" w:hint="eastAsia"/>
          <w:b/>
          <w:bCs/>
          <w:sz w:val="48"/>
          <w:szCs w:val="48"/>
        </w:rPr>
        <w:t>丹</w:t>
      </w:r>
      <w:r w:rsidRPr="00DB5655">
        <w:rPr>
          <w:rFonts w:ascii="宋体" w:hAnsi="宋体" w:cs="宋体"/>
          <w:b/>
          <w:bCs/>
          <w:sz w:val="48"/>
          <w:szCs w:val="48"/>
        </w:rPr>
        <w:t xml:space="preserve"> </w:t>
      </w:r>
      <w:r w:rsidRPr="00DB5655">
        <w:rPr>
          <w:rFonts w:ascii="宋体" w:hAnsi="宋体" w:cs="宋体" w:hint="eastAsia"/>
          <w:b/>
          <w:bCs/>
          <w:sz w:val="48"/>
          <w:szCs w:val="48"/>
        </w:rPr>
        <w:t>工商</w:t>
      </w:r>
      <w:r w:rsidRPr="00DB5655">
        <w:rPr>
          <w:rFonts w:ascii="宋体" w:hAnsi="宋体" w:cs="宋体"/>
          <w:b/>
          <w:bCs/>
          <w:sz w:val="48"/>
          <w:szCs w:val="48"/>
        </w:rPr>
        <w:t>0702 15</w:t>
      </w:r>
    </w:p>
    <w:p w:rsidR="00CC35EF" w:rsidRPr="00DB5655" w:rsidRDefault="00CC35EF" w:rsidP="003067FA">
      <w:pPr>
        <w:spacing w:line="360" w:lineRule="auto"/>
        <w:ind w:firstLineChars="200" w:firstLine="964"/>
        <w:jc w:val="center"/>
        <w:rPr>
          <w:rFonts w:ascii="宋体" w:hAnsi="宋体" w:cs="宋体"/>
          <w:b/>
          <w:bCs/>
          <w:sz w:val="48"/>
          <w:szCs w:val="48"/>
        </w:rPr>
      </w:pPr>
      <w:r w:rsidRPr="00DB5655">
        <w:rPr>
          <w:rFonts w:ascii="宋体" w:hAnsi="宋体" w:cs="宋体" w:hint="eastAsia"/>
          <w:b/>
          <w:bCs/>
          <w:sz w:val="48"/>
          <w:szCs w:val="48"/>
        </w:rPr>
        <w:t>杨</w:t>
      </w:r>
      <w:r w:rsidRPr="00DB5655">
        <w:rPr>
          <w:rFonts w:ascii="宋体" w:hAnsi="宋体" w:cs="宋体"/>
          <w:b/>
          <w:bCs/>
          <w:sz w:val="48"/>
          <w:szCs w:val="48"/>
        </w:rPr>
        <w:t xml:space="preserve">  </w:t>
      </w:r>
      <w:r w:rsidRPr="00DB5655">
        <w:rPr>
          <w:rFonts w:ascii="宋体" w:hAnsi="宋体" w:cs="宋体" w:hint="eastAsia"/>
          <w:b/>
          <w:bCs/>
          <w:sz w:val="48"/>
          <w:szCs w:val="48"/>
        </w:rPr>
        <w:t>雯</w:t>
      </w:r>
      <w:r w:rsidRPr="00DB5655">
        <w:rPr>
          <w:rFonts w:ascii="宋体" w:hAnsi="宋体" w:cs="宋体"/>
          <w:b/>
          <w:bCs/>
          <w:sz w:val="48"/>
          <w:szCs w:val="48"/>
        </w:rPr>
        <w:t xml:space="preserve"> </w:t>
      </w:r>
      <w:r w:rsidRPr="00DB5655">
        <w:rPr>
          <w:rFonts w:ascii="宋体" w:hAnsi="宋体" w:cs="宋体" w:hint="eastAsia"/>
          <w:b/>
          <w:bCs/>
          <w:sz w:val="48"/>
          <w:szCs w:val="48"/>
        </w:rPr>
        <w:t>工商</w:t>
      </w:r>
      <w:r w:rsidRPr="00DB5655">
        <w:rPr>
          <w:rFonts w:ascii="宋体" w:hAnsi="宋体" w:cs="宋体"/>
          <w:b/>
          <w:bCs/>
          <w:sz w:val="48"/>
          <w:szCs w:val="48"/>
        </w:rPr>
        <w:t>0702 31</w:t>
      </w:r>
    </w:p>
    <w:p w:rsidR="00CC35EF" w:rsidRPr="00DB5655" w:rsidRDefault="00CC35EF" w:rsidP="003067FA">
      <w:pPr>
        <w:spacing w:line="360" w:lineRule="auto"/>
        <w:ind w:firstLineChars="200" w:firstLine="964"/>
        <w:jc w:val="center"/>
        <w:rPr>
          <w:rFonts w:ascii="宋体" w:hAnsi="宋体" w:cs="宋体"/>
          <w:b/>
          <w:bCs/>
          <w:sz w:val="48"/>
          <w:szCs w:val="48"/>
        </w:rPr>
      </w:pPr>
      <w:r w:rsidRPr="00DB5655">
        <w:rPr>
          <w:rFonts w:ascii="宋体" w:hAnsi="宋体" w:cs="宋体" w:hint="eastAsia"/>
          <w:b/>
          <w:bCs/>
          <w:sz w:val="48"/>
          <w:szCs w:val="48"/>
        </w:rPr>
        <w:t>佟立欣</w:t>
      </w:r>
      <w:r w:rsidRPr="00DB5655">
        <w:rPr>
          <w:rFonts w:ascii="宋体" w:hAnsi="宋体" w:cs="宋体"/>
          <w:b/>
          <w:bCs/>
          <w:sz w:val="48"/>
          <w:szCs w:val="48"/>
        </w:rPr>
        <w:t xml:space="preserve"> </w:t>
      </w:r>
      <w:r w:rsidRPr="00DB5655">
        <w:rPr>
          <w:rFonts w:ascii="宋体" w:hAnsi="宋体" w:cs="宋体" w:hint="eastAsia"/>
          <w:b/>
          <w:bCs/>
          <w:sz w:val="48"/>
          <w:szCs w:val="48"/>
        </w:rPr>
        <w:t>工商</w:t>
      </w:r>
      <w:r w:rsidRPr="00DB5655">
        <w:rPr>
          <w:rFonts w:ascii="宋体" w:hAnsi="宋体" w:cs="宋体"/>
          <w:b/>
          <w:bCs/>
          <w:sz w:val="48"/>
          <w:szCs w:val="48"/>
        </w:rPr>
        <w:t>0701 04</w:t>
      </w:r>
    </w:p>
    <w:p w:rsidR="00CC35EF" w:rsidRPr="00DB5655" w:rsidRDefault="00CC35EF" w:rsidP="003067FA">
      <w:pPr>
        <w:spacing w:line="360" w:lineRule="auto"/>
        <w:ind w:firstLineChars="200" w:firstLine="964"/>
        <w:jc w:val="center"/>
        <w:rPr>
          <w:rFonts w:ascii="宋体" w:hAnsi="宋体" w:cs="宋体"/>
          <w:b/>
          <w:bCs/>
          <w:sz w:val="48"/>
          <w:szCs w:val="48"/>
        </w:rPr>
      </w:pPr>
      <w:r w:rsidRPr="00DB5655">
        <w:rPr>
          <w:rFonts w:ascii="宋体" w:hAnsi="宋体" w:cs="宋体" w:hint="eastAsia"/>
          <w:b/>
          <w:bCs/>
          <w:sz w:val="48"/>
          <w:szCs w:val="48"/>
        </w:rPr>
        <w:t>党玉珠</w:t>
      </w:r>
      <w:r w:rsidRPr="00DB5655">
        <w:rPr>
          <w:rFonts w:ascii="宋体" w:hAnsi="宋体" w:cs="宋体"/>
          <w:b/>
          <w:bCs/>
          <w:sz w:val="48"/>
          <w:szCs w:val="48"/>
        </w:rPr>
        <w:t xml:space="preserve"> </w:t>
      </w:r>
      <w:r w:rsidRPr="00DB5655">
        <w:rPr>
          <w:rFonts w:ascii="宋体" w:hAnsi="宋体" w:cs="宋体" w:hint="eastAsia"/>
          <w:b/>
          <w:bCs/>
          <w:sz w:val="48"/>
          <w:szCs w:val="48"/>
        </w:rPr>
        <w:t>工商</w:t>
      </w:r>
      <w:r w:rsidRPr="00DB5655">
        <w:rPr>
          <w:rFonts w:ascii="宋体" w:hAnsi="宋体" w:cs="宋体"/>
          <w:b/>
          <w:bCs/>
          <w:sz w:val="48"/>
          <w:szCs w:val="48"/>
        </w:rPr>
        <w:t>0701 17</w:t>
      </w:r>
    </w:p>
    <w:p w:rsidR="00CC35EF" w:rsidRPr="00E13D98" w:rsidRDefault="00CC35EF" w:rsidP="003067FA">
      <w:pPr>
        <w:spacing w:line="360" w:lineRule="auto"/>
        <w:ind w:firstLineChars="200" w:firstLine="562"/>
        <w:rPr>
          <w:b/>
          <w:bCs/>
          <w:sz w:val="28"/>
          <w:szCs w:val="28"/>
        </w:rPr>
      </w:pPr>
    </w:p>
    <w:p w:rsidR="00CC35EF" w:rsidRDefault="00CC35EF" w:rsidP="003067FA">
      <w:pPr>
        <w:spacing w:line="360" w:lineRule="auto"/>
        <w:ind w:firstLineChars="200" w:firstLine="883"/>
        <w:rPr>
          <w:b/>
          <w:bCs/>
          <w:sz w:val="44"/>
          <w:szCs w:val="44"/>
        </w:rPr>
      </w:pPr>
    </w:p>
    <w:p w:rsidR="00CC35EF" w:rsidRDefault="00CC35EF" w:rsidP="003067FA">
      <w:pPr>
        <w:spacing w:line="360" w:lineRule="auto"/>
        <w:ind w:firstLineChars="200" w:firstLine="883"/>
        <w:rPr>
          <w:b/>
          <w:bCs/>
          <w:sz w:val="44"/>
          <w:szCs w:val="44"/>
        </w:rPr>
      </w:pPr>
    </w:p>
    <w:p w:rsidR="00CC35EF" w:rsidRDefault="00CC35EF" w:rsidP="003067FA">
      <w:pPr>
        <w:spacing w:line="360" w:lineRule="auto"/>
        <w:ind w:firstLineChars="200" w:firstLine="883"/>
        <w:rPr>
          <w:b/>
          <w:bCs/>
          <w:sz w:val="44"/>
          <w:szCs w:val="44"/>
        </w:rPr>
      </w:pPr>
    </w:p>
    <w:p w:rsidR="00CC35EF" w:rsidRPr="00664466" w:rsidRDefault="00CC35EF" w:rsidP="003067FA">
      <w:pPr>
        <w:spacing w:line="360" w:lineRule="auto"/>
        <w:ind w:firstLineChars="200" w:firstLine="420"/>
      </w:pPr>
    </w:p>
    <w:p w:rsidR="00CC35EF" w:rsidRDefault="00CC35EF"/>
    <w:sectPr w:rsidR="00CC35EF" w:rsidSect="00D51DB5">
      <w:footerReference w:type="default" r:id="rId33"/>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530" w:rsidRDefault="00840530" w:rsidP="00E36EF5">
      <w:r>
        <w:separator/>
      </w:r>
    </w:p>
  </w:endnote>
  <w:endnote w:type="continuationSeparator" w:id="0">
    <w:p w:rsidR="00840530" w:rsidRDefault="00840530" w:rsidP="00E36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魏碑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Identity-H">
    <w:altName w:val="方正舒体"/>
    <w:panose1 w:val="00000000000000000000"/>
    <w:charset w:val="86"/>
    <w:family w:val="auto"/>
    <w:notTrueType/>
    <w:pitch w:val="default"/>
    <w:sig w:usb0="00000001" w:usb1="080E0000" w:usb2="00000010" w:usb3="00000000" w:csb0="00040000" w:csb1="00000000"/>
  </w:font>
  <w:font w:name="SimHei-Identity-H">
    <w:altName w:val="方正舒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5EF" w:rsidRDefault="00243A0A" w:rsidP="00EA75C4">
    <w:pPr>
      <w:pStyle w:val="a4"/>
      <w:ind w:firstLine="360"/>
      <w:jc w:val="right"/>
    </w:pPr>
    <w:fldSimple w:instr=" PAGE   \* MERGEFORMAT ">
      <w:r w:rsidR="00C323B3" w:rsidRPr="00C323B3">
        <w:rPr>
          <w:noProof/>
          <w:lang w:val="zh-CN"/>
        </w:rPr>
        <w:t>35</w:t>
      </w:r>
    </w:fldSimple>
  </w:p>
  <w:p w:rsidR="00CC35EF" w:rsidRDefault="00CC35EF" w:rsidP="00EA75C4">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530" w:rsidRDefault="00840530" w:rsidP="00E36EF5">
      <w:r>
        <w:separator/>
      </w:r>
    </w:p>
  </w:footnote>
  <w:footnote w:type="continuationSeparator" w:id="0">
    <w:p w:rsidR="00840530" w:rsidRDefault="00840530" w:rsidP="00E36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0347"/>
    <w:multiLevelType w:val="hybridMultilevel"/>
    <w:tmpl w:val="B7860DEE"/>
    <w:lvl w:ilvl="0" w:tplc="4498DDB2">
      <w:start w:val="1"/>
      <w:numFmt w:val="decimal"/>
      <w:lvlText w:val="%1、"/>
      <w:lvlJc w:val="left"/>
      <w:pPr>
        <w:ind w:left="840" w:hanging="84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D68753A"/>
    <w:multiLevelType w:val="hybridMultilevel"/>
    <w:tmpl w:val="5ABA0C24"/>
    <w:lvl w:ilvl="0" w:tplc="DD2ECDEC">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FB24B9E"/>
    <w:multiLevelType w:val="hybridMultilevel"/>
    <w:tmpl w:val="0C104422"/>
    <w:lvl w:ilvl="0" w:tplc="863AE70A">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nsid w:val="12D239C6"/>
    <w:multiLevelType w:val="hybridMultilevel"/>
    <w:tmpl w:val="5AC47A64"/>
    <w:lvl w:ilvl="0" w:tplc="04090011">
      <w:start w:val="1"/>
      <w:numFmt w:val="decimal"/>
      <w:lvlText w:val="%1)"/>
      <w:lvlJc w:val="left"/>
      <w:pPr>
        <w:tabs>
          <w:tab w:val="num" w:pos="420"/>
        </w:tabs>
        <w:ind w:left="420" w:hanging="420"/>
      </w:pPr>
    </w:lvl>
    <w:lvl w:ilvl="1" w:tplc="04090013">
      <w:start w:val="1"/>
      <w:numFmt w:val="chineseCountingThousand"/>
      <w:lvlText w:val="%2、"/>
      <w:lvlJc w:val="left"/>
      <w:pPr>
        <w:tabs>
          <w:tab w:val="num" w:pos="840"/>
        </w:tabs>
        <w:ind w:left="840" w:hanging="420"/>
      </w:pPr>
    </w:lvl>
    <w:lvl w:ilvl="2" w:tplc="FB244D10">
      <w:start w:val="4"/>
      <w:numFmt w:val="japaneseCounting"/>
      <w:lvlText w:val="%3、"/>
      <w:lvlJc w:val="left"/>
      <w:pPr>
        <w:tabs>
          <w:tab w:val="num" w:pos="1320"/>
        </w:tabs>
        <w:ind w:left="1320" w:hanging="480"/>
      </w:pPr>
      <w:rPr>
        <w:rFonts w:hint="default"/>
        <w:sz w:val="24"/>
        <w:szCs w:val="24"/>
      </w:rPr>
    </w:lvl>
    <w:lvl w:ilvl="3" w:tplc="C9B26FA6">
      <w:start w:val="2"/>
      <w:numFmt w:val="decimal"/>
      <w:lvlText w:val="%4）"/>
      <w:lvlJc w:val="left"/>
      <w:pPr>
        <w:tabs>
          <w:tab w:val="num" w:pos="1620"/>
        </w:tabs>
        <w:ind w:left="1620" w:hanging="360"/>
      </w:pPr>
      <w:rPr>
        <w:rFonts w:ascii="宋体" w:eastAsia="宋体" w:hint="default"/>
      </w:r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15F16079"/>
    <w:multiLevelType w:val="hybridMultilevel"/>
    <w:tmpl w:val="300A7238"/>
    <w:lvl w:ilvl="0" w:tplc="1BC003DA">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E154F74"/>
    <w:multiLevelType w:val="hybridMultilevel"/>
    <w:tmpl w:val="C9D20B3E"/>
    <w:lvl w:ilvl="0" w:tplc="CAEEA56C">
      <w:start w:val="1"/>
      <w:numFmt w:val="japaneseCounting"/>
      <w:lvlText w:val="%1、"/>
      <w:lvlJc w:val="left"/>
      <w:pPr>
        <w:ind w:left="838" w:hanging="720"/>
      </w:pPr>
      <w:rPr>
        <w:rFonts w:hint="default"/>
      </w:rPr>
    </w:lvl>
    <w:lvl w:ilvl="1" w:tplc="04090019">
      <w:start w:val="1"/>
      <w:numFmt w:val="lowerLetter"/>
      <w:lvlText w:val="%2)"/>
      <w:lvlJc w:val="left"/>
      <w:pPr>
        <w:ind w:left="958" w:hanging="420"/>
      </w:pPr>
    </w:lvl>
    <w:lvl w:ilvl="2" w:tplc="0409001B">
      <w:start w:val="1"/>
      <w:numFmt w:val="lowerRoman"/>
      <w:lvlText w:val="%3."/>
      <w:lvlJc w:val="right"/>
      <w:pPr>
        <w:ind w:left="1378" w:hanging="420"/>
      </w:pPr>
    </w:lvl>
    <w:lvl w:ilvl="3" w:tplc="0409000F">
      <w:start w:val="1"/>
      <w:numFmt w:val="decimal"/>
      <w:lvlText w:val="%4."/>
      <w:lvlJc w:val="left"/>
      <w:pPr>
        <w:ind w:left="1798" w:hanging="420"/>
      </w:pPr>
    </w:lvl>
    <w:lvl w:ilvl="4" w:tplc="04090019">
      <w:start w:val="1"/>
      <w:numFmt w:val="lowerLetter"/>
      <w:lvlText w:val="%5)"/>
      <w:lvlJc w:val="left"/>
      <w:pPr>
        <w:ind w:left="2218" w:hanging="420"/>
      </w:pPr>
    </w:lvl>
    <w:lvl w:ilvl="5" w:tplc="0409001B">
      <w:start w:val="1"/>
      <w:numFmt w:val="lowerRoman"/>
      <w:lvlText w:val="%6."/>
      <w:lvlJc w:val="right"/>
      <w:pPr>
        <w:ind w:left="2638" w:hanging="420"/>
      </w:pPr>
    </w:lvl>
    <w:lvl w:ilvl="6" w:tplc="0409000F">
      <w:start w:val="1"/>
      <w:numFmt w:val="decimal"/>
      <w:lvlText w:val="%7."/>
      <w:lvlJc w:val="left"/>
      <w:pPr>
        <w:ind w:left="3058" w:hanging="420"/>
      </w:pPr>
    </w:lvl>
    <w:lvl w:ilvl="7" w:tplc="04090019">
      <w:start w:val="1"/>
      <w:numFmt w:val="lowerLetter"/>
      <w:lvlText w:val="%8)"/>
      <w:lvlJc w:val="left"/>
      <w:pPr>
        <w:ind w:left="3478" w:hanging="420"/>
      </w:pPr>
    </w:lvl>
    <w:lvl w:ilvl="8" w:tplc="0409001B">
      <w:start w:val="1"/>
      <w:numFmt w:val="lowerRoman"/>
      <w:lvlText w:val="%9."/>
      <w:lvlJc w:val="right"/>
      <w:pPr>
        <w:ind w:left="3898" w:hanging="420"/>
      </w:pPr>
    </w:lvl>
  </w:abstractNum>
  <w:abstractNum w:abstractNumId="6">
    <w:nsid w:val="21B96804"/>
    <w:multiLevelType w:val="hybridMultilevel"/>
    <w:tmpl w:val="1D303092"/>
    <w:lvl w:ilvl="0" w:tplc="10CCCA6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29501FC9"/>
    <w:multiLevelType w:val="hybridMultilevel"/>
    <w:tmpl w:val="C83A02E6"/>
    <w:lvl w:ilvl="0" w:tplc="1E982EB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FFC24AA"/>
    <w:multiLevelType w:val="hybridMultilevel"/>
    <w:tmpl w:val="C3D8B282"/>
    <w:lvl w:ilvl="0" w:tplc="54B64606">
      <w:start w:val="1"/>
      <w:numFmt w:val="japaneseCounting"/>
      <w:lvlText w:val="%1，"/>
      <w:lvlJc w:val="left"/>
      <w:pPr>
        <w:tabs>
          <w:tab w:val="num" w:pos="562"/>
        </w:tabs>
        <w:ind w:left="562" w:hanging="420"/>
      </w:pPr>
      <w:rPr>
        <w:rFonts w:hint="default"/>
      </w:rPr>
    </w:lvl>
    <w:lvl w:ilvl="1" w:tplc="04090019">
      <w:start w:val="1"/>
      <w:numFmt w:val="lowerLetter"/>
      <w:lvlText w:val="%2)"/>
      <w:lvlJc w:val="left"/>
      <w:pPr>
        <w:tabs>
          <w:tab w:val="num" w:pos="982"/>
        </w:tabs>
        <w:ind w:left="982" w:hanging="420"/>
      </w:pPr>
    </w:lvl>
    <w:lvl w:ilvl="2" w:tplc="0409001B">
      <w:start w:val="1"/>
      <w:numFmt w:val="lowerRoman"/>
      <w:lvlText w:val="%3."/>
      <w:lvlJc w:val="right"/>
      <w:pPr>
        <w:tabs>
          <w:tab w:val="num" w:pos="1402"/>
        </w:tabs>
        <w:ind w:left="1402" w:hanging="420"/>
      </w:pPr>
    </w:lvl>
    <w:lvl w:ilvl="3" w:tplc="0409000F">
      <w:start w:val="1"/>
      <w:numFmt w:val="decimal"/>
      <w:lvlText w:val="%4."/>
      <w:lvlJc w:val="left"/>
      <w:pPr>
        <w:tabs>
          <w:tab w:val="num" w:pos="1822"/>
        </w:tabs>
        <w:ind w:left="1822" w:hanging="420"/>
      </w:pPr>
    </w:lvl>
    <w:lvl w:ilvl="4" w:tplc="04090019">
      <w:start w:val="1"/>
      <w:numFmt w:val="lowerLetter"/>
      <w:lvlText w:val="%5)"/>
      <w:lvlJc w:val="left"/>
      <w:pPr>
        <w:tabs>
          <w:tab w:val="num" w:pos="2242"/>
        </w:tabs>
        <w:ind w:left="2242" w:hanging="420"/>
      </w:pPr>
    </w:lvl>
    <w:lvl w:ilvl="5" w:tplc="0409001B">
      <w:start w:val="1"/>
      <w:numFmt w:val="lowerRoman"/>
      <w:lvlText w:val="%6."/>
      <w:lvlJc w:val="right"/>
      <w:pPr>
        <w:tabs>
          <w:tab w:val="num" w:pos="2662"/>
        </w:tabs>
        <w:ind w:left="2662" w:hanging="420"/>
      </w:pPr>
    </w:lvl>
    <w:lvl w:ilvl="6" w:tplc="0409000F">
      <w:start w:val="1"/>
      <w:numFmt w:val="decimal"/>
      <w:lvlText w:val="%7."/>
      <w:lvlJc w:val="left"/>
      <w:pPr>
        <w:tabs>
          <w:tab w:val="num" w:pos="3082"/>
        </w:tabs>
        <w:ind w:left="3082" w:hanging="420"/>
      </w:pPr>
    </w:lvl>
    <w:lvl w:ilvl="7" w:tplc="04090019">
      <w:start w:val="1"/>
      <w:numFmt w:val="lowerLetter"/>
      <w:lvlText w:val="%8)"/>
      <w:lvlJc w:val="left"/>
      <w:pPr>
        <w:tabs>
          <w:tab w:val="num" w:pos="3502"/>
        </w:tabs>
        <w:ind w:left="3502" w:hanging="420"/>
      </w:pPr>
    </w:lvl>
    <w:lvl w:ilvl="8" w:tplc="0409001B">
      <w:start w:val="1"/>
      <w:numFmt w:val="lowerRoman"/>
      <w:lvlText w:val="%9."/>
      <w:lvlJc w:val="right"/>
      <w:pPr>
        <w:tabs>
          <w:tab w:val="num" w:pos="3922"/>
        </w:tabs>
        <w:ind w:left="3922" w:hanging="420"/>
      </w:pPr>
    </w:lvl>
  </w:abstractNum>
  <w:abstractNum w:abstractNumId="9">
    <w:nsid w:val="30A97DC5"/>
    <w:multiLevelType w:val="hybridMultilevel"/>
    <w:tmpl w:val="A20AF9D0"/>
    <w:lvl w:ilvl="0" w:tplc="8CB8FEC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41B03CCA"/>
    <w:multiLevelType w:val="hybridMultilevel"/>
    <w:tmpl w:val="62804764"/>
    <w:lvl w:ilvl="0" w:tplc="DA3CBFD8">
      <w:start w:val="1"/>
      <w:numFmt w:val="japaneseCounting"/>
      <w:lvlText w:val="%1."/>
      <w:lvlJc w:val="left"/>
      <w:pPr>
        <w:ind w:left="435" w:hanging="43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58947BAD"/>
    <w:multiLevelType w:val="hybridMultilevel"/>
    <w:tmpl w:val="DE32A29C"/>
    <w:lvl w:ilvl="0" w:tplc="17A8FA8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6B4A31EF"/>
    <w:multiLevelType w:val="hybridMultilevel"/>
    <w:tmpl w:val="8DB4B186"/>
    <w:lvl w:ilvl="0" w:tplc="D4707E44">
      <w:start w:val="1"/>
      <w:numFmt w:val="japaneseCounting"/>
      <w:lvlText w:val="%1．"/>
      <w:lvlJc w:val="left"/>
      <w:pPr>
        <w:tabs>
          <w:tab w:val="num" w:pos="480"/>
        </w:tabs>
        <w:ind w:left="480" w:hanging="4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nsid w:val="721601F9"/>
    <w:multiLevelType w:val="hybridMultilevel"/>
    <w:tmpl w:val="18BE7528"/>
    <w:lvl w:ilvl="0" w:tplc="EAEAB0B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79516944"/>
    <w:multiLevelType w:val="hybridMultilevel"/>
    <w:tmpl w:val="53E4AF72"/>
    <w:lvl w:ilvl="0" w:tplc="7868A758">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2"/>
  </w:num>
  <w:num w:numId="2">
    <w:abstractNumId w:val="7"/>
  </w:num>
  <w:num w:numId="3">
    <w:abstractNumId w:val="2"/>
  </w:num>
  <w:num w:numId="4">
    <w:abstractNumId w:val="13"/>
  </w:num>
  <w:num w:numId="5">
    <w:abstractNumId w:val="0"/>
  </w:num>
  <w:num w:numId="6">
    <w:abstractNumId w:val="8"/>
  </w:num>
  <w:num w:numId="7">
    <w:abstractNumId w:val="11"/>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3"/>
  </w:num>
  <w:num w:numId="13">
    <w:abstractNumId w:val="14"/>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6EF5"/>
    <w:rsid w:val="0003597F"/>
    <w:rsid w:val="00080C6D"/>
    <w:rsid w:val="00104C3C"/>
    <w:rsid w:val="0015079A"/>
    <w:rsid w:val="00196F3A"/>
    <w:rsid w:val="001C75C0"/>
    <w:rsid w:val="00206D7C"/>
    <w:rsid w:val="002115B5"/>
    <w:rsid w:val="002176C7"/>
    <w:rsid w:val="00242E55"/>
    <w:rsid w:val="00243A0A"/>
    <w:rsid w:val="0025574F"/>
    <w:rsid w:val="002808BF"/>
    <w:rsid w:val="002A696B"/>
    <w:rsid w:val="002A711C"/>
    <w:rsid w:val="002D51F2"/>
    <w:rsid w:val="003067FA"/>
    <w:rsid w:val="00320DC6"/>
    <w:rsid w:val="003421C1"/>
    <w:rsid w:val="003A4BD2"/>
    <w:rsid w:val="003E5305"/>
    <w:rsid w:val="003E742E"/>
    <w:rsid w:val="0040795E"/>
    <w:rsid w:val="00472441"/>
    <w:rsid w:val="00477668"/>
    <w:rsid w:val="004C1B9E"/>
    <w:rsid w:val="004E6A98"/>
    <w:rsid w:val="00593E68"/>
    <w:rsid w:val="005A36B7"/>
    <w:rsid w:val="005C7762"/>
    <w:rsid w:val="005D3BA7"/>
    <w:rsid w:val="005F0AE1"/>
    <w:rsid w:val="005F3A69"/>
    <w:rsid w:val="00613B85"/>
    <w:rsid w:val="00622420"/>
    <w:rsid w:val="006417B5"/>
    <w:rsid w:val="00664466"/>
    <w:rsid w:val="006970E3"/>
    <w:rsid w:val="006C01AF"/>
    <w:rsid w:val="006C5D6A"/>
    <w:rsid w:val="006F076E"/>
    <w:rsid w:val="006F237C"/>
    <w:rsid w:val="00722133"/>
    <w:rsid w:val="0073675E"/>
    <w:rsid w:val="0075263E"/>
    <w:rsid w:val="00773B9D"/>
    <w:rsid w:val="0079047F"/>
    <w:rsid w:val="007A5DCC"/>
    <w:rsid w:val="007B5405"/>
    <w:rsid w:val="008366CC"/>
    <w:rsid w:val="00840530"/>
    <w:rsid w:val="00851B6A"/>
    <w:rsid w:val="00852537"/>
    <w:rsid w:val="00873F1E"/>
    <w:rsid w:val="008947A1"/>
    <w:rsid w:val="008C5E87"/>
    <w:rsid w:val="008F3FCF"/>
    <w:rsid w:val="008F687B"/>
    <w:rsid w:val="00937008"/>
    <w:rsid w:val="0096552B"/>
    <w:rsid w:val="009A2479"/>
    <w:rsid w:val="009A320A"/>
    <w:rsid w:val="009B1581"/>
    <w:rsid w:val="009D0449"/>
    <w:rsid w:val="00A158A2"/>
    <w:rsid w:val="00A41FE9"/>
    <w:rsid w:val="00A82B2A"/>
    <w:rsid w:val="00AF4D0D"/>
    <w:rsid w:val="00AF7694"/>
    <w:rsid w:val="00BB2962"/>
    <w:rsid w:val="00BC4908"/>
    <w:rsid w:val="00BD571E"/>
    <w:rsid w:val="00BE45E8"/>
    <w:rsid w:val="00BF7ADC"/>
    <w:rsid w:val="00C05140"/>
    <w:rsid w:val="00C27F15"/>
    <w:rsid w:val="00C323B3"/>
    <w:rsid w:val="00C33DB9"/>
    <w:rsid w:val="00C82243"/>
    <w:rsid w:val="00CC35EF"/>
    <w:rsid w:val="00CE1A80"/>
    <w:rsid w:val="00CF72B9"/>
    <w:rsid w:val="00D20B29"/>
    <w:rsid w:val="00D47C59"/>
    <w:rsid w:val="00D51DB5"/>
    <w:rsid w:val="00D52CFF"/>
    <w:rsid w:val="00D52DF8"/>
    <w:rsid w:val="00DB1716"/>
    <w:rsid w:val="00DB5655"/>
    <w:rsid w:val="00DD5905"/>
    <w:rsid w:val="00DE1BCE"/>
    <w:rsid w:val="00DE29C3"/>
    <w:rsid w:val="00DF0716"/>
    <w:rsid w:val="00E07CD2"/>
    <w:rsid w:val="00E13D98"/>
    <w:rsid w:val="00E36EF5"/>
    <w:rsid w:val="00E957EA"/>
    <w:rsid w:val="00EA4884"/>
    <w:rsid w:val="00EA75C4"/>
    <w:rsid w:val="00F41F60"/>
    <w:rsid w:val="00F95186"/>
    <w:rsid w:val="00FA6FD8"/>
    <w:rsid w:val="00FD47B3"/>
    <w:rsid w:val="00FE1E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EF5"/>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E36EF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36EF5"/>
    <w:pPr>
      <w:keepNext/>
      <w:keepLines/>
      <w:spacing w:before="260" w:after="260" w:line="416" w:lineRule="auto"/>
      <w:outlineLvl w:val="1"/>
    </w:pPr>
    <w:rPr>
      <w:rFonts w:ascii="Cambria" w:hAnsi="Cambria" w:cs="Cambria"/>
      <w:b/>
      <w:bCs/>
      <w:sz w:val="32"/>
      <w:szCs w:val="32"/>
    </w:rPr>
  </w:style>
  <w:style w:type="paragraph" w:styleId="3">
    <w:name w:val="heading 3"/>
    <w:basedOn w:val="a"/>
    <w:link w:val="3Char"/>
    <w:uiPriority w:val="99"/>
    <w:qFormat/>
    <w:rsid w:val="00E36EF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36EF5"/>
    <w:rPr>
      <w:rFonts w:ascii="Times New Roman" w:eastAsia="宋体" w:hAnsi="Times New Roman" w:cs="Times New Roman"/>
      <w:b/>
      <w:bCs/>
      <w:kern w:val="44"/>
      <w:sz w:val="44"/>
      <w:szCs w:val="44"/>
    </w:rPr>
  </w:style>
  <w:style w:type="character" w:customStyle="1" w:styleId="2Char">
    <w:name w:val="标题 2 Char"/>
    <w:basedOn w:val="a0"/>
    <w:link w:val="2"/>
    <w:uiPriority w:val="99"/>
    <w:semiHidden/>
    <w:locked/>
    <w:rsid w:val="00E36EF5"/>
    <w:rPr>
      <w:rFonts w:ascii="Cambria" w:eastAsia="宋体" w:hAnsi="Cambria" w:cs="Cambria"/>
      <w:b/>
      <w:bCs/>
      <w:sz w:val="32"/>
      <w:szCs w:val="32"/>
    </w:rPr>
  </w:style>
  <w:style w:type="character" w:customStyle="1" w:styleId="3Char">
    <w:name w:val="标题 3 Char"/>
    <w:basedOn w:val="a0"/>
    <w:link w:val="3"/>
    <w:uiPriority w:val="99"/>
    <w:locked/>
    <w:rsid w:val="00E36EF5"/>
    <w:rPr>
      <w:rFonts w:ascii="宋体" w:eastAsia="宋体" w:hAnsi="宋体" w:cs="宋体"/>
      <w:b/>
      <w:bCs/>
      <w:kern w:val="0"/>
      <w:sz w:val="27"/>
      <w:szCs w:val="27"/>
    </w:rPr>
  </w:style>
  <w:style w:type="paragraph" w:styleId="a3">
    <w:name w:val="header"/>
    <w:basedOn w:val="a"/>
    <w:link w:val="Char"/>
    <w:uiPriority w:val="99"/>
    <w:semiHidden/>
    <w:rsid w:val="00E36E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36EF5"/>
    <w:rPr>
      <w:sz w:val="18"/>
      <w:szCs w:val="18"/>
    </w:rPr>
  </w:style>
  <w:style w:type="paragraph" w:styleId="a4">
    <w:name w:val="footer"/>
    <w:basedOn w:val="a"/>
    <w:link w:val="Char0"/>
    <w:uiPriority w:val="99"/>
    <w:rsid w:val="00E36EF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36EF5"/>
    <w:rPr>
      <w:sz w:val="18"/>
      <w:szCs w:val="18"/>
    </w:rPr>
  </w:style>
  <w:style w:type="paragraph" w:styleId="a5">
    <w:name w:val="Body Text Indent"/>
    <w:basedOn w:val="a"/>
    <w:link w:val="Char1"/>
    <w:uiPriority w:val="99"/>
    <w:rsid w:val="00E36EF5"/>
    <w:pPr>
      <w:spacing w:line="360" w:lineRule="auto"/>
      <w:ind w:firstLineChars="242" w:firstLine="539"/>
    </w:pPr>
    <w:rPr>
      <w:rFonts w:ascii="宋体" w:hAnsi="宋体" w:cs="宋体"/>
      <w:sz w:val="24"/>
      <w:szCs w:val="24"/>
    </w:rPr>
  </w:style>
  <w:style w:type="character" w:customStyle="1" w:styleId="Char1">
    <w:name w:val="正文文本缩进 Char"/>
    <w:basedOn w:val="a0"/>
    <w:link w:val="a5"/>
    <w:uiPriority w:val="99"/>
    <w:locked/>
    <w:rsid w:val="00E36EF5"/>
    <w:rPr>
      <w:rFonts w:ascii="宋体" w:eastAsia="宋体" w:hAnsi="宋体" w:cs="宋体"/>
      <w:sz w:val="24"/>
      <w:szCs w:val="24"/>
    </w:rPr>
  </w:style>
  <w:style w:type="paragraph" w:styleId="a6">
    <w:name w:val="List Paragraph"/>
    <w:basedOn w:val="a"/>
    <w:uiPriority w:val="99"/>
    <w:qFormat/>
    <w:rsid w:val="00E36EF5"/>
    <w:pPr>
      <w:ind w:firstLineChars="200" w:firstLine="420"/>
    </w:pPr>
    <w:rPr>
      <w:rFonts w:ascii="Calibri" w:hAnsi="Calibri" w:cs="Calibri"/>
    </w:rPr>
  </w:style>
  <w:style w:type="paragraph" w:styleId="a7">
    <w:name w:val="Balloon Text"/>
    <w:basedOn w:val="a"/>
    <w:link w:val="Char2"/>
    <w:uiPriority w:val="99"/>
    <w:semiHidden/>
    <w:rsid w:val="00E36EF5"/>
    <w:rPr>
      <w:sz w:val="18"/>
      <w:szCs w:val="18"/>
    </w:rPr>
  </w:style>
  <w:style w:type="character" w:customStyle="1" w:styleId="Char2">
    <w:name w:val="批注框文本 Char"/>
    <w:basedOn w:val="a0"/>
    <w:link w:val="a7"/>
    <w:uiPriority w:val="99"/>
    <w:semiHidden/>
    <w:locked/>
    <w:rsid w:val="00E36EF5"/>
    <w:rPr>
      <w:rFonts w:ascii="Times New Roman" w:eastAsia="宋体" w:hAnsi="Times New Roman" w:cs="Times New Roman"/>
      <w:sz w:val="18"/>
      <w:szCs w:val="18"/>
    </w:rPr>
  </w:style>
  <w:style w:type="character" w:customStyle="1" w:styleId="apple-style-span">
    <w:name w:val="apple-style-span"/>
    <w:basedOn w:val="a0"/>
    <w:uiPriority w:val="99"/>
    <w:rsid w:val="00E36EF5"/>
  </w:style>
  <w:style w:type="paragraph" w:styleId="HTML">
    <w:name w:val="HTML Preformatted"/>
    <w:basedOn w:val="a"/>
    <w:link w:val="HTMLChar"/>
    <w:uiPriority w:val="99"/>
    <w:rsid w:val="00E36E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locked/>
    <w:rsid w:val="00E36EF5"/>
    <w:rPr>
      <w:rFonts w:ascii="宋体" w:eastAsia="宋体" w:hAnsi="宋体" w:cs="宋体"/>
      <w:kern w:val="0"/>
      <w:sz w:val="24"/>
      <w:szCs w:val="24"/>
    </w:rPr>
  </w:style>
  <w:style w:type="paragraph" w:styleId="a8">
    <w:name w:val="Body Text"/>
    <w:basedOn w:val="a"/>
    <w:link w:val="Char3"/>
    <w:uiPriority w:val="99"/>
    <w:rsid w:val="00E36EF5"/>
    <w:pPr>
      <w:spacing w:after="120"/>
    </w:pPr>
  </w:style>
  <w:style w:type="character" w:customStyle="1" w:styleId="Char3">
    <w:name w:val="正文文本 Char"/>
    <w:basedOn w:val="a0"/>
    <w:link w:val="a8"/>
    <w:uiPriority w:val="99"/>
    <w:locked/>
    <w:rsid w:val="00E36EF5"/>
    <w:rPr>
      <w:rFonts w:ascii="Times New Roman" w:eastAsia="宋体" w:hAnsi="Times New Roman" w:cs="Times New Roman"/>
      <w:sz w:val="24"/>
      <w:szCs w:val="24"/>
    </w:rPr>
  </w:style>
  <w:style w:type="character" w:styleId="a9">
    <w:name w:val="Hyperlink"/>
    <w:basedOn w:val="a0"/>
    <w:uiPriority w:val="99"/>
    <w:rsid w:val="00E36EF5"/>
    <w:rPr>
      <w:color w:val="0000FF"/>
      <w:u w:val="single"/>
    </w:rPr>
  </w:style>
  <w:style w:type="paragraph" w:styleId="aa">
    <w:name w:val="Normal (Web)"/>
    <w:basedOn w:val="a"/>
    <w:uiPriority w:val="99"/>
    <w:rsid w:val="00E36EF5"/>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39"/>
    <w:rsid w:val="00E36EF5"/>
  </w:style>
  <w:style w:type="paragraph" w:styleId="20">
    <w:name w:val="toc 2"/>
    <w:basedOn w:val="a"/>
    <w:next w:val="a"/>
    <w:autoRedefine/>
    <w:uiPriority w:val="39"/>
    <w:rsid w:val="00E36EF5"/>
    <w:pPr>
      <w:tabs>
        <w:tab w:val="right" w:leader="dot" w:pos="8296"/>
      </w:tabs>
      <w:ind w:firstLineChars="200" w:firstLine="420"/>
    </w:pPr>
  </w:style>
  <w:style w:type="character" w:customStyle="1" w:styleId="unnamed11">
    <w:name w:val="unnamed11"/>
    <w:basedOn w:val="a0"/>
    <w:uiPriority w:val="99"/>
    <w:rsid w:val="00E36EF5"/>
    <w:rPr>
      <w:sz w:val="18"/>
      <w:szCs w:val="18"/>
      <w:u w:val="none"/>
      <w:effect w:val="none"/>
    </w:rPr>
  </w:style>
  <w:style w:type="table" w:styleId="ab">
    <w:name w:val="Table Grid"/>
    <w:basedOn w:val="a1"/>
    <w:uiPriority w:val="99"/>
    <w:rsid w:val="00E36EF5"/>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610119412@qq.com" TargetMode="External"/><Relationship Id="rId13" Type="http://schemas.openxmlformats.org/officeDocument/2006/relationships/hyperlink" Target="http://knology.chinaccm.com/phrase-2006030911434300310.html" TargetMode="External"/><Relationship Id="rId18" Type="http://schemas.openxmlformats.org/officeDocument/2006/relationships/hyperlink" Target="http://knology.chinaccm.com/phrase-2006031013252400437.html" TargetMode="External"/><Relationship Id="rId26" Type="http://schemas.openxmlformats.org/officeDocument/2006/relationships/oleObject" Target="embeddings/Microsoft_Office_Excel_97-2003____1.xls"/><Relationship Id="rId3" Type="http://schemas.openxmlformats.org/officeDocument/2006/relationships/styles" Target="styles.xml"/><Relationship Id="rId21" Type="http://schemas.openxmlformats.org/officeDocument/2006/relationships/hyperlink" Target="http://knology.chinaccm.com/phrase-2006040712003300447.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knology.chinaccm.com/phrase-2006052611433700447.html" TargetMode="External"/><Relationship Id="rId17" Type="http://schemas.openxmlformats.org/officeDocument/2006/relationships/hyperlink" Target="http://knology.chinaccm.com/phrase-2006071211340400447.html" TargetMode="External"/><Relationship Id="rId25" Type="http://schemas.openxmlformats.org/officeDocument/2006/relationships/image" Target="media/image2.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knology.chinaccm.com/phrase-2006121816220300447.html" TargetMode="External"/><Relationship Id="rId20" Type="http://schemas.openxmlformats.org/officeDocument/2006/relationships/hyperlink" Target="http://knology.chinaccm.com/phrase-2006071912362200447.html"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nology.chinaccm.com/phrase-2006011117185900310.html" TargetMode="External"/><Relationship Id="rId24" Type="http://schemas.openxmlformats.org/officeDocument/2006/relationships/image" Target="media/image1.png"/><Relationship Id="rId32" Type="http://schemas.openxmlformats.org/officeDocument/2006/relationships/image" Target="http://image.51hejia.com/images/binary/0010/8608/2bc3d0ccc044685439fca15f17a49555.jpg" TargetMode="External"/><Relationship Id="rId5" Type="http://schemas.openxmlformats.org/officeDocument/2006/relationships/webSettings" Target="webSettings.xml"/><Relationship Id="rId15" Type="http://schemas.openxmlformats.org/officeDocument/2006/relationships/hyperlink" Target="http://knology.chinaccm.com/phrase-2006112910003600447.html" TargetMode="External"/><Relationship Id="rId23" Type="http://schemas.openxmlformats.org/officeDocument/2006/relationships/hyperlink" Target="http://knology.chinaccm.com/phrase-2006052917032500437.html" TargetMode="External"/><Relationship Id="rId28" Type="http://schemas.openxmlformats.org/officeDocument/2006/relationships/image" Target="http://image.51hejia.com/UserFiles/Image/20090701/4126971.jpg" TargetMode="External"/><Relationship Id="rId10" Type="http://schemas.openxmlformats.org/officeDocument/2006/relationships/hyperlink" Target="http://knology.chinaccm.com/phrase-2006011117185900310.html" TargetMode="External"/><Relationship Id="rId19" Type="http://schemas.openxmlformats.org/officeDocument/2006/relationships/hyperlink" Target="http://knology.chinaccm.com/phrase-2006030914353000310.html"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knology.chinaccm.com/phrase-2006030909330600310.html" TargetMode="External"/><Relationship Id="rId14" Type="http://schemas.openxmlformats.org/officeDocument/2006/relationships/hyperlink" Target="http://knology.chinaccm.com/phrase-2006020516002500416.html" TargetMode="External"/><Relationship Id="rId22" Type="http://schemas.openxmlformats.org/officeDocument/2006/relationships/hyperlink" Target="http://knology.chinaccm.com/phrase-2006052414380100437.html" TargetMode="External"/><Relationship Id="rId27" Type="http://schemas.openxmlformats.org/officeDocument/2006/relationships/image" Target="media/image3.jpeg"/><Relationship Id="rId30" Type="http://schemas.openxmlformats.org/officeDocument/2006/relationships/image" Target="http://image.51hejia.com/images/binary/0010/8606/caaf060c88b8fbbe94f085b6e6f4249b.jp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C3195-0078-4857-86F4-CD801F4C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36</Pages>
  <Words>3911</Words>
  <Characters>22298</Characters>
  <Application>Microsoft Office Word</Application>
  <DocSecurity>0</DocSecurity>
  <Lines>185</Lines>
  <Paragraphs>52</Paragraphs>
  <ScaleCrop>false</ScaleCrop>
  <Company>syhg</Company>
  <LinksUpToDate>false</LinksUpToDate>
  <CharactersWithSpaces>26157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syhg</dc:creator>
  <cp:keywords/>
  <dc:description/>
  <cp:lastModifiedBy>syhg</cp:lastModifiedBy>
  <cp:revision>15</cp:revision>
  <dcterms:created xsi:type="dcterms:W3CDTF">2010-06-06T03:56:00Z</dcterms:created>
  <dcterms:modified xsi:type="dcterms:W3CDTF">2010-06-08T11:41:00Z</dcterms:modified>
</cp:coreProperties>
</file>